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5C4" w:rsidRDefault="00DE155D" w:rsidP="00C715C4">
      <w:pPr>
        <w:pStyle w:val="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</w:t>
      </w:r>
      <w:r w:rsidR="00C715C4">
        <w:rPr>
          <w:sz w:val="22"/>
          <w:szCs w:val="22"/>
        </w:rPr>
        <w:t xml:space="preserve">Приложение                                               </w:t>
      </w:r>
    </w:p>
    <w:p w:rsidR="00C715C4" w:rsidRDefault="00C715C4" w:rsidP="00C715C4">
      <w:pPr>
        <w:pStyle w:val="3"/>
        <w:jc w:val="center"/>
        <w:rPr>
          <w:sz w:val="22"/>
          <w:szCs w:val="22"/>
        </w:rPr>
      </w:pPr>
    </w:p>
    <w:p w:rsidR="00C715C4" w:rsidRDefault="00C715C4" w:rsidP="00C715C4">
      <w:pPr>
        <w:pStyle w:val="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УТВЕРЖДЕНО:</w:t>
      </w:r>
    </w:p>
    <w:p w:rsidR="00C715C4" w:rsidRDefault="00C715C4" w:rsidP="00C715C4">
      <w:pPr>
        <w:pStyle w:val="3"/>
        <w:jc w:val="center"/>
        <w:rPr>
          <w:sz w:val="22"/>
          <w:szCs w:val="22"/>
        </w:rPr>
      </w:pPr>
    </w:p>
    <w:p w:rsidR="00C715C4" w:rsidRDefault="00DE155D" w:rsidP="00C715C4">
      <w:pPr>
        <w:pStyle w:val="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</w:t>
      </w:r>
      <w:r w:rsidR="00C715C4">
        <w:rPr>
          <w:sz w:val="22"/>
          <w:szCs w:val="22"/>
        </w:rPr>
        <w:t xml:space="preserve">постановлением </w:t>
      </w:r>
    </w:p>
    <w:p w:rsidR="00C715C4" w:rsidRDefault="00DE155D" w:rsidP="00C715C4">
      <w:pPr>
        <w:pStyle w:val="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</w:t>
      </w:r>
      <w:r w:rsidR="00C715C4">
        <w:rPr>
          <w:sz w:val="22"/>
          <w:szCs w:val="22"/>
        </w:rPr>
        <w:t>Территориальной избирательной комиссии</w:t>
      </w:r>
    </w:p>
    <w:p w:rsidR="007D4F23" w:rsidRDefault="00DE155D" w:rsidP="00C715C4">
      <w:pPr>
        <w:pStyle w:val="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</w:t>
      </w:r>
      <w:proofErr w:type="spellStart"/>
      <w:r w:rsidR="00C715C4">
        <w:rPr>
          <w:sz w:val="22"/>
          <w:szCs w:val="22"/>
        </w:rPr>
        <w:t>Неклиновского</w:t>
      </w:r>
      <w:proofErr w:type="spellEnd"/>
      <w:r w:rsidR="00C715C4">
        <w:rPr>
          <w:sz w:val="22"/>
          <w:szCs w:val="22"/>
        </w:rPr>
        <w:t xml:space="preserve"> района</w:t>
      </w:r>
    </w:p>
    <w:p w:rsidR="00C715C4" w:rsidRDefault="00DE155D" w:rsidP="00C715C4">
      <w:pPr>
        <w:pStyle w:val="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</w:t>
      </w:r>
      <w:r w:rsidR="00C715C4">
        <w:rPr>
          <w:sz w:val="22"/>
          <w:szCs w:val="22"/>
        </w:rPr>
        <w:t>Ростовской области</w:t>
      </w:r>
    </w:p>
    <w:p w:rsidR="00C715C4" w:rsidRPr="00C715C4" w:rsidRDefault="00C715C4" w:rsidP="00C715C4">
      <w:pPr>
        <w:jc w:val="center"/>
        <w:rPr>
          <w:rFonts w:ascii="Times New Roman" w:hAnsi="Times New Roman" w:cs="Times New Roman"/>
          <w:sz w:val="24"/>
          <w:szCs w:val="24"/>
        </w:rPr>
      </w:pPr>
      <w:r w:rsidRPr="00C715C4">
        <w:rPr>
          <w:rFonts w:ascii="Times New Roman" w:hAnsi="Times New Roman" w:cs="Times New Roman"/>
        </w:rPr>
        <w:t xml:space="preserve">                                                                                  от </w:t>
      </w:r>
      <w:r w:rsidR="005F6381">
        <w:rPr>
          <w:rFonts w:ascii="Times New Roman" w:hAnsi="Times New Roman" w:cs="Times New Roman"/>
        </w:rPr>
        <w:t xml:space="preserve">19 декабря </w:t>
      </w:r>
      <w:r w:rsidRPr="00C715C4">
        <w:rPr>
          <w:rFonts w:ascii="Times New Roman" w:hAnsi="Times New Roman" w:cs="Times New Roman"/>
        </w:rPr>
        <w:t>202</w:t>
      </w:r>
      <w:r w:rsidR="00FD0C31">
        <w:rPr>
          <w:rFonts w:ascii="Times New Roman" w:hAnsi="Times New Roman" w:cs="Times New Roman"/>
        </w:rPr>
        <w:t>5</w:t>
      </w:r>
      <w:r w:rsidRPr="00C715C4">
        <w:rPr>
          <w:rFonts w:ascii="Times New Roman" w:hAnsi="Times New Roman" w:cs="Times New Roman"/>
        </w:rPr>
        <w:t>г. №</w:t>
      </w:r>
      <w:r w:rsidR="000B6BF0">
        <w:rPr>
          <w:rFonts w:ascii="Times New Roman" w:hAnsi="Times New Roman" w:cs="Times New Roman"/>
        </w:rPr>
        <w:t>154-</w:t>
      </w:r>
      <w:r w:rsidR="005F6381">
        <w:rPr>
          <w:rFonts w:ascii="Times New Roman" w:hAnsi="Times New Roman" w:cs="Times New Roman"/>
        </w:rPr>
        <w:t>7</w:t>
      </w:r>
    </w:p>
    <w:p w:rsidR="00C715C4" w:rsidRDefault="00C715C4" w:rsidP="007D4F23">
      <w:pPr>
        <w:jc w:val="right"/>
      </w:pPr>
    </w:p>
    <w:p w:rsidR="00C715C4" w:rsidRPr="00994B01" w:rsidRDefault="00C715C4" w:rsidP="007D4F23">
      <w:pPr>
        <w:pStyle w:val="3"/>
        <w:spacing w:line="276" w:lineRule="auto"/>
        <w:jc w:val="center"/>
        <w:rPr>
          <w:b/>
        </w:rPr>
      </w:pPr>
      <w:r w:rsidRPr="00994B01">
        <w:rPr>
          <w:b/>
        </w:rPr>
        <w:t xml:space="preserve"> ИНФОРМАЦИОННОЕ СООБЩЕНИЕ </w:t>
      </w:r>
    </w:p>
    <w:p w:rsidR="00C715C4" w:rsidRPr="00FD0C31" w:rsidRDefault="00C715C4" w:rsidP="007D4F23">
      <w:pPr>
        <w:pStyle w:val="3"/>
        <w:spacing w:line="276" w:lineRule="auto"/>
        <w:jc w:val="center"/>
        <w:rPr>
          <w:b/>
        </w:rPr>
      </w:pPr>
      <w:r w:rsidRPr="00FD0C31">
        <w:rPr>
          <w:b/>
        </w:rPr>
        <w:t xml:space="preserve">Территориальной избирательной комиссии </w:t>
      </w:r>
      <w:proofErr w:type="spellStart"/>
      <w:r w:rsidRPr="00FD0C31">
        <w:rPr>
          <w:b/>
        </w:rPr>
        <w:t>Неклиновского</w:t>
      </w:r>
      <w:proofErr w:type="spellEnd"/>
      <w:r w:rsidRPr="00FD0C31">
        <w:rPr>
          <w:b/>
        </w:rPr>
        <w:t xml:space="preserve"> района Ростовской области о сборе  предложений по кандидатурам для дополнительного зачисления в резерв составов участковых комиссий </w:t>
      </w:r>
      <w:proofErr w:type="spellStart"/>
      <w:r w:rsidRPr="00FD0C31">
        <w:rPr>
          <w:b/>
        </w:rPr>
        <w:t>Неклиновского</w:t>
      </w:r>
      <w:proofErr w:type="spellEnd"/>
      <w:r w:rsidRPr="00FD0C31">
        <w:rPr>
          <w:b/>
        </w:rPr>
        <w:t xml:space="preserve"> района Ростовской области</w:t>
      </w:r>
    </w:p>
    <w:p w:rsidR="00C715C4" w:rsidRPr="00994B01" w:rsidRDefault="00C715C4" w:rsidP="007D4F23"/>
    <w:p w:rsidR="00C715C4" w:rsidRDefault="00994B01" w:rsidP="007D4F23">
      <w:pPr>
        <w:pStyle w:val="21"/>
        <w:spacing w:line="276" w:lineRule="auto"/>
        <w:ind w:firstLine="0"/>
        <w:rPr>
          <w:szCs w:val="27"/>
        </w:rPr>
      </w:pPr>
      <w:r>
        <w:rPr>
          <w:szCs w:val="27"/>
        </w:rPr>
        <w:t xml:space="preserve">       </w:t>
      </w:r>
      <w:r w:rsidR="00C715C4">
        <w:rPr>
          <w:szCs w:val="27"/>
        </w:rPr>
        <w:t xml:space="preserve">Территориальная избирательная комиссия </w:t>
      </w:r>
      <w:proofErr w:type="spellStart"/>
      <w:r w:rsidR="00C715C4">
        <w:rPr>
          <w:bCs/>
          <w:szCs w:val="24"/>
        </w:rPr>
        <w:t>Неклиновского</w:t>
      </w:r>
      <w:proofErr w:type="spellEnd"/>
      <w:r w:rsidR="00C715C4">
        <w:rPr>
          <w:bCs/>
          <w:szCs w:val="24"/>
        </w:rPr>
        <w:t xml:space="preserve"> района Ростовской области</w:t>
      </w:r>
      <w:r w:rsidR="00C715C4">
        <w:rPr>
          <w:szCs w:val="27"/>
        </w:rPr>
        <w:t xml:space="preserve"> объявляет прием предложений по кандидатурам для дополнительного зачисления в резерв составов участковых комиссий </w:t>
      </w:r>
      <w:proofErr w:type="spellStart"/>
      <w:r w:rsidR="00C715C4">
        <w:rPr>
          <w:szCs w:val="27"/>
        </w:rPr>
        <w:t>Неклиновского</w:t>
      </w:r>
      <w:proofErr w:type="spellEnd"/>
      <w:r w:rsidR="00C715C4">
        <w:rPr>
          <w:szCs w:val="27"/>
        </w:rPr>
        <w:t xml:space="preserve"> района Ростовской области.</w:t>
      </w:r>
    </w:p>
    <w:p w:rsidR="00C715C4" w:rsidRDefault="00C715C4" w:rsidP="007D4F23">
      <w:pPr>
        <w:pStyle w:val="21"/>
        <w:spacing w:line="276" w:lineRule="auto"/>
        <w:rPr>
          <w:szCs w:val="24"/>
        </w:rPr>
      </w:pPr>
      <w:r>
        <w:rPr>
          <w:szCs w:val="24"/>
        </w:rPr>
        <w:t>Прием докуме</w:t>
      </w:r>
      <w:r w:rsidR="007B5B64">
        <w:rPr>
          <w:szCs w:val="24"/>
        </w:rPr>
        <w:t xml:space="preserve">нтов осуществляется в период с </w:t>
      </w:r>
      <w:r w:rsidR="000B6BF0">
        <w:rPr>
          <w:szCs w:val="24"/>
        </w:rPr>
        <w:t>1</w:t>
      </w:r>
      <w:r w:rsidR="005F6381">
        <w:rPr>
          <w:szCs w:val="24"/>
        </w:rPr>
        <w:t>2 января</w:t>
      </w:r>
      <w:r w:rsidR="007B5B64">
        <w:rPr>
          <w:szCs w:val="24"/>
        </w:rPr>
        <w:t xml:space="preserve"> </w:t>
      </w:r>
      <w:r>
        <w:rPr>
          <w:szCs w:val="24"/>
        </w:rPr>
        <w:t>202</w:t>
      </w:r>
      <w:r w:rsidR="005F6381">
        <w:rPr>
          <w:szCs w:val="24"/>
        </w:rPr>
        <w:t>6</w:t>
      </w:r>
      <w:r>
        <w:rPr>
          <w:szCs w:val="24"/>
        </w:rPr>
        <w:t xml:space="preserve"> года по </w:t>
      </w:r>
      <w:r w:rsidR="005F6381">
        <w:rPr>
          <w:szCs w:val="24"/>
        </w:rPr>
        <w:t>31 января</w:t>
      </w:r>
      <w:bookmarkStart w:id="0" w:name="_GoBack"/>
      <w:bookmarkEnd w:id="0"/>
      <w:r w:rsidR="00994B01">
        <w:rPr>
          <w:szCs w:val="24"/>
        </w:rPr>
        <w:t xml:space="preserve"> 20</w:t>
      </w:r>
      <w:r w:rsidR="007B5B64">
        <w:rPr>
          <w:szCs w:val="24"/>
        </w:rPr>
        <w:t>2</w:t>
      </w:r>
      <w:r w:rsidR="005F6381">
        <w:rPr>
          <w:szCs w:val="24"/>
        </w:rPr>
        <w:t>6</w:t>
      </w:r>
      <w:r w:rsidR="005510EB">
        <w:rPr>
          <w:szCs w:val="24"/>
        </w:rPr>
        <w:t xml:space="preserve"> </w:t>
      </w:r>
      <w:r>
        <w:rPr>
          <w:szCs w:val="24"/>
        </w:rPr>
        <w:t xml:space="preserve">года Территориальной избирательной комиссией </w:t>
      </w:r>
      <w:proofErr w:type="spellStart"/>
      <w:r>
        <w:rPr>
          <w:szCs w:val="24"/>
        </w:rPr>
        <w:t>Неклиновского</w:t>
      </w:r>
      <w:proofErr w:type="spellEnd"/>
      <w:r>
        <w:rPr>
          <w:szCs w:val="24"/>
        </w:rPr>
        <w:t xml:space="preserve"> района Ростовской области по адресу: </w:t>
      </w:r>
      <w:r>
        <w:rPr>
          <w:szCs w:val="28"/>
        </w:rPr>
        <w:t xml:space="preserve">346830, </w:t>
      </w:r>
      <w:proofErr w:type="spellStart"/>
      <w:r>
        <w:rPr>
          <w:szCs w:val="28"/>
        </w:rPr>
        <w:t>Неклиновский</w:t>
      </w:r>
      <w:proofErr w:type="spellEnd"/>
      <w:r>
        <w:rPr>
          <w:szCs w:val="28"/>
        </w:rPr>
        <w:t xml:space="preserve"> район, сел</w:t>
      </w:r>
      <w:r w:rsidR="00786611">
        <w:rPr>
          <w:szCs w:val="28"/>
        </w:rPr>
        <w:t xml:space="preserve">о Покровское, пер. Парковый, 1 </w:t>
      </w:r>
      <w:r>
        <w:rPr>
          <w:szCs w:val="28"/>
        </w:rPr>
        <w:t xml:space="preserve">(здание Администрации </w:t>
      </w:r>
      <w:proofErr w:type="spellStart"/>
      <w:r>
        <w:rPr>
          <w:szCs w:val="28"/>
        </w:rPr>
        <w:t>Неклиновского</w:t>
      </w:r>
      <w:proofErr w:type="spellEnd"/>
      <w:r>
        <w:rPr>
          <w:szCs w:val="28"/>
        </w:rPr>
        <w:t xml:space="preserve"> района)</w:t>
      </w:r>
      <w:r>
        <w:t>,</w:t>
      </w:r>
      <w:r>
        <w:rPr>
          <w:szCs w:val="28"/>
        </w:rPr>
        <w:t xml:space="preserve"> контактный телефон: 8 (863 47) 2-17-72.  </w:t>
      </w:r>
    </w:p>
    <w:p w:rsidR="00C715C4" w:rsidRDefault="00C715C4" w:rsidP="007D4F23">
      <w:pPr>
        <w:pStyle w:val="21"/>
        <w:spacing w:line="276" w:lineRule="auto"/>
        <w:ind w:firstLine="0"/>
        <w:rPr>
          <w:szCs w:val="24"/>
        </w:rPr>
      </w:pPr>
    </w:p>
    <w:p w:rsidR="00FD0C31" w:rsidRDefault="00C715C4" w:rsidP="00FD0C31">
      <w:pPr>
        <w:pStyle w:val="21"/>
        <w:spacing w:line="276" w:lineRule="auto"/>
        <w:ind w:left="-284"/>
        <w:jc w:val="center"/>
        <w:rPr>
          <w:b/>
          <w:szCs w:val="24"/>
        </w:rPr>
      </w:pPr>
      <w:r w:rsidRPr="005510EB">
        <w:rPr>
          <w:b/>
          <w:szCs w:val="24"/>
        </w:rPr>
        <w:t>Требования к кандидатурам д</w:t>
      </w:r>
      <w:r w:rsidR="00FD0C31">
        <w:rPr>
          <w:b/>
          <w:szCs w:val="24"/>
        </w:rPr>
        <w:t>ля зачисления в резерв составов</w:t>
      </w:r>
    </w:p>
    <w:p w:rsidR="00C715C4" w:rsidRPr="005510EB" w:rsidRDefault="00C715C4" w:rsidP="00FD0C31">
      <w:pPr>
        <w:pStyle w:val="21"/>
        <w:spacing w:line="276" w:lineRule="auto"/>
        <w:ind w:left="-284"/>
        <w:jc w:val="center"/>
        <w:rPr>
          <w:b/>
          <w:szCs w:val="24"/>
        </w:rPr>
      </w:pPr>
      <w:r w:rsidRPr="005510EB">
        <w:rPr>
          <w:b/>
          <w:szCs w:val="24"/>
        </w:rPr>
        <w:t>участковых комиссий</w:t>
      </w:r>
      <w:r w:rsidR="00FD0C31">
        <w:rPr>
          <w:b/>
          <w:szCs w:val="24"/>
        </w:rPr>
        <w:t xml:space="preserve"> </w:t>
      </w:r>
      <w:r w:rsidRPr="005510EB">
        <w:rPr>
          <w:b/>
          <w:szCs w:val="24"/>
        </w:rPr>
        <w:t xml:space="preserve"> </w:t>
      </w:r>
      <w:proofErr w:type="spellStart"/>
      <w:r w:rsidRPr="005510EB">
        <w:rPr>
          <w:b/>
          <w:szCs w:val="24"/>
        </w:rPr>
        <w:t>Неклиновского</w:t>
      </w:r>
      <w:proofErr w:type="spellEnd"/>
      <w:r w:rsidRPr="005510EB">
        <w:rPr>
          <w:b/>
          <w:szCs w:val="24"/>
        </w:rPr>
        <w:t xml:space="preserve"> района Ростовской области</w:t>
      </w:r>
    </w:p>
    <w:p w:rsidR="00C715C4" w:rsidRDefault="00C715C4" w:rsidP="007D4F23">
      <w:pPr>
        <w:pStyle w:val="21"/>
        <w:spacing w:line="276" w:lineRule="auto"/>
        <w:ind w:left="-284"/>
        <w:jc w:val="center"/>
        <w:rPr>
          <w:b/>
          <w:szCs w:val="24"/>
        </w:rPr>
      </w:pPr>
    </w:p>
    <w:p w:rsidR="00C715C4" w:rsidRDefault="00C715C4" w:rsidP="007D4F23">
      <w:pPr>
        <w:pStyle w:val="21"/>
        <w:spacing w:line="276" w:lineRule="auto"/>
        <w:ind w:left="-284"/>
        <w:rPr>
          <w:szCs w:val="24"/>
        </w:rPr>
      </w:pPr>
      <w:proofErr w:type="gramStart"/>
      <w:r>
        <w:rPr>
          <w:szCs w:val="24"/>
        </w:rPr>
        <w:t>В резерв составов участковых комиссий не зачисляются кандидатуры, не соответствующие требованиям, установленным пунктом 1 статьи 29 Федерального закона от 12.06.2002 № 67-ФЗ «Об основных гарантиях избирательных прав и права на участие в референдуме граждан Российской Федерации», за исключением подпунктов «ж», «з», «и», «к» и «л» пункта 1 статьи 29 указанного Федерального закона, а также кандидатуры, в отношении которых отсутствуют документы, необходимые</w:t>
      </w:r>
      <w:proofErr w:type="gramEnd"/>
      <w:r>
        <w:rPr>
          <w:szCs w:val="24"/>
        </w:rPr>
        <w:t xml:space="preserve"> для зачисления в резерв составов участковых комиссий.</w:t>
      </w:r>
    </w:p>
    <w:p w:rsidR="00786611" w:rsidRDefault="00C715C4" w:rsidP="007D4F23">
      <w:pPr>
        <w:pStyle w:val="21"/>
        <w:spacing w:line="276" w:lineRule="auto"/>
        <w:ind w:left="-284"/>
        <w:rPr>
          <w:szCs w:val="24"/>
        </w:rPr>
      </w:pPr>
      <w:r>
        <w:rPr>
          <w:szCs w:val="24"/>
        </w:rPr>
        <w:t>Дополнительное зачисление в резерв составов участковых комиссий осуществляется на основе предложений политических партий, общественных объединений, собраний избирателей по месту жительства, работы, службы, учебы, представительных органов муниципальных образований.</w:t>
      </w:r>
    </w:p>
    <w:p w:rsidR="00786611" w:rsidRDefault="00786611" w:rsidP="007D4F23">
      <w:pPr>
        <w:pStyle w:val="21"/>
        <w:spacing w:line="276" w:lineRule="auto"/>
        <w:ind w:firstLine="0"/>
        <w:rPr>
          <w:szCs w:val="24"/>
        </w:rPr>
      </w:pPr>
    </w:p>
    <w:p w:rsidR="00C715C4" w:rsidRPr="00994B01" w:rsidRDefault="00C715C4" w:rsidP="007D4F23">
      <w:pPr>
        <w:pStyle w:val="21"/>
        <w:spacing w:line="276" w:lineRule="auto"/>
        <w:ind w:firstLine="0"/>
        <w:jc w:val="center"/>
        <w:rPr>
          <w:b/>
          <w:szCs w:val="24"/>
        </w:rPr>
      </w:pPr>
      <w:r w:rsidRPr="00994B01">
        <w:rPr>
          <w:b/>
          <w:szCs w:val="24"/>
        </w:rPr>
        <w:lastRenderedPageBreak/>
        <w:t>Перечень документов,</w:t>
      </w:r>
    </w:p>
    <w:p w:rsidR="00FD0C31" w:rsidRDefault="00C715C4" w:rsidP="007D4F23">
      <w:pPr>
        <w:pStyle w:val="3"/>
        <w:spacing w:line="276" w:lineRule="auto"/>
        <w:jc w:val="center"/>
        <w:rPr>
          <w:b/>
          <w:bCs/>
        </w:rPr>
      </w:pPr>
      <w:r w:rsidRPr="00994B01">
        <w:rPr>
          <w:b/>
        </w:rPr>
        <w:t>представляемых при внесении предложений по кандидатурам в резерв составов участковых комиссий</w:t>
      </w:r>
      <w:r w:rsidR="00FD0C31">
        <w:rPr>
          <w:b/>
        </w:rPr>
        <w:t xml:space="preserve"> </w:t>
      </w:r>
      <w:r w:rsidRPr="00994B01">
        <w:rPr>
          <w:b/>
        </w:rPr>
        <w:t xml:space="preserve"> </w:t>
      </w:r>
      <w:proofErr w:type="spellStart"/>
      <w:r w:rsidRPr="00994B01">
        <w:rPr>
          <w:b/>
          <w:bCs/>
        </w:rPr>
        <w:t>Неклиновского</w:t>
      </w:r>
      <w:proofErr w:type="spellEnd"/>
      <w:r w:rsidRPr="00994B01">
        <w:rPr>
          <w:b/>
          <w:bCs/>
        </w:rPr>
        <w:t xml:space="preserve"> района</w:t>
      </w:r>
    </w:p>
    <w:p w:rsidR="00C715C4" w:rsidRPr="00994B01" w:rsidRDefault="00C715C4" w:rsidP="007D4F23">
      <w:pPr>
        <w:pStyle w:val="3"/>
        <w:spacing w:line="276" w:lineRule="auto"/>
        <w:jc w:val="center"/>
        <w:rPr>
          <w:b/>
        </w:rPr>
      </w:pPr>
      <w:r w:rsidRPr="00994B01">
        <w:rPr>
          <w:b/>
          <w:bCs/>
        </w:rPr>
        <w:t xml:space="preserve"> Ростовской области</w:t>
      </w:r>
      <w:r w:rsidRPr="00994B01">
        <w:rPr>
          <w:b/>
        </w:rPr>
        <w:t>:</w:t>
      </w:r>
    </w:p>
    <w:p w:rsidR="00C715C4" w:rsidRDefault="00C715C4" w:rsidP="00C715C4">
      <w:pPr>
        <w:pStyle w:val="21"/>
        <w:ind w:left="-284"/>
        <w:jc w:val="center"/>
        <w:rPr>
          <w:szCs w:val="24"/>
        </w:rPr>
      </w:pPr>
    </w:p>
    <w:p w:rsidR="00C715C4" w:rsidRPr="00994B01" w:rsidRDefault="00C715C4" w:rsidP="00C715C4">
      <w:pPr>
        <w:pStyle w:val="21"/>
        <w:ind w:left="-284"/>
        <w:jc w:val="center"/>
        <w:rPr>
          <w:b/>
          <w:szCs w:val="24"/>
        </w:rPr>
      </w:pPr>
      <w:r w:rsidRPr="00994B01">
        <w:rPr>
          <w:b/>
          <w:szCs w:val="24"/>
        </w:rPr>
        <w:t>Всеми субъектами права предложения кандидатур должны быть представлены:</w:t>
      </w:r>
    </w:p>
    <w:p w:rsidR="00C715C4" w:rsidRDefault="00C715C4" w:rsidP="00C715C4">
      <w:pPr>
        <w:pStyle w:val="21"/>
        <w:ind w:left="-284"/>
        <w:jc w:val="center"/>
        <w:rPr>
          <w:szCs w:val="24"/>
        </w:rPr>
      </w:pPr>
    </w:p>
    <w:p w:rsidR="00C715C4" w:rsidRPr="00C715C4" w:rsidRDefault="00C715C4" w:rsidP="007D4F23">
      <w:pPr>
        <w:tabs>
          <w:tab w:val="left" w:pos="567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4"/>
        </w:rPr>
      </w:pPr>
      <w:r w:rsidRPr="00C715C4">
        <w:rPr>
          <w:rFonts w:ascii="Times New Roman" w:hAnsi="Times New Roman" w:cs="Times New Roman"/>
          <w:sz w:val="28"/>
        </w:rPr>
        <w:t>1. Письменное согласие гражданина Российской Федерации на его назначение членом участковой избирательной комиссии с правом решающего голоса, зачисление в резерв составов участковых комиссий, на обработку его персональных данных.</w:t>
      </w:r>
    </w:p>
    <w:p w:rsidR="00C715C4" w:rsidRPr="00C715C4" w:rsidRDefault="00C715C4" w:rsidP="007D4F23">
      <w:pPr>
        <w:tabs>
          <w:tab w:val="left" w:pos="567"/>
        </w:tabs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</w:rPr>
      </w:pPr>
      <w:r w:rsidRPr="00C715C4">
        <w:rPr>
          <w:rFonts w:ascii="Times New Roman" w:hAnsi="Times New Roman" w:cs="Times New Roman"/>
          <w:sz w:val="28"/>
        </w:rPr>
        <w:t>2. Копия паспорта или документа, заменяющего паспорт гражданина Российской Федерации, кандидатура которого предложена для зачисления в резерв составов участковых комиссий.</w:t>
      </w:r>
    </w:p>
    <w:p w:rsidR="00C715C4" w:rsidRPr="00C715C4" w:rsidRDefault="00FD0C31" w:rsidP="00FD0C3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</w:t>
      </w:r>
      <w:r w:rsidR="00C715C4" w:rsidRPr="00C715C4">
        <w:rPr>
          <w:rFonts w:ascii="Times New Roman" w:hAnsi="Times New Roman" w:cs="Times New Roman"/>
          <w:sz w:val="28"/>
        </w:rPr>
        <w:t>. Две фотографии лица, предлагаемого в резерв составов участковых комиссий, размером 3х4 см (без уголка).</w:t>
      </w:r>
    </w:p>
    <w:p w:rsidR="00C715C4" w:rsidRPr="00C715C4" w:rsidRDefault="00FD0C31" w:rsidP="00FD0C3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4</w:t>
      </w:r>
      <w:r w:rsidR="00C715C4" w:rsidRPr="00C715C4">
        <w:rPr>
          <w:rFonts w:ascii="Times New Roman" w:hAnsi="Times New Roman" w:cs="Times New Roman"/>
          <w:sz w:val="28"/>
        </w:rPr>
        <w:t>. </w:t>
      </w:r>
      <w:proofErr w:type="gramStart"/>
      <w:r w:rsidR="00C715C4" w:rsidRPr="00C715C4">
        <w:rPr>
          <w:rFonts w:ascii="Times New Roman" w:hAnsi="Times New Roman" w:cs="Times New Roman"/>
          <w:sz w:val="28"/>
        </w:rPr>
        <w:t>Копия документа лица, кандидатура которого предложена в резерв составов участковых комиссий (трудовой книжки либо справки с основного места работы), подтверждающего сведения об основном месте работы или службы, о занимаемой должности, а при отсутствии основного места работы или службы – копия документа, подтверждающего сведения о роде занятий, то есть о деятельности, приносящей ему доход, или о статусе неработающего лица (пенсионер, безработный, учащийся</w:t>
      </w:r>
      <w:proofErr w:type="gramEnd"/>
      <w:r w:rsidR="00C715C4" w:rsidRPr="00C715C4">
        <w:rPr>
          <w:rFonts w:ascii="Times New Roman" w:hAnsi="Times New Roman" w:cs="Times New Roman"/>
          <w:sz w:val="28"/>
        </w:rPr>
        <w:t xml:space="preserve"> (</w:t>
      </w:r>
      <w:proofErr w:type="gramStart"/>
      <w:r w:rsidR="00C715C4" w:rsidRPr="00C715C4">
        <w:rPr>
          <w:rFonts w:ascii="Times New Roman" w:hAnsi="Times New Roman" w:cs="Times New Roman"/>
          <w:sz w:val="28"/>
        </w:rPr>
        <w:t>с указанием наименования учебного заведения), домохозяйка, временно не работающий).</w:t>
      </w:r>
      <w:proofErr w:type="gramEnd"/>
    </w:p>
    <w:p w:rsidR="00FD0C31" w:rsidRDefault="00C715C4" w:rsidP="00FD0C31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</w:rPr>
      </w:pPr>
      <w:r w:rsidRPr="00C715C4">
        <w:rPr>
          <w:rFonts w:ascii="Times New Roman" w:hAnsi="Times New Roman" w:cs="Times New Roman"/>
          <w:i/>
          <w:sz w:val="28"/>
        </w:rPr>
        <w:t>Примечание.</w:t>
      </w:r>
      <w:r w:rsidRPr="00C715C4">
        <w:rPr>
          <w:rFonts w:ascii="Times New Roman" w:hAnsi="Times New Roman" w:cs="Times New Roman"/>
          <w:sz w:val="28"/>
        </w:rPr>
        <w:t xml:space="preserve"> Документальным подтверждением статуса домохозяйки (домохозяина) может служить трудовая книжка с отметкой о последнем месте работы и соответствующее личное заявление с указанием статуса домохозяйки (домохозяина) либо только заявление. </w:t>
      </w:r>
    </w:p>
    <w:p w:rsidR="007D4F23" w:rsidRDefault="00FD0C31" w:rsidP="00FD0C3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5</w:t>
      </w:r>
      <w:r w:rsidR="00C715C4" w:rsidRPr="00C715C4">
        <w:rPr>
          <w:rFonts w:ascii="Times New Roman" w:hAnsi="Times New Roman" w:cs="Times New Roman"/>
          <w:sz w:val="28"/>
        </w:rPr>
        <w:t>. Копии документов, подтверждающих указанные в письменном согласии сведения об образовании</w:t>
      </w:r>
      <w:r>
        <w:rPr>
          <w:rFonts w:ascii="Times New Roman" w:hAnsi="Times New Roman" w:cs="Times New Roman"/>
          <w:sz w:val="28"/>
        </w:rPr>
        <w:t xml:space="preserve"> и (или) квалификации</w:t>
      </w:r>
      <w:r w:rsidR="00C715C4" w:rsidRPr="00C715C4">
        <w:rPr>
          <w:rFonts w:ascii="Times New Roman" w:hAnsi="Times New Roman" w:cs="Times New Roman"/>
          <w:sz w:val="28"/>
        </w:rPr>
        <w:t>.</w:t>
      </w:r>
    </w:p>
    <w:p w:rsidR="00C715C4" w:rsidRPr="00994B01" w:rsidRDefault="00C715C4" w:rsidP="00C715C4">
      <w:pPr>
        <w:autoSpaceDE w:val="0"/>
        <w:autoSpaceDN w:val="0"/>
        <w:adjustRightInd w:val="0"/>
        <w:ind w:left="-284" w:firstLine="540"/>
        <w:jc w:val="center"/>
        <w:outlineLvl w:val="0"/>
        <w:rPr>
          <w:rFonts w:ascii="Times New Roman" w:hAnsi="Times New Roman" w:cs="Times New Roman"/>
          <w:b/>
          <w:sz w:val="28"/>
        </w:rPr>
      </w:pPr>
      <w:r w:rsidRPr="00994B01">
        <w:rPr>
          <w:rFonts w:ascii="Times New Roman" w:hAnsi="Times New Roman" w:cs="Times New Roman"/>
          <w:b/>
          <w:sz w:val="28"/>
        </w:rPr>
        <w:t>Для политических партий, их региональных отделений, иных структурных подразделений:</w:t>
      </w:r>
    </w:p>
    <w:p w:rsidR="00C715C4" w:rsidRPr="00C715C4" w:rsidRDefault="00C715C4" w:rsidP="007D4F23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 w:cs="Times New Roman"/>
          <w:sz w:val="28"/>
        </w:rPr>
      </w:pPr>
      <w:r w:rsidRPr="00C715C4">
        <w:rPr>
          <w:rFonts w:ascii="Times New Roman" w:hAnsi="Times New Roman" w:cs="Times New Roman"/>
          <w:sz w:val="28"/>
        </w:rPr>
        <w:t xml:space="preserve">1. Решение полномочного (руководящего или иного) органа политической партии либо регионального отделения, иного структурного подразделения политической партии о внесении предложения о кандидатурах в резерв </w:t>
      </w:r>
      <w:r w:rsidRPr="00C715C4">
        <w:rPr>
          <w:rFonts w:ascii="Times New Roman" w:hAnsi="Times New Roman" w:cs="Times New Roman"/>
          <w:sz w:val="28"/>
        </w:rPr>
        <w:lastRenderedPageBreak/>
        <w:t>составов участковых комиссий, оформленное в соответствии с требованиями устава политической партии.</w:t>
      </w:r>
    </w:p>
    <w:p w:rsidR="00C715C4" w:rsidRPr="00C715C4" w:rsidRDefault="00C715C4" w:rsidP="007D4F23">
      <w:pPr>
        <w:autoSpaceDE w:val="0"/>
        <w:autoSpaceDN w:val="0"/>
        <w:adjustRightInd w:val="0"/>
        <w:spacing w:after="0"/>
        <w:ind w:left="-284"/>
        <w:jc w:val="both"/>
        <w:rPr>
          <w:rFonts w:ascii="Times New Roman" w:hAnsi="Times New Roman" w:cs="Times New Roman"/>
          <w:sz w:val="28"/>
        </w:rPr>
      </w:pPr>
      <w:bookmarkStart w:id="1" w:name="Par4"/>
      <w:bookmarkEnd w:id="1"/>
      <w:r w:rsidRPr="00C715C4">
        <w:rPr>
          <w:rFonts w:ascii="Times New Roman" w:hAnsi="Times New Roman" w:cs="Times New Roman"/>
          <w:sz w:val="28"/>
        </w:rPr>
        <w:t xml:space="preserve">2. </w:t>
      </w:r>
      <w:proofErr w:type="gramStart"/>
      <w:r w:rsidRPr="00C715C4">
        <w:rPr>
          <w:rFonts w:ascii="Times New Roman" w:hAnsi="Times New Roman" w:cs="Times New Roman"/>
          <w:sz w:val="28"/>
        </w:rPr>
        <w:t xml:space="preserve">Если предложение о кандидатурах вносит региональное отделение, иное структурное подразделение политической партии, а в уставе политической партии не предусмотрена возможность такого внесения, - решение органа политической партии, уполномоченного делегировать региональному отделению, иному структурному подразделению политической партии полномочия по внесению предложений о кандидатурах в резерв составов участковых комиссий </w:t>
      </w:r>
      <w:r w:rsidRPr="00C715C4">
        <w:rPr>
          <w:rFonts w:ascii="Times New Roman" w:hAnsi="Times New Roman" w:cs="Times New Roman"/>
          <w:sz w:val="28"/>
        </w:rPr>
        <w:br/>
        <w:t xml:space="preserve">о делегировании указанных полномочий, оформленное в соответствии </w:t>
      </w:r>
      <w:r w:rsidRPr="00C715C4">
        <w:rPr>
          <w:rFonts w:ascii="Times New Roman" w:hAnsi="Times New Roman" w:cs="Times New Roman"/>
          <w:sz w:val="28"/>
        </w:rPr>
        <w:br/>
        <w:t>с требованиями устава.</w:t>
      </w:r>
      <w:proofErr w:type="gramEnd"/>
    </w:p>
    <w:p w:rsidR="00C715C4" w:rsidRPr="00994B01" w:rsidRDefault="00C715C4" w:rsidP="00FD0C31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sz w:val="28"/>
        </w:rPr>
      </w:pPr>
      <w:r w:rsidRPr="00994B01">
        <w:rPr>
          <w:rFonts w:ascii="Times New Roman" w:hAnsi="Times New Roman" w:cs="Times New Roman"/>
          <w:b/>
          <w:sz w:val="28"/>
        </w:rPr>
        <w:t>Для иных общественных объединений:</w:t>
      </w:r>
    </w:p>
    <w:p w:rsidR="00C715C4" w:rsidRPr="00C715C4" w:rsidRDefault="00C715C4" w:rsidP="007D4F23">
      <w:pPr>
        <w:autoSpaceDE w:val="0"/>
        <w:autoSpaceDN w:val="0"/>
        <w:adjustRightInd w:val="0"/>
        <w:spacing w:after="0"/>
        <w:ind w:left="-284" w:firstLine="284"/>
        <w:jc w:val="both"/>
        <w:rPr>
          <w:rFonts w:ascii="Times New Roman" w:hAnsi="Times New Roman" w:cs="Times New Roman"/>
          <w:sz w:val="28"/>
        </w:rPr>
      </w:pPr>
      <w:r w:rsidRPr="00C715C4">
        <w:rPr>
          <w:rFonts w:ascii="Times New Roman" w:hAnsi="Times New Roman" w:cs="Times New Roman"/>
          <w:sz w:val="28"/>
        </w:rPr>
        <w:t xml:space="preserve">1. Нотариально удостоверенная или заверенная уполномоченным </w:t>
      </w:r>
      <w:r w:rsidRPr="00C715C4">
        <w:rPr>
          <w:rFonts w:ascii="Times New Roman" w:hAnsi="Times New Roman" w:cs="Times New Roman"/>
          <w:sz w:val="28"/>
        </w:rPr>
        <w:br/>
        <w:t>на то органом общественного объединения копия действующего устава общественного объединения.</w:t>
      </w:r>
    </w:p>
    <w:p w:rsidR="00C715C4" w:rsidRPr="00C715C4" w:rsidRDefault="00C715C4" w:rsidP="007D4F23">
      <w:pPr>
        <w:autoSpaceDE w:val="0"/>
        <w:autoSpaceDN w:val="0"/>
        <w:adjustRightInd w:val="0"/>
        <w:spacing w:after="0"/>
        <w:ind w:left="-284" w:firstLine="540"/>
        <w:jc w:val="both"/>
        <w:rPr>
          <w:rFonts w:ascii="Times New Roman" w:hAnsi="Times New Roman" w:cs="Times New Roman"/>
          <w:sz w:val="28"/>
        </w:rPr>
      </w:pPr>
      <w:r w:rsidRPr="00C715C4">
        <w:rPr>
          <w:rFonts w:ascii="Times New Roman" w:hAnsi="Times New Roman" w:cs="Times New Roman"/>
          <w:sz w:val="28"/>
        </w:rPr>
        <w:t xml:space="preserve">2. </w:t>
      </w:r>
      <w:proofErr w:type="gramStart"/>
      <w:r w:rsidRPr="00C715C4">
        <w:rPr>
          <w:rFonts w:ascii="Times New Roman" w:hAnsi="Times New Roman" w:cs="Times New Roman"/>
          <w:sz w:val="28"/>
        </w:rPr>
        <w:t>Решение полномочного (руководящего или иного) органа общественного объединения о внесении предложения о кандидатурах в резерв составов участковых комиссий, оформленное в соответствии с требованиями устава, либо решение по этому же вопросу полномочного (руководящего или иного) органа регионального отделения, иного структурного подразделения общественного объединения, наделенного в соответствии с уставом общественного объединения правом принимать такое решение от имени общественного объединения.</w:t>
      </w:r>
      <w:proofErr w:type="gramEnd"/>
    </w:p>
    <w:p w:rsidR="00C715C4" w:rsidRPr="00C715C4" w:rsidRDefault="00C715C4" w:rsidP="00C715C4">
      <w:pPr>
        <w:autoSpaceDE w:val="0"/>
        <w:autoSpaceDN w:val="0"/>
        <w:adjustRightInd w:val="0"/>
        <w:ind w:left="-284" w:firstLine="540"/>
        <w:jc w:val="both"/>
        <w:rPr>
          <w:rFonts w:ascii="Times New Roman" w:hAnsi="Times New Roman" w:cs="Times New Roman"/>
          <w:sz w:val="28"/>
        </w:rPr>
      </w:pPr>
      <w:r w:rsidRPr="00C715C4">
        <w:rPr>
          <w:rFonts w:ascii="Times New Roman" w:hAnsi="Times New Roman" w:cs="Times New Roman"/>
          <w:sz w:val="28"/>
        </w:rPr>
        <w:t xml:space="preserve">3. </w:t>
      </w:r>
      <w:proofErr w:type="gramStart"/>
      <w:r w:rsidRPr="00C715C4">
        <w:rPr>
          <w:rFonts w:ascii="Times New Roman" w:hAnsi="Times New Roman" w:cs="Times New Roman"/>
          <w:sz w:val="28"/>
        </w:rPr>
        <w:t xml:space="preserve">Если предложение о кандидатурах вносит региональное отделение, иное структурное подразделение общественного объединения, а в уставе общественного объединения указанный в </w:t>
      </w:r>
      <w:r w:rsidRPr="00C715C4">
        <w:rPr>
          <w:rFonts w:ascii="Times New Roman" w:hAnsi="Times New Roman" w:cs="Times New Roman"/>
          <w:color w:val="000000"/>
          <w:sz w:val="28"/>
        </w:rPr>
        <w:t>пункте 2</w:t>
      </w:r>
      <w:r w:rsidRPr="00C715C4">
        <w:rPr>
          <w:rFonts w:ascii="Times New Roman" w:hAnsi="Times New Roman" w:cs="Times New Roman"/>
          <w:sz w:val="28"/>
        </w:rPr>
        <w:t xml:space="preserve"> вопрос не урегулирован, - решение органа общественного объединения, уполномоченного в соответствии с уставом общественного объединения делегировать полномочия по внесению предложений о кандидатурах в резерв составов участковых комиссий, о делегировании таких полномочий и решение органа, которо</w:t>
      </w:r>
      <w:r w:rsidR="007D4F23">
        <w:rPr>
          <w:rFonts w:ascii="Times New Roman" w:hAnsi="Times New Roman" w:cs="Times New Roman"/>
          <w:sz w:val="28"/>
        </w:rPr>
        <w:t xml:space="preserve">му делегированы эти полномочия, </w:t>
      </w:r>
      <w:r w:rsidRPr="00C715C4">
        <w:rPr>
          <w:rFonts w:ascii="Times New Roman" w:hAnsi="Times New Roman" w:cs="Times New Roman"/>
          <w:sz w:val="28"/>
        </w:rPr>
        <w:t>о внесении</w:t>
      </w:r>
      <w:proofErr w:type="gramEnd"/>
      <w:r w:rsidRPr="00C715C4">
        <w:rPr>
          <w:rFonts w:ascii="Times New Roman" w:hAnsi="Times New Roman" w:cs="Times New Roman"/>
          <w:sz w:val="28"/>
        </w:rPr>
        <w:t xml:space="preserve"> предложений в резерв составов участковых комиссий.</w:t>
      </w:r>
    </w:p>
    <w:p w:rsidR="00C715C4" w:rsidRPr="00994B01" w:rsidRDefault="00C715C4" w:rsidP="00C715C4">
      <w:pPr>
        <w:autoSpaceDE w:val="0"/>
        <w:autoSpaceDN w:val="0"/>
        <w:adjustRightInd w:val="0"/>
        <w:jc w:val="center"/>
        <w:outlineLvl w:val="0"/>
        <w:rPr>
          <w:rFonts w:ascii="Times New Roman" w:hAnsi="Times New Roman" w:cs="Times New Roman"/>
          <w:b/>
          <w:sz w:val="28"/>
        </w:rPr>
      </w:pPr>
      <w:r w:rsidRPr="00994B01">
        <w:rPr>
          <w:rFonts w:ascii="Times New Roman" w:hAnsi="Times New Roman" w:cs="Times New Roman"/>
          <w:b/>
          <w:sz w:val="28"/>
        </w:rPr>
        <w:t>Для иных субъектов права предложения кандидатур в резерв составов участковых комиссий:</w:t>
      </w:r>
    </w:p>
    <w:p w:rsidR="00C715C4" w:rsidRPr="00C715C4" w:rsidRDefault="00C715C4" w:rsidP="00401041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</w:rPr>
      </w:pPr>
      <w:r w:rsidRPr="00C715C4">
        <w:rPr>
          <w:rFonts w:ascii="Times New Roman" w:hAnsi="Times New Roman" w:cs="Times New Roman"/>
          <w:sz w:val="28"/>
        </w:rPr>
        <w:t>Решение представительного органа муниципального образования, протокол собрания избирателей по месту жительства, работы, службы, учебы.</w:t>
      </w:r>
    </w:p>
    <w:p w:rsidR="00C715C4" w:rsidRPr="00C715C4" w:rsidRDefault="00C715C4" w:rsidP="00C715C4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</w:rPr>
      </w:pPr>
    </w:p>
    <w:p w:rsidR="00DC0CAE" w:rsidRPr="00C715C4" w:rsidRDefault="00DC0CAE">
      <w:pPr>
        <w:rPr>
          <w:rFonts w:ascii="Times New Roman" w:hAnsi="Times New Roman" w:cs="Times New Roman"/>
        </w:rPr>
      </w:pPr>
    </w:p>
    <w:sectPr w:rsidR="00DC0CAE" w:rsidRPr="00C715C4" w:rsidSect="007D4F2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715C4"/>
    <w:rsid w:val="000B0FBD"/>
    <w:rsid w:val="000B6BF0"/>
    <w:rsid w:val="00401041"/>
    <w:rsid w:val="005510EB"/>
    <w:rsid w:val="00572B02"/>
    <w:rsid w:val="005F6381"/>
    <w:rsid w:val="006809D3"/>
    <w:rsid w:val="00786611"/>
    <w:rsid w:val="007B5B64"/>
    <w:rsid w:val="007D4F23"/>
    <w:rsid w:val="008139C8"/>
    <w:rsid w:val="00994B01"/>
    <w:rsid w:val="00AC654E"/>
    <w:rsid w:val="00C715C4"/>
    <w:rsid w:val="00CE7BA3"/>
    <w:rsid w:val="00DC0CAE"/>
    <w:rsid w:val="00DE155D"/>
    <w:rsid w:val="00FD0C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CAE"/>
  </w:style>
  <w:style w:type="paragraph" w:styleId="3">
    <w:name w:val="heading 3"/>
    <w:basedOn w:val="a"/>
    <w:next w:val="a"/>
    <w:link w:val="30"/>
    <w:semiHidden/>
    <w:unhideWhenUsed/>
    <w:qFormat/>
    <w:rsid w:val="00C715C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C715C4"/>
    <w:rPr>
      <w:rFonts w:ascii="Times New Roman" w:eastAsia="Times New Roman" w:hAnsi="Times New Roman" w:cs="Times New Roman"/>
      <w:sz w:val="28"/>
      <w:szCs w:val="24"/>
    </w:rPr>
  </w:style>
  <w:style w:type="paragraph" w:customStyle="1" w:styleId="21">
    <w:name w:val="Основной текст 21"/>
    <w:basedOn w:val="a"/>
    <w:rsid w:val="00C715C4"/>
    <w:pPr>
      <w:overflowPunct w:val="0"/>
      <w:autoSpaceDE w:val="0"/>
      <w:autoSpaceDN w:val="0"/>
      <w:adjustRightInd w:val="0"/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21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8A7B60-564D-477E-A5D5-50A3B6141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3</Pages>
  <Words>971</Words>
  <Characters>5535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11</cp:revision>
  <dcterms:created xsi:type="dcterms:W3CDTF">2023-07-10T11:36:00Z</dcterms:created>
  <dcterms:modified xsi:type="dcterms:W3CDTF">2025-12-16T12:18:00Z</dcterms:modified>
</cp:coreProperties>
</file>