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42E" w:rsidRDefault="00AE342E" w:rsidP="00AE342E">
      <w:pPr>
        <w:pStyle w:val="Postan"/>
        <w:rPr>
          <w:sz w:val="24"/>
          <w:szCs w:val="24"/>
          <w:lang w:val="en-US"/>
        </w:rPr>
      </w:pPr>
      <w:r w:rsidRPr="005A6BED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5pt;height:60.7pt" o:ole="" fillcolor="window">
            <v:imagedata r:id="rId8" o:title=""/>
          </v:shape>
          <o:OLEObject Type="Embed" ProgID="Word.Picture.8" ShapeID="_x0000_i1025" DrawAspect="Content" ObjectID="_1849092200" r:id="rId9"/>
        </w:object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E342E" w:rsidTr="00C74FAF">
        <w:trPr>
          <w:trHeight w:val="730"/>
        </w:trPr>
        <w:tc>
          <w:tcPr>
            <w:tcW w:w="10065" w:type="dxa"/>
            <w:hideMark/>
          </w:tcPr>
          <w:p w:rsidR="00AE342E" w:rsidRPr="00C74FAF" w:rsidRDefault="00AE342E">
            <w:pPr>
              <w:pStyle w:val="Postan"/>
              <w:rPr>
                <w:b/>
                <w:szCs w:val="28"/>
              </w:rPr>
            </w:pPr>
            <w:r w:rsidRPr="00C74FAF">
              <w:rPr>
                <w:b/>
                <w:noProof/>
                <w:szCs w:val="28"/>
              </w:rPr>
              <w:t>ТЕРРИТОРИАЛЬНАЯ</w:t>
            </w:r>
            <w:r w:rsidRPr="00C74FAF">
              <w:rPr>
                <w:b/>
                <w:szCs w:val="28"/>
              </w:rPr>
              <w:t xml:space="preserve"> ИЗБИРАТЕЛЬНАЯ  КОМИССИЯ</w:t>
            </w:r>
          </w:p>
          <w:p w:rsidR="00AE342E" w:rsidRDefault="00AE342E">
            <w:pPr>
              <w:pStyle w:val="Postan"/>
              <w:rPr>
                <w:b/>
                <w:sz w:val="24"/>
                <w:szCs w:val="24"/>
              </w:rPr>
            </w:pPr>
            <w:r w:rsidRPr="00C74FA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AE342E" w:rsidRPr="00AE342E" w:rsidRDefault="00AE342E" w:rsidP="00AE342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323232"/>
          <w:sz w:val="28"/>
          <w:szCs w:val="28"/>
        </w:rPr>
      </w:pPr>
    </w:p>
    <w:p w:rsidR="00AE342E" w:rsidRPr="00AE342E" w:rsidRDefault="00AE342E" w:rsidP="00620DB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42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E342E" w:rsidRPr="00AE342E" w:rsidRDefault="0026643A" w:rsidP="00AE34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 </w:t>
      </w:r>
      <w:r w:rsidR="00620DB9">
        <w:rPr>
          <w:rFonts w:ascii="Times New Roman" w:hAnsi="Times New Roman" w:cs="Times New Roman"/>
          <w:sz w:val="28"/>
          <w:szCs w:val="28"/>
        </w:rPr>
        <w:t>августа  202</w:t>
      </w:r>
      <w:r w:rsidR="009F4D51">
        <w:rPr>
          <w:rFonts w:ascii="Times New Roman" w:hAnsi="Times New Roman" w:cs="Times New Roman"/>
          <w:sz w:val="28"/>
          <w:szCs w:val="28"/>
        </w:rPr>
        <w:t>6</w:t>
      </w:r>
      <w:r w:rsidR="00C74FAF">
        <w:rPr>
          <w:rFonts w:ascii="Times New Roman" w:hAnsi="Times New Roman" w:cs="Times New Roman"/>
          <w:sz w:val="28"/>
          <w:szCs w:val="28"/>
        </w:rPr>
        <w:t xml:space="preserve">  г. </w:t>
      </w:r>
      <w:r w:rsidR="00AE342E" w:rsidRPr="00AE342E">
        <w:rPr>
          <w:rFonts w:ascii="Times New Roman" w:hAnsi="Times New Roman" w:cs="Times New Roman"/>
          <w:sz w:val="28"/>
          <w:szCs w:val="28"/>
        </w:rPr>
        <w:tab/>
      </w:r>
      <w:r w:rsidR="00AE342E" w:rsidRPr="00AE342E">
        <w:rPr>
          <w:rFonts w:ascii="Times New Roman" w:hAnsi="Times New Roman" w:cs="Times New Roman"/>
          <w:sz w:val="28"/>
          <w:szCs w:val="28"/>
        </w:rPr>
        <w:tab/>
      </w:r>
      <w:r w:rsidR="00AE342E" w:rsidRPr="00AE342E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  <w:t xml:space="preserve">         № </w:t>
      </w:r>
      <w:r>
        <w:rPr>
          <w:rFonts w:ascii="Times New Roman" w:hAnsi="Times New Roman" w:cs="Times New Roman"/>
          <w:sz w:val="28"/>
          <w:szCs w:val="28"/>
        </w:rPr>
        <w:t>23-2</w:t>
      </w:r>
    </w:p>
    <w:p w:rsidR="00AE342E" w:rsidRPr="00AE342E" w:rsidRDefault="00AE342E" w:rsidP="00620DB9">
      <w:pPr>
        <w:jc w:val="center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6912"/>
      </w:tblGrid>
      <w:tr w:rsidR="00AE342E" w:rsidRPr="00AE342E" w:rsidTr="00AE342E">
        <w:trPr>
          <w:trHeight w:val="1707"/>
        </w:trPr>
        <w:tc>
          <w:tcPr>
            <w:tcW w:w="6912" w:type="dxa"/>
            <w:hideMark/>
          </w:tcPr>
          <w:p w:rsidR="00DD4927" w:rsidRPr="00AE342E" w:rsidRDefault="00AE342E" w:rsidP="0026643A">
            <w:pPr>
              <w:pStyle w:val="a3"/>
              <w:spacing w:line="240" w:lineRule="auto"/>
              <w:ind w:firstLine="0"/>
              <w:rPr>
                <w:sz w:val="28"/>
                <w:szCs w:val="28"/>
                <w:vertAlign w:val="superscript"/>
              </w:rPr>
            </w:pPr>
            <w:r w:rsidRPr="00AE342E">
              <w:rPr>
                <w:b/>
                <w:sz w:val="28"/>
                <w:szCs w:val="28"/>
              </w:rPr>
              <w:t>О тексте избирательн</w:t>
            </w:r>
            <w:r w:rsidR="0026643A">
              <w:rPr>
                <w:b/>
                <w:sz w:val="28"/>
                <w:szCs w:val="28"/>
              </w:rPr>
              <w:t>ых</w:t>
            </w:r>
            <w:r w:rsidRPr="00AE342E">
              <w:rPr>
                <w:b/>
                <w:sz w:val="28"/>
                <w:szCs w:val="28"/>
              </w:rPr>
              <w:t xml:space="preserve"> бюллетен</w:t>
            </w:r>
            <w:r w:rsidR="0026643A">
              <w:rPr>
                <w:b/>
                <w:sz w:val="28"/>
                <w:szCs w:val="28"/>
              </w:rPr>
              <w:t xml:space="preserve">ей </w:t>
            </w:r>
            <w:r w:rsidRPr="00AE342E">
              <w:rPr>
                <w:b/>
                <w:sz w:val="28"/>
                <w:szCs w:val="28"/>
              </w:rPr>
              <w:t>для голосования на выборах депутат</w:t>
            </w:r>
            <w:r w:rsidR="009F4D51">
              <w:rPr>
                <w:b/>
                <w:sz w:val="28"/>
                <w:szCs w:val="28"/>
              </w:rPr>
              <w:t>ов</w:t>
            </w:r>
            <w:r w:rsidRPr="00AE342E">
              <w:rPr>
                <w:b/>
                <w:sz w:val="28"/>
                <w:szCs w:val="28"/>
              </w:rPr>
              <w:t xml:space="preserve"> Собрани</w:t>
            </w:r>
            <w:r w:rsidR="009F4D51">
              <w:rPr>
                <w:b/>
                <w:sz w:val="28"/>
                <w:szCs w:val="28"/>
              </w:rPr>
              <w:t>й</w:t>
            </w:r>
            <w:r w:rsidRPr="00AE342E">
              <w:rPr>
                <w:b/>
                <w:sz w:val="28"/>
                <w:szCs w:val="28"/>
              </w:rPr>
              <w:t xml:space="preserve"> депутатов сельск</w:t>
            </w:r>
            <w:r w:rsidR="009F4D51">
              <w:rPr>
                <w:b/>
                <w:sz w:val="28"/>
                <w:szCs w:val="28"/>
              </w:rPr>
              <w:t>их</w:t>
            </w:r>
            <w:r w:rsidRPr="00AE342E">
              <w:rPr>
                <w:b/>
                <w:sz w:val="28"/>
                <w:szCs w:val="28"/>
              </w:rPr>
              <w:t xml:space="preserve"> поселени</w:t>
            </w:r>
            <w:r w:rsidR="009F4D51">
              <w:rPr>
                <w:b/>
                <w:sz w:val="28"/>
                <w:szCs w:val="28"/>
              </w:rPr>
              <w:t>й</w:t>
            </w:r>
            <w:r w:rsidR="00DD4927">
              <w:rPr>
                <w:b/>
                <w:sz w:val="28"/>
                <w:szCs w:val="28"/>
              </w:rPr>
              <w:t xml:space="preserve"> Неклиновского района Ростовской области п</w:t>
            </w:r>
            <w:r w:rsidRPr="00AE342E">
              <w:rPr>
                <w:b/>
                <w:sz w:val="28"/>
                <w:szCs w:val="28"/>
              </w:rPr>
              <w:t>о одномандатн</w:t>
            </w:r>
            <w:r w:rsidR="009F4D51">
              <w:rPr>
                <w:b/>
                <w:sz w:val="28"/>
                <w:szCs w:val="28"/>
              </w:rPr>
              <w:t>ым</w:t>
            </w:r>
            <w:r w:rsidRPr="00AE342E">
              <w:rPr>
                <w:b/>
                <w:sz w:val="28"/>
                <w:szCs w:val="28"/>
              </w:rPr>
              <w:t xml:space="preserve"> избирательн</w:t>
            </w:r>
            <w:r w:rsidR="009F4D51">
              <w:rPr>
                <w:b/>
                <w:sz w:val="28"/>
                <w:szCs w:val="28"/>
              </w:rPr>
              <w:t>ым</w:t>
            </w:r>
            <w:r w:rsidRPr="00AE342E">
              <w:rPr>
                <w:b/>
                <w:sz w:val="28"/>
                <w:szCs w:val="28"/>
              </w:rPr>
              <w:t xml:space="preserve"> округ</w:t>
            </w:r>
            <w:r w:rsidR="009F4D51">
              <w:rPr>
                <w:b/>
                <w:sz w:val="28"/>
                <w:szCs w:val="28"/>
              </w:rPr>
              <w:t>ам</w:t>
            </w:r>
            <w:r w:rsidRPr="00AE342E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E342E" w:rsidRPr="00AE342E" w:rsidRDefault="00AE342E" w:rsidP="00AE342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342E" w:rsidRPr="00AE342E" w:rsidRDefault="00AE342E" w:rsidP="00AE34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927" w:rsidRDefault="00DD4927" w:rsidP="00AE34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927" w:rsidRDefault="00DD4927" w:rsidP="00AE34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927" w:rsidRDefault="00DD4927" w:rsidP="00AE34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927" w:rsidRDefault="00AE342E" w:rsidP="00DD49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 xml:space="preserve">Руководствуясь статьей 56 Областного закона от 12.05.2016 </w:t>
      </w:r>
      <w:r w:rsidR="00DD4927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AE342E">
        <w:rPr>
          <w:rFonts w:ascii="Times New Roman" w:hAnsi="Times New Roman" w:cs="Times New Roman"/>
          <w:sz w:val="28"/>
          <w:szCs w:val="28"/>
        </w:rPr>
        <w:t>№ 525-ЗС «О выборах и референдумах в Ростовской области»,</w:t>
      </w:r>
    </w:p>
    <w:p w:rsidR="00AE342E" w:rsidRPr="00C74FAF" w:rsidRDefault="00AE342E" w:rsidP="00C74FA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 Неклиновского района Ростовской области ПОСТАНОВЛЯЕТ:</w:t>
      </w:r>
    </w:p>
    <w:p w:rsidR="00AE342E" w:rsidRPr="00AE342E" w:rsidRDefault="00C74FAF" w:rsidP="00C74FAF">
      <w:pPr>
        <w:pStyle w:val="a3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1. </w:t>
      </w:r>
      <w:r w:rsidR="00AE342E" w:rsidRPr="00AE342E">
        <w:rPr>
          <w:sz w:val="28"/>
          <w:szCs w:val="28"/>
        </w:rPr>
        <w:t>Утвердить текст избирательн</w:t>
      </w:r>
      <w:r w:rsidR="0026643A">
        <w:rPr>
          <w:sz w:val="28"/>
          <w:szCs w:val="28"/>
        </w:rPr>
        <w:t>ых</w:t>
      </w:r>
      <w:r w:rsidR="00AE342E" w:rsidRPr="00AE342E">
        <w:rPr>
          <w:sz w:val="28"/>
          <w:szCs w:val="28"/>
        </w:rPr>
        <w:t xml:space="preserve"> бюллетен</w:t>
      </w:r>
      <w:r w:rsidR="0026643A">
        <w:rPr>
          <w:sz w:val="28"/>
          <w:szCs w:val="28"/>
        </w:rPr>
        <w:t>ей</w:t>
      </w:r>
      <w:r w:rsidR="00AE342E" w:rsidRPr="00AE342E">
        <w:rPr>
          <w:sz w:val="28"/>
          <w:szCs w:val="28"/>
        </w:rPr>
        <w:t xml:space="preserve"> для голосования на выборах депутат</w:t>
      </w:r>
      <w:r w:rsidR="009F4D51">
        <w:rPr>
          <w:sz w:val="28"/>
          <w:szCs w:val="28"/>
        </w:rPr>
        <w:t>ов</w:t>
      </w:r>
      <w:r w:rsidR="00AE342E" w:rsidRPr="00AE342E">
        <w:rPr>
          <w:sz w:val="28"/>
          <w:szCs w:val="28"/>
        </w:rPr>
        <w:t xml:space="preserve"> Собрани</w:t>
      </w:r>
      <w:r w:rsidR="009F4D51">
        <w:rPr>
          <w:sz w:val="28"/>
          <w:szCs w:val="28"/>
        </w:rPr>
        <w:t>й</w:t>
      </w:r>
      <w:r w:rsidR="00AE342E" w:rsidRPr="00AE342E">
        <w:rPr>
          <w:sz w:val="28"/>
          <w:szCs w:val="28"/>
        </w:rPr>
        <w:t xml:space="preserve"> депутатов сельск</w:t>
      </w:r>
      <w:r w:rsidR="009F4D51">
        <w:rPr>
          <w:sz w:val="28"/>
          <w:szCs w:val="28"/>
        </w:rPr>
        <w:t>их</w:t>
      </w:r>
      <w:r w:rsidR="00AE342E" w:rsidRPr="00AE342E">
        <w:rPr>
          <w:sz w:val="28"/>
          <w:szCs w:val="28"/>
        </w:rPr>
        <w:t xml:space="preserve"> поселени</w:t>
      </w:r>
      <w:r w:rsidR="009F4D51">
        <w:rPr>
          <w:sz w:val="28"/>
          <w:szCs w:val="28"/>
        </w:rPr>
        <w:t>й</w:t>
      </w:r>
      <w:r w:rsidR="00AE342E" w:rsidRPr="00AE342E">
        <w:rPr>
          <w:sz w:val="28"/>
          <w:szCs w:val="28"/>
        </w:rPr>
        <w:t xml:space="preserve"> </w:t>
      </w:r>
      <w:r w:rsidR="00BE503C">
        <w:rPr>
          <w:sz w:val="28"/>
          <w:szCs w:val="28"/>
        </w:rPr>
        <w:t xml:space="preserve">Неклиновского района Ростовской области </w:t>
      </w:r>
      <w:r w:rsidR="00AE342E" w:rsidRPr="00AE342E">
        <w:rPr>
          <w:sz w:val="28"/>
          <w:szCs w:val="28"/>
        </w:rPr>
        <w:t>по одноманда</w:t>
      </w:r>
      <w:r w:rsidR="009F4D51">
        <w:rPr>
          <w:sz w:val="28"/>
          <w:szCs w:val="28"/>
        </w:rPr>
        <w:t>тным избирательным</w:t>
      </w:r>
      <w:r w:rsidR="00AE342E" w:rsidRPr="00AE342E">
        <w:rPr>
          <w:sz w:val="28"/>
          <w:szCs w:val="28"/>
        </w:rPr>
        <w:t xml:space="preserve"> округ</w:t>
      </w:r>
      <w:r w:rsidR="009F4D51">
        <w:rPr>
          <w:sz w:val="28"/>
          <w:szCs w:val="28"/>
        </w:rPr>
        <w:t>ам</w:t>
      </w:r>
      <w:r w:rsidR="00BE503C">
        <w:rPr>
          <w:sz w:val="28"/>
          <w:szCs w:val="28"/>
        </w:rPr>
        <w:t>,</w:t>
      </w:r>
      <w:r w:rsidR="009F4D51">
        <w:rPr>
          <w:sz w:val="28"/>
          <w:szCs w:val="28"/>
        </w:rPr>
        <w:t xml:space="preserve"> </w:t>
      </w:r>
      <w:r w:rsidR="00AE342E" w:rsidRPr="00AE342E">
        <w:rPr>
          <w:bCs/>
          <w:sz w:val="28"/>
          <w:szCs w:val="28"/>
        </w:rPr>
        <w:t xml:space="preserve">согласно </w:t>
      </w:r>
      <w:r w:rsidR="00AE342E" w:rsidRPr="00AE342E">
        <w:rPr>
          <w:sz w:val="28"/>
          <w:szCs w:val="28"/>
        </w:rPr>
        <w:t>приложению</w:t>
      </w:r>
      <w:r w:rsidR="009F4D51">
        <w:rPr>
          <w:sz w:val="28"/>
          <w:szCs w:val="28"/>
        </w:rPr>
        <w:t xml:space="preserve"> № 1</w:t>
      </w:r>
      <w:r w:rsidR="0026643A">
        <w:rPr>
          <w:sz w:val="28"/>
          <w:szCs w:val="28"/>
        </w:rPr>
        <w:t xml:space="preserve"> - № 186</w:t>
      </w:r>
      <w:r w:rsidR="00AE342E" w:rsidRPr="00AE342E">
        <w:rPr>
          <w:sz w:val="28"/>
          <w:szCs w:val="28"/>
        </w:rPr>
        <w:t>.</w:t>
      </w:r>
    </w:p>
    <w:p w:rsidR="009F4D51" w:rsidRPr="00AE342E" w:rsidRDefault="0026643A" w:rsidP="0026643A">
      <w:pPr>
        <w:pStyle w:val="a3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AE342E" w:rsidRPr="00AE342E" w:rsidRDefault="0026643A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</w:t>
      </w:r>
      <w:r w:rsidR="00AE342E" w:rsidRPr="00AE342E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AE342E" w:rsidRPr="00AE342E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="00AE342E" w:rsidRPr="00AE342E">
        <w:rPr>
          <w:rFonts w:ascii="Times New Roman" w:hAnsi="Times New Roman" w:cs="Times New Roman"/>
          <w:bCs/>
          <w:sz w:val="28"/>
          <w:szCs w:val="28"/>
        </w:rPr>
        <w:t xml:space="preserve"> выполнением настоящего постановления возложить на секретаря </w:t>
      </w:r>
      <w:r w:rsidR="00026490">
        <w:rPr>
          <w:rFonts w:ascii="Times New Roman" w:hAnsi="Times New Roman" w:cs="Times New Roman"/>
          <w:bCs/>
          <w:sz w:val="28"/>
          <w:szCs w:val="28"/>
        </w:rPr>
        <w:t xml:space="preserve"> Территориальной избирательной </w:t>
      </w:r>
      <w:r w:rsidR="00AE342E" w:rsidRPr="00AE342E">
        <w:rPr>
          <w:rFonts w:ascii="Times New Roman" w:hAnsi="Times New Roman" w:cs="Times New Roman"/>
          <w:bCs/>
          <w:sz w:val="28"/>
          <w:szCs w:val="28"/>
        </w:rPr>
        <w:t>комиссии</w:t>
      </w:r>
      <w:r w:rsidR="00026490">
        <w:rPr>
          <w:rFonts w:ascii="Times New Roman" w:hAnsi="Times New Roman" w:cs="Times New Roman"/>
          <w:bCs/>
          <w:sz w:val="28"/>
          <w:szCs w:val="28"/>
        </w:rPr>
        <w:t xml:space="preserve"> Неклиновского района Ростовской области  Ляшеву О.В.</w:t>
      </w:r>
    </w:p>
    <w:p w:rsidR="00AE342E" w:rsidRPr="00AE342E" w:rsidRDefault="00AE342E" w:rsidP="00AE34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342E" w:rsidRPr="00AE342E" w:rsidRDefault="00AE342E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026490">
        <w:rPr>
          <w:rFonts w:ascii="Times New Roman" w:hAnsi="Times New Roman" w:cs="Times New Roman"/>
          <w:sz w:val="28"/>
          <w:szCs w:val="28"/>
        </w:rPr>
        <w:t>М</w:t>
      </w:r>
      <w:r w:rsidRPr="00AE342E">
        <w:rPr>
          <w:rFonts w:ascii="Times New Roman" w:hAnsi="Times New Roman" w:cs="Times New Roman"/>
          <w:sz w:val="28"/>
          <w:szCs w:val="28"/>
        </w:rPr>
        <w:t>.</w:t>
      </w:r>
      <w:r w:rsidR="00026490">
        <w:rPr>
          <w:rFonts w:ascii="Times New Roman" w:hAnsi="Times New Roman" w:cs="Times New Roman"/>
          <w:sz w:val="28"/>
          <w:szCs w:val="28"/>
        </w:rPr>
        <w:t>Ю</w:t>
      </w:r>
      <w:r w:rsidRPr="00AE342E">
        <w:rPr>
          <w:rFonts w:ascii="Times New Roman" w:hAnsi="Times New Roman" w:cs="Times New Roman"/>
          <w:sz w:val="28"/>
          <w:szCs w:val="28"/>
        </w:rPr>
        <w:t>.</w:t>
      </w:r>
      <w:r w:rsidR="00026490">
        <w:rPr>
          <w:rFonts w:ascii="Times New Roman" w:hAnsi="Times New Roman" w:cs="Times New Roman"/>
          <w:sz w:val="28"/>
          <w:szCs w:val="28"/>
        </w:rPr>
        <w:t xml:space="preserve"> Сафонов</w:t>
      </w:r>
    </w:p>
    <w:p w:rsidR="00C74FAF" w:rsidRDefault="00C74FAF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4FAF" w:rsidRPr="00AE342E" w:rsidRDefault="00C74FAF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E342E" w:rsidRPr="00AE342E" w:rsidRDefault="009F4D51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026490">
        <w:rPr>
          <w:rFonts w:ascii="Times New Roman" w:hAnsi="Times New Roman" w:cs="Times New Roman"/>
          <w:sz w:val="28"/>
          <w:szCs w:val="28"/>
        </w:rPr>
        <w:t>О</w:t>
      </w:r>
      <w:r w:rsidR="00AE342E" w:rsidRPr="00AE342E">
        <w:rPr>
          <w:rFonts w:ascii="Times New Roman" w:hAnsi="Times New Roman" w:cs="Times New Roman"/>
          <w:sz w:val="28"/>
          <w:szCs w:val="28"/>
        </w:rPr>
        <w:t>.</w:t>
      </w:r>
      <w:r w:rsidR="00026490">
        <w:rPr>
          <w:rFonts w:ascii="Times New Roman" w:hAnsi="Times New Roman" w:cs="Times New Roman"/>
          <w:sz w:val="28"/>
          <w:szCs w:val="28"/>
        </w:rPr>
        <w:t>В</w:t>
      </w:r>
      <w:r w:rsidR="00AE342E" w:rsidRPr="00AE342E">
        <w:rPr>
          <w:rFonts w:ascii="Times New Roman" w:hAnsi="Times New Roman" w:cs="Times New Roman"/>
          <w:sz w:val="28"/>
          <w:szCs w:val="28"/>
        </w:rPr>
        <w:t>.</w:t>
      </w:r>
      <w:r w:rsidR="00026490">
        <w:rPr>
          <w:rFonts w:ascii="Times New Roman" w:hAnsi="Times New Roman" w:cs="Times New Roman"/>
          <w:sz w:val="28"/>
          <w:szCs w:val="28"/>
        </w:rPr>
        <w:t xml:space="preserve"> Ляшева</w:t>
      </w:r>
    </w:p>
    <w:p w:rsidR="00AE342E" w:rsidRPr="00AE342E" w:rsidRDefault="00AE342E" w:rsidP="00AE342E">
      <w:pPr>
        <w:rPr>
          <w:rFonts w:ascii="Times New Roman" w:hAnsi="Times New Roman" w:cs="Times New Roman"/>
          <w:sz w:val="28"/>
          <w:szCs w:val="28"/>
        </w:rPr>
      </w:pPr>
    </w:p>
    <w:p w:rsidR="00AE342E" w:rsidRDefault="00AE342E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C74FAF" w:rsidRDefault="00C74FAF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</w:p>
    <w:p w:rsidR="00C74FAF" w:rsidRDefault="00C74FAF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</w:p>
    <w:p w:rsidR="00C74FAF" w:rsidRDefault="00C74FAF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</w:p>
    <w:p w:rsidR="00C74FAF" w:rsidRDefault="00C74FAF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</w:p>
    <w:p w:rsidR="00C74FAF" w:rsidRDefault="00C74FAF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</w:p>
    <w:p w:rsidR="00C74FAF" w:rsidRDefault="00C74FAF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</w:p>
    <w:p w:rsidR="00C74FAF" w:rsidRDefault="00C74FAF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</w:p>
    <w:p w:rsidR="009F4D51" w:rsidRDefault="009F4D51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</w:p>
    <w:p w:rsidR="009F4D51" w:rsidRDefault="009F4D51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9F4D51" w:rsidSect="00C74FA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C75" w:rsidRDefault="00EC7C75" w:rsidP="001E7B4A">
      <w:pPr>
        <w:spacing w:after="0" w:line="240" w:lineRule="auto"/>
      </w:pPr>
      <w:r>
        <w:separator/>
      </w:r>
    </w:p>
  </w:endnote>
  <w:endnote w:type="continuationSeparator" w:id="0">
    <w:p w:rsidR="00EC7C75" w:rsidRDefault="00EC7C75" w:rsidP="001E7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C75" w:rsidRDefault="00EC7C75" w:rsidP="001E7B4A">
      <w:pPr>
        <w:spacing w:after="0" w:line="240" w:lineRule="auto"/>
      </w:pPr>
      <w:r>
        <w:separator/>
      </w:r>
    </w:p>
  </w:footnote>
  <w:footnote w:type="continuationSeparator" w:id="0">
    <w:p w:rsidR="00EC7C75" w:rsidRDefault="00EC7C75" w:rsidP="001E7B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A90491"/>
    <w:multiLevelType w:val="hybridMultilevel"/>
    <w:tmpl w:val="258CD9C4"/>
    <w:lvl w:ilvl="0" w:tplc="689EF964">
      <w:start w:val="1"/>
      <w:numFmt w:val="decimal"/>
      <w:lvlText w:val="%1."/>
      <w:lvlJc w:val="left"/>
      <w:pPr>
        <w:ind w:left="1714" w:hanging="1005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E342E"/>
    <w:rsid w:val="00026490"/>
    <w:rsid w:val="000A4AA8"/>
    <w:rsid w:val="001362F8"/>
    <w:rsid w:val="001B0045"/>
    <w:rsid w:val="001E7B4A"/>
    <w:rsid w:val="0026643A"/>
    <w:rsid w:val="00435104"/>
    <w:rsid w:val="005A6BED"/>
    <w:rsid w:val="00620DB9"/>
    <w:rsid w:val="009F4D51"/>
    <w:rsid w:val="00AE342E"/>
    <w:rsid w:val="00BE503C"/>
    <w:rsid w:val="00C61E1A"/>
    <w:rsid w:val="00C74FAF"/>
    <w:rsid w:val="00C771C2"/>
    <w:rsid w:val="00DD4927"/>
    <w:rsid w:val="00E769AA"/>
    <w:rsid w:val="00EC7C75"/>
    <w:rsid w:val="00F922E0"/>
    <w:rsid w:val="00FC31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BED"/>
  </w:style>
  <w:style w:type="paragraph" w:styleId="2">
    <w:name w:val="heading 2"/>
    <w:basedOn w:val="a"/>
    <w:next w:val="a"/>
    <w:link w:val="20"/>
    <w:qFormat/>
    <w:rsid w:val="00E769A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69AA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769A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E769A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Postan">
    <w:name w:val="Postan"/>
    <w:basedOn w:val="a"/>
    <w:rsid w:val="00AE342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3">
    <w:name w:val="Рабочий"/>
    <w:basedOn w:val="a"/>
    <w:rsid w:val="00AE342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21">
    <w:name w:val="Body Text 2"/>
    <w:basedOn w:val="a"/>
    <w:link w:val="22"/>
    <w:uiPriority w:val="99"/>
    <w:unhideWhenUsed/>
    <w:rsid w:val="00E769A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E769AA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iPriority w:val="99"/>
    <w:unhideWhenUsed/>
    <w:rsid w:val="00E769A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E769AA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unhideWhenUsed/>
    <w:rsid w:val="00E769A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769AA"/>
    <w:rPr>
      <w:rFonts w:ascii="Times New Roman" w:eastAsia="Times New Roman" w:hAnsi="Times New Roman" w:cs="Times New Roman"/>
      <w:sz w:val="16"/>
      <w:szCs w:val="16"/>
    </w:rPr>
  </w:style>
  <w:style w:type="paragraph" w:customStyle="1" w:styleId="Normal1">
    <w:name w:val="Normal1"/>
    <w:rsid w:val="00E769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E76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69A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769AA"/>
    <w:pPr>
      <w:spacing w:after="0" w:line="240" w:lineRule="auto"/>
    </w:pPr>
  </w:style>
  <w:style w:type="paragraph" w:styleId="a9">
    <w:name w:val="header"/>
    <w:basedOn w:val="a"/>
    <w:link w:val="aa"/>
    <w:uiPriority w:val="99"/>
    <w:semiHidden/>
    <w:unhideWhenUsed/>
    <w:rsid w:val="001E7B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E7B4A"/>
  </w:style>
  <w:style w:type="paragraph" w:styleId="ab">
    <w:name w:val="footer"/>
    <w:basedOn w:val="a"/>
    <w:link w:val="ac"/>
    <w:uiPriority w:val="99"/>
    <w:semiHidden/>
    <w:unhideWhenUsed/>
    <w:rsid w:val="001E7B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1E7B4A"/>
  </w:style>
  <w:style w:type="paragraph" w:customStyle="1" w:styleId="ConsPlusNonformat">
    <w:name w:val="ConsPlusNonformat"/>
    <w:rsid w:val="009F4D5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9F4D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1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8</cp:revision>
  <cp:lastPrinted>2026-08-24T12:15:00Z</cp:lastPrinted>
  <dcterms:created xsi:type="dcterms:W3CDTF">2023-08-09T19:31:00Z</dcterms:created>
  <dcterms:modified xsi:type="dcterms:W3CDTF">2026-08-24T12:57:00Z</dcterms:modified>
</cp:coreProperties>
</file>