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19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69433D">
        <w:rPr>
          <w:rFonts w:ascii="Times New Roman" w:hAnsi="Times New Roman" w:cs="Times New Roman"/>
          <w:szCs w:val="28"/>
        </w:rPr>
        <w:t xml:space="preserve"> 48-1-107</w:t>
      </w:r>
      <w:bookmarkStart w:id="0" w:name="_GoBack"/>
      <w:bookmarkEnd w:id="0"/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7C171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7C171D">
      <w:pPr>
        <w:pStyle w:val="Normal1"/>
        <w:outlineLvl w:val="4"/>
        <w:rPr>
          <w:sz w:val="24"/>
          <w:szCs w:val="24"/>
        </w:rPr>
      </w:pPr>
      <w:r w:rsidRPr="00CC2140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 xml:space="preserve">с пунктом </w:t>
      </w:r>
      <w:r w:rsidR="005D4D52">
        <w:rPr>
          <w:sz w:val="24"/>
          <w:szCs w:val="24"/>
        </w:rPr>
        <w:t xml:space="preserve">9 статьи 65 закона «О выборах и референдумах в Ростовской </w:t>
      </w:r>
      <w:r w:rsidR="00B0110D">
        <w:rPr>
          <w:sz w:val="24"/>
          <w:szCs w:val="24"/>
        </w:rPr>
        <w:t>области» №</w:t>
      </w:r>
      <w:r w:rsidR="005D4D52">
        <w:rPr>
          <w:sz w:val="24"/>
          <w:szCs w:val="24"/>
        </w:rPr>
        <w:t xml:space="preserve"> 525 от 12 мая 2016 года, на основании постановления «О </w:t>
      </w:r>
      <w:r w:rsidR="00B648D0">
        <w:rPr>
          <w:sz w:val="24"/>
          <w:szCs w:val="24"/>
        </w:rPr>
        <w:t xml:space="preserve">результатах </w:t>
      </w:r>
      <w:r w:rsidR="005D4D52">
        <w:rPr>
          <w:sz w:val="24"/>
          <w:szCs w:val="24"/>
        </w:rPr>
        <w:t>выбор</w:t>
      </w:r>
      <w:r w:rsidR="00B648D0">
        <w:rPr>
          <w:sz w:val="24"/>
          <w:szCs w:val="24"/>
        </w:rPr>
        <w:t>ов</w:t>
      </w:r>
      <w:r w:rsidR="005D4D52">
        <w:rPr>
          <w:sz w:val="24"/>
          <w:szCs w:val="24"/>
        </w:rPr>
        <w:t xml:space="preserve"> депутатов Собрания депутатов </w:t>
      </w:r>
      <w:r w:rsidR="00BA6E7A" w:rsidRPr="00BA6E7A">
        <w:rPr>
          <w:sz w:val="24"/>
          <w:szCs w:val="24"/>
        </w:rPr>
        <w:t>Покровско</w:t>
      </w:r>
      <w:r w:rsidR="000832C5" w:rsidRPr="000832C5">
        <w:rPr>
          <w:sz w:val="24"/>
          <w:szCs w:val="24"/>
        </w:rPr>
        <w:t>го</w:t>
      </w:r>
      <w:r w:rsidR="005D4D52">
        <w:rPr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>
        <w:rPr>
          <w:sz w:val="24"/>
          <w:szCs w:val="24"/>
        </w:rPr>
        <w:t xml:space="preserve"> № </w:t>
      </w:r>
      <w:r w:rsidR="00BA6E7A">
        <w:rPr>
          <w:szCs w:val="28"/>
        </w:rPr>
        <w:t xml:space="preserve">46-2-11 </w:t>
      </w:r>
      <w:r w:rsidR="002F606D">
        <w:rPr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r w:rsidR="007C171D" w:rsidRPr="007C171D">
        <w:rPr>
          <w:sz w:val="24"/>
          <w:szCs w:val="24"/>
        </w:rPr>
        <w:t>Панченко</w:t>
      </w:r>
      <w:r w:rsidR="007C171D">
        <w:rPr>
          <w:sz w:val="24"/>
          <w:szCs w:val="24"/>
        </w:rPr>
        <w:t xml:space="preserve"> </w:t>
      </w:r>
      <w:r w:rsidR="007C171D" w:rsidRPr="007C171D">
        <w:rPr>
          <w:sz w:val="24"/>
          <w:szCs w:val="24"/>
        </w:rPr>
        <w:t>Наталь</w:t>
      </w:r>
      <w:r w:rsidR="007C171D">
        <w:rPr>
          <w:sz w:val="24"/>
          <w:szCs w:val="24"/>
        </w:rPr>
        <w:t>и</w:t>
      </w:r>
      <w:r w:rsidR="007C171D" w:rsidRPr="007C171D">
        <w:rPr>
          <w:sz w:val="24"/>
          <w:szCs w:val="24"/>
        </w:rPr>
        <w:t xml:space="preserve"> Николаевн</w:t>
      </w:r>
      <w:r w:rsidR="007C171D">
        <w:rPr>
          <w:sz w:val="24"/>
          <w:szCs w:val="24"/>
        </w:rPr>
        <w:t>ы</w:t>
      </w:r>
      <w:r w:rsidR="002F606D">
        <w:rPr>
          <w:sz w:val="24"/>
          <w:szCs w:val="24"/>
        </w:rPr>
        <w:t>, избранно</w:t>
      </w:r>
      <w:r w:rsidR="007C171D">
        <w:rPr>
          <w:sz w:val="24"/>
          <w:szCs w:val="24"/>
        </w:rPr>
        <w:t>й</w:t>
      </w:r>
      <w:r w:rsidR="009B0BE9" w:rsidRPr="000832C5">
        <w:rPr>
          <w:sz w:val="24"/>
          <w:szCs w:val="24"/>
        </w:rPr>
        <w:t xml:space="preserve"> </w:t>
      </w:r>
      <w:r w:rsidR="002F606D">
        <w:rPr>
          <w:sz w:val="24"/>
          <w:szCs w:val="24"/>
        </w:rPr>
        <w:t xml:space="preserve">депутатом Собрания депутатов </w:t>
      </w:r>
      <w:r w:rsidR="00616457" w:rsidRPr="00616457">
        <w:rPr>
          <w:sz w:val="24"/>
          <w:szCs w:val="24"/>
        </w:rPr>
        <w:t>Покровско</w:t>
      </w:r>
      <w:r w:rsidR="000832C5" w:rsidRPr="000832C5">
        <w:rPr>
          <w:sz w:val="24"/>
          <w:szCs w:val="24"/>
        </w:rPr>
        <w:t>го</w:t>
      </w:r>
      <w:r w:rsidR="002F606D">
        <w:rPr>
          <w:sz w:val="24"/>
          <w:szCs w:val="24"/>
        </w:rPr>
        <w:t xml:space="preserve"> сельского поселения </w:t>
      </w:r>
      <w:r w:rsidR="0031635B">
        <w:rPr>
          <w:sz w:val="24"/>
          <w:szCs w:val="24"/>
        </w:rPr>
        <w:t>Неклиновского района Ростовской области пятого созыва</w:t>
      </w:r>
      <w:r w:rsidR="000832C5">
        <w:rPr>
          <w:sz w:val="24"/>
          <w:szCs w:val="24"/>
        </w:rPr>
        <w:t xml:space="preserve"> по </w:t>
      </w:r>
      <w:r w:rsidR="00616457" w:rsidRPr="00616457">
        <w:rPr>
          <w:sz w:val="24"/>
          <w:szCs w:val="24"/>
        </w:rPr>
        <w:t>Покровско</w:t>
      </w:r>
      <w:r w:rsidR="000832C5" w:rsidRPr="000832C5">
        <w:rPr>
          <w:sz w:val="24"/>
          <w:szCs w:val="24"/>
        </w:rPr>
        <w:t>му избирательному округу №</w:t>
      </w:r>
      <w:r w:rsidR="007C171D">
        <w:rPr>
          <w:sz w:val="24"/>
          <w:szCs w:val="24"/>
        </w:rPr>
        <w:t>7</w:t>
      </w:r>
      <w:r w:rsidR="00CD0AE7" w:rsidRPr="00CD0AE7">
        <w:rPr>
          <w:b/>
          <w:szCs w:val="28"/>
        </w:rPr>
        <w:t xml:space="preserve"> </w:t>
      </w:r>
      <w:r w:rsidR="002F606D">
        <w:rPr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3893" w:rsidRDefault="002F606D" w:rsidP="00153893">
      <w:pPr>
        <w:pStyle w:val="Normal1"/>
        <w:numPr>
          <w:ilvl w:val="0"/>
          <w:numId w:val="17"/>
        </w:numPr>
        <w:outlineLvl w:val="4"/>
        <w:rPr>
          <w:sz w:val="24"/>
          <w:szCs w:val="24"/>
        </w:rPr>
      </w:pPr>
      <w:r w:rsidRPr="007C171D">
        <w:rPr>
          <w:sz w:val="24"/>
          <w:szCs w:val="24"/>
        </w:rPr>
        <w:t xml:space="preserve">Зарегистрировать избранного депутата Собрания </w:t>
      </w:r>
      <w:r w:rsidR="0031635B" w:rsidRPr="007C171D">
        <w:rPr>
          <w:sz w:val="24"/>
          <w:szCs w:val="24"/>
        </w:rPr>
        <w:t xml:space="preserve">депутатов </w:t>
      </w:r>
      <w:r w:rsidR="00616457" w:rsidRPr="007C171D">
        <w:rPr>
          <w:sz w:val="24"/>
          <w:szCs w:val="24"/>
        </w:rPr>
        <w:t>Покровско</w:t>
      </w:r>
      <w:r w:rsidR="000832C5" w:rsidRPr="007C171D">
        <w:rPr>
          <w:sz w:val="24"/>
          <w:szCs w:val="24"/>
        </w:rPr>
        <w:t xml:space="preserve">го </w:t>
      </w:r>
      <w:r w:rsidR="0031635B" w:rsidRPr="007C171D">
        <w:rPr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7C171D">
        <w:rPr>
          <w:sz w:val="24"/>
          <w:szCs w:val="24"/>
        </w:rPr>
        <w:t xml:space="preserve">по </w:t>
      </w:r>
      <w:r w:rsidR="00616457" w:rsidRPr="007C171D">
        <w:rPr>
          <w:sz w:val="24"/>
          <w:szCs w:val="24"/>
        </w:rPr>
        <w:t>Покровско</w:t>
      </w:r>
      <w:r w:rsidR="000832C5" w:rsidRPr="007C171D">
        <w:rPr>
          <w:sz w:val="24"/>
          <w:szCs w:val="24"/>
        </w:rPr>
        <w:t xml:space="preserve">му одномандатному избирательному округу № </w:t>
      </w:r>
      <w:r w:rsidR="007C171D" w:rsidRPr="007C171D">
        <w:rPr>
          <w:sz w:val="24"/>
          <w:szCs w:val="24"/>
        </w:rPr>
        <w:t>7</w:t>
      </w:r>
      <w:r w:rsidR="00512382" w:rsidRPr="007C171D">
        <w:rPr>
          <w:sz w:val="24"/>
          <w:szCs w:val="24"/>
        </w:rPr>
        <w:t xml:space="preserve"> </w:t>
      </w:r>
      <w:r w:rsidR="007C171D" w:rsidRPr="00153893">
        <w:rPr>
          <w:sz w:val="24"/>
          <w:szCs w:val="24"/>
        </w:rPr>
        <w:t>Панченко</w:t>
      </w:r>
      <w:r w:rsidR="00153893">
        <w:rPr>
          <w:sz w:val="24"/>
          <w:szCs w:val="24"/>
        </w:rPr>
        <w:t xml:space="preserve"> </w:t>
      </w:r>
      <w:r w:rsidR="007C171D" w:rsidRPr="00153893">
        <w:rPr>
          <w:sz w:val="24"/>
          <w:szCs w:val="24"/>
        </w:rPr>
        <w:t>Наталь</w:t>
      </w:r>
      <w:r w:rsidR="00153893">
        <w:rPr>
          <w:sz w:val="24"/>
          <w:szCs w:val="24"/>
        </w:rPr>
        <w:t>ю</w:t>
      </w:r>
      <w:r w:rsidR="007C171D" w:rsidRPr="00153893">
        <w:rPr>
          <w:sz w:val="24"/>
          <w:szCs w:val="24"/>
        </w:rPr>
        <w:t xml:space="preserve"> Николаевн</w:t>
      </w:r>
      <w:r w:rsidR="00153893">
        <w:rPr>
          <w:sz w:val="24"/>
          <w:szCs w:val="24"/>
        </w:rPr>
        <w:t>у</w:t>
      </w:r>
    </w:p>
    <w:p w:rsidR="00153893" w:rsidRDefault="00153893" w:rsidP="00153893">
      <w:pPr>
        <w:pStyle w:val="Normal1"/>
        <w:outlineLvl w:val="4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D0AE7" w:rsidRDefault="0031635B" w:rsidP="00727401">
      <w:pPr>
        <w:pStyle w:val="Normal1"/>
        <w:numPr>
          <w:ilvl w:val="0"/>
          <w:numId w:val="17"/>
        </w:numPr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 xml:space="preserve">Выдать зарегистрированному депутату </w:t>
      </w:r>
      <w:r w:rsidR="00153893" w:rsidRPr="00153893">
        <w:rPr>
          <w:sz w:val="24"/>
          <w:szCs w:val="24"/>
        </w:rPr>
        <w:t>Панченко Наталь</w:t>
      </w:r>
      <w:r w:rsidR="00153893">
        <w:rPr>
          <w:sz w:val="24"/>
          <w:szCs w:val="24"/>
        </w:rPr>
        <w:t>е</w:t>
      </w:r>
      <w:r w:rsidR="00153893" w:rsidRPr="00153893">
        <w:rPr>
          <w:sz w:val="24"/>
          <w:szCs w:val="24"/>
        </w:rPr>
        <w:t xml:space="preserve"> </w:t>
      </w:r>
      <w:r w:rsidR="00153893">
        <w:rPr>
          <w:sz w:val="24"/>
          <w:szCs w:val="24"/>
        </w:rPr>
        <w:t>Николаевне</w:t>
      </w:r>
      <w:r w:rsidR="00153893">
        <w:rPr>
          <w:b/>
          <w:szCs w:val="28"/>
        </w:rPr>
        <w:t xml:space="preserve"> </w:t>
      </w:r>
      <w:r w:rsidRPr="00153893">
        <w:rPr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153893">
        <w:rPr>
          <w:sz w:val="24"/>
          <w:szCs w:val="24"/>
        </w:rPr>
        <w:t>Покровско</w:t>
      </w:r>
      <w:r w:rsidR="00512382" w:rsidRPr="00153893">
        <w:rPr>
          <w:sz w:val="24"/>
          <w:szCs w:val="24"/>
        </w:rPr>
        <w:t>го</w:t>
      </w:r>
      <w:r w:rsidRPr="00153893">
        <w:rPr>
          <w:sz w:val="24"/>
          <w:szCs w:val="24"/>
        </w:rPr>
        <w:t xml:space="preserve"> </w:t>
      </w:r>
      <w:r w:rsidR="00B66F4F" w:rsidRPr="00153893">
        <w:rPr>
          <w:sz w:val="24"/>
          <w:szCs w:val="24"/>
        </w:rPr>
        <w:t>сельского поселения</w:t>
      </w:r>
      <w:r w:rsidRPr="00153893">
        <w:rPr>
          <w:sz w:val="24"/>
          <w:szCs w:val="24"/>
        </w:rPr>
        <w:t xml:space="preserve"> Неклиновского района Ростовской области пятого созыва</w:t>
      </w:r>
      <w:r w:rsidR="00512382" w:rsidRPr="00153893">
        <w:rPr>
          <w:sz w:val="24"/>
          <w:szCs w:val="24"/>
        </w:rPr>
        <w:t xml:space="preserve"> по </w:t>
      </w:r>
      <w:r w:rsidR="00616457" w:rsidRPr="00153893">
        <w:rPr>
          <w:sz w:val="24"/>
          <w:szCs w:val="24"/>
        </w:rPr>
        <w:t>Покровско</w:t>
      </w:r>
      <w:r w:rsidR="00512382" w:rsidRPr="00153893">
        <w:rPr>
          <w:sz w:val="24"/>
          <w:szCs w:val="24"/>
        </w:rPr>
        <w:t>му одномандатному избирательному округу №</w:t>
      </w:r>
      <w:r w:rsidR="00153893">
        <w:rPr>
          <w:sz w:val="24"/>
          <w:szCs w:val="24"/>
        </w:rPr>
        <w:t>7</w:t>
      </w:r>
      <w:r w:rsidR="00512382" w:rsidRPr="00153893">
        <w:rPr>
          <w:sz w:val="24"/>
          <w:szCs w:val="24"/>
        </w:rPr>
        <w:t xml:space="preserve"> </w:t>
      </w:r>
      <w:r w:rsidRPr="00153893">
        <w:rPr>
          <w:sz w:val="24"/>
          <w:szCs w:val="24"/>
        </w:rPr>
        <w:t>установленного образца.</w:t>
      </w:r>
    </w:p>
    <w:p w:rsidR="00153893" w:rsidRDefault="00153893" w:rsidP="00153893">
      <w:pPr>
        <w:pStyle w:val="a4"/>
        <w:rPr>
          <w:sz w:val="24"/>
          <w:szCs w:val="24"/>
        </w:rPr>
      </w:pPr>
    </w:p>
    <w:p w:rsidR="00616457" w:rsidRPr="00153893" w:rsidRDefault="00CD0AE7" w:rsidP="00153893">
      <w:pPr>
        <w:pStyle w:val="Normal1"/>
        <w:numPr>
          <w:ilvl w:val="0"/>
          <w:numId w:val="17"/>
        </w:numPr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 xml:space="preserve"> </w:t>
      </w:r>
      <w:r w:rsidR="00616457" w:rsidRPr="00153893">
        <w:rPr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616457" w:rsidRDefault="00616457" w:rsidP="006164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</w:p>
    <w:p w:rsidR="00CC2140" w:rsidRPr="00CC2140" w:rsidRDefault="00CC2140" w:rsidP="00616457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84516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13"/>
  </w:num>
  <w:num w:numId="4">
    <w:abstractNumId w:val="8"/>
  </w:num>
  <w:num w:numId="5">
    <w:abstractNumId w:val="14"/>
  </w:num>
  <w:num w:numId="6">
    <w:abstractNumId w:val="6"/>
  </w:num>
  <w:num w:numId="7">
    <w:abstractNumId w:val="5"/>
  </w:num>
  <w:num w:numId="8">
    <w:abstractNumId w:val="0"/>
  </w:num>
  <w:num w:numId="9">
    <w:abstractNumId w:val="11"/>
  </w:num>
  <w:num w:numId="10">
    <w:abstractNumId w:val="9"/>
  </w:num>
  <w:num w:numId="11">
    <w:abstractNumId w:val="9"/>
  </w:num>
  <w:num w:numId="12">
    <w:abstractNumId w:val="7"/>
  </w:num>
  <w:num w:numId="13">
    <w:abstractNumId w:val="12"/>
  </w:num>
  <w:num w:numId="14">
    <w:abstractNumId w:val="2"/>
  </w:num>
  <w:num w:numId="15">
    <w:abstractNumId w:val="1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A3C7F"/>
    <w:rsid w:val="000F2E0D"/>
    <w:rsid w:val="00153893"/>
    <w:rsid w:val="001E7D14"/>
    <w:rsid w:val="00236406"/>
    <w:rsid w:val="0029106E"/>
    <w:rsid w:val="002F606D"/>
    <w:rsid w:val="0031635B"/>
    <w:rsid w:val="003756E4"/>
    <w:rsid w:val="003F5F64"/>
    <w:rsid w:val="004E4950"/>
    <w:rsid w:val="0050064F"/>
    <w:rsid w:val="00512382"/>
    <w:rsid w:val="00565EA3"/>
    <w:rsid w:val="005B22A0"/>
    <w:rsid w:val="005D4D52"/>
    <w:rsid w:val="00616457"/>
    <w:rsid w:val="00616695"/>
    <w:rsid w:val="00665693"/>
    <w:rsid w:val="0069433D"/>
    <w:rsid w:val="006A5787"/>
    <w:rsid w:val="00717086"/>
    <w:rsid w:val="00756CE5"/>
    <w:rsid w:val="007955C4"/>
    <w:rsid w:val="007C171D"/>
    <w:rsid w:val="00814A2E"/>
    <w:rsid w:val="008438A6"/>
    <w:rsid w:val="008679A5"/>
    <w:rsid w:val="00867A4D"/>
    <w:rsid w:val="008C2652"/>
    <w:rsid w:val="0095295C"/>
    <w:rsid w:val="009B0BE9"/>
    <w:rsid w:val="009C51DA"/>
    <w:rsid w:val="00AF222A"/>
    <w:rsid w:val="00B0110D"/>
    <w:rsid w:val="00B648D0"/>
    <w:rsid w:val="00B668DC"/>
    <w:rsid w:val="00B66F4F"/>
    <w:rsid w:val="00B734D2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D91BA4"/>
    <w:rsid w:val="00E32133"/>
    <w:rsid w:val="00E60A04"/>
    <w:rsid w:val="00EE1BDD"/>
    <w:rsid w:val="00F767BD"/>
    <w:rsid w:val="00F8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2021-09-24T14:35:00Z</dcterms:created>
  <dcterms:modified xsi:type="dcterms:W3CDTF">2021-10-04T07:07:00Z</dcterms:modified>
</cp:coreProperties>
</file>