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726" w:rsidRDefault="00152726" w:rsidP="00152726">
      <w:pPr>
        <w:suppressAutoHyphens/>
        <w:ind w:right="-1"/>
        <w:rPr>
          <w:sz w:val="8"/>
        </w:rPr>
      </w:pPr>
    </w:p>
    <w:p w:rsidR="00453AC7" w:rsidRPr="00286C7F" w:rsidRDefault="00453AC7" w:rsidP="00453AC7">
      <w:pPr>
        <w:rPr>
          <w:b/>
        </w:rPr>
      </w:pPr>
      <w:r w:rsidRPr="00453AC7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215900</wp:posOffset>
            </wp:positionV>
            <wp:extent cx="543560" cy="542925"/>
            <wp:effectExtent l="19050" t="0" r="889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AC7" w:rsidRPr="00286C7F" w:rsidRDefault="00453AC7" w:rsidP="00453AC7">
      <w:pPr>
        <w:rPr>
          <w:b/>
        </w:rPr>
      </w:pPr>
    </w:p>
    <w:p w:rsidR="00453AC7" w:rsidRDefault="00453AC7" w:rsidP="00453AC7">
      <w:pPr>
        <w:rPr>
          <w:b/>
        </w:rPr>
      </w:pPr>
    </w:p>
    <w:p w:rsidR="00453AC7" w:rsidRDefault="00453AC7" w:rsidP="00453AC7">
      <w:pPr>
        <w:rPr>
          <w:b/>
        </w:rPr>
      </w:pP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ТЕРРИТОРИАЛЬНАЯ ИЗБИРАТЕЛЬНАЯ КОМИССИЯ</w:t>
      </w: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НЕКЛИНОВСКОГО РАЙОНА РОСТОВСКОЙ ОБЛАСТИ</w:t>
      </w:r>
    </w:p>
    <w:p w:rsidR="00453AC7" w:rsidRPr="00286C7F" w:rsidRDefault="00453AC7" w:rsidP="00453AC7">
      <w:pPr>
        <w:rPr>
          <w:b/>
        </w:rPr>
      </w:pPr>
    </w:p>
    <w:p w:rsidR="00453AC7" w:rsidRPr="00286C7F" w:rsidRDefault="00453AC7" w:rsidP="00453AC7">
      <w:pPr>
        <w:rPr>
          <w:b/>
        </w:rPr>
      </w:pPr>
      <w:r w:rsidRPr="00286C7F">
        <w:rPr>
          <w:b/>
        </w:rPr>
        <w:t>ПОСТАНОВЛЕНИЕ</w:t>
      </w:r>
    </w:p>
    <w:p w:rsidR="00453AC7" w:rsidRPr="00286C7F" w:rsidRDefault="00453AC7" w:rsidP="00453AC7">
      <w:r w:rsidRPr="00286C7F">
        <w:t>«</w:t>
      </w:r>
      <w:r w:rsidR="00D376E9">
        <w:t>24</w:t>
      </w:r>
      <w:r w:rsidRPr="00286C7F">
        <w:t>» июня 20</w:t>
      </w:r>
      <w:r w:rsidR="00D376E9">
        <w:t>20</w:t>
      </w:r>
      <w:r w:rsidRPr="00286C7F">
        <w:t xml:space="preserve"> г.</w:t>
      </w:r>
      <w:r w:rsidRPr="00286C7F">
        <w:rPr>
          <w:i/>
        </w:rPr>
        <w:tab/>
      </w:r>
      <w:r w:rsidRPr="00286C7F">
        <w:rPr>
          <w:i/>
        </w:rPr>
        <w:tab/>
        <w:t xml:space="preserve">   </w:t>
      </w:r>
      <w:r w:rsidRPr="00286C7F">
        <w:rPr>
          <w:i/>
        </w:rPr>
        <w:tab/>
      </w:r>
      <w:r w:rsidRPr="00286C7F">
        <w:rPr>
          <w:i/>
        </w:rPr>
        <w:tab/>
      </w:r>
      <w:r w:rsidRPr="00286C7F">
        <w:rPr>
          <w:i/>
        </w:rPr>
        <w:tab/>
        <w:t xml:space="preserve">                          </w:t>
      </w:r>
      <w:r w:rsidRPr="00286C7F">
        <w:t>№</w:t>
      </w:r>
      <w:r w:rsidRPr="00286C7F">
        <w:tab/>
      </w:r>
      <w:r w:rsidR="005146C8">
        <w:t>1</w:t>
      </w:r>
      <w:r w:rsidR="00D376E9">
        <w:t>28</w:t>
      </w:r>
      <w:r w:rsidR="005146C8">
        <w:t>-15</w:t>
      </w:r>
    </w:p>
    <w:p w:rsidR="00453AC7" w:rsidRPr="00D20538" w:rsidRDefault="00453AC7" w:rsidP="00453AC7">
      <w:pPr>
        <w:rPr>
          <w:i/>
          <w:sz w:val="16"/>
          <w:szCs w:val="16"/>
        </w:rPr>
      </w:pPr>
    </w:p>
    <w:p w:rsidR="00453AC7" w:rsidRDefault="00453AC7" w:rsidP="00453AC7">
      <w:pPr>
        <w:tabs>
          <w:tab w:val="left" w:pos="750"/>
          <w:tab w:val="left" w:pos="900"/>
        </w:tabs>
        <w:suppressAutoHyphens/>
        <w:ind w:right="-185"/>
      </w:pPr>
      <w:r w:rsidRPr="00C1271B">
        <w:rPr>
          <w:sz w:val="32"/>
          <w:szCs w:val="32"/>
        </w:rPr>
        <w:t>с. Покровское</w:t>
      </w:r>
    </w:p>
    <w:p w:rsidR="007B5915" w:rsidRDefault="007B5915" w:rsidP="007B5915">
      <w:pPr>
        <w:ind w:right="-185"/>
      </w:pPr>
    </w:p>
    <w:p w:rsidR="00D376E9" w:rsidRDefault="00EF68A1" w:rsidP="00C03464">
      <w:pPr>
        <w:pStyle w:val="ConsPlusTitle"/>
        <w:spacing w:after="240"/>
        <w:ind w:left="851" w:right="708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453AC7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453AC7" w:rsidRPr="00453AC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1A786F" w:rsidRPr="001A786F">
        <w:rPr>
          <w:rFonts w:ascii="Times New Roman" w:hAnsi="Times New Roman" w:cs="Times New Roman"/>
          <w:sz w:val="28"/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</w:t>
      </w:r>
      <w:r w:rsidR="00D376E9" w:rsidRPr="00D376E9">
        <w:rPr>
          <w:rFonts w:ascii="Times New Roman" w:hAnsi="Times New Roman" w:cs="Times New Roman"/>
          <w:sz w:val="28"/>
          <w:szCs w:val="28"/>
        </w:rPr>
        <w:t xml:space="preserve">назначенных на 13 сентября 2020 г </w:t>
      </w:r>
    </w:p>
    <w:p w:rsidR="00583CE8" w:rsidRPr="00D376E9" w:rsidRDefault="007B5915" w:rsidP="00D376E9">
      <w:pPr>
        <w:pStyle w:val="ConsPlusTitle"/>
        <w:spacing w:line="276" w:lineRule="auto"/>
        <w:ind w:right="-1" w:firstLine="708"/>
        <w:jc w:val="both"/>
        <w:rPr>
          <w:szCs w:val="28"/>
        </w:rPr>
      </w:pPr>
      <w:r w:rsidRPr="00D376E9">
        <w:rPr>
          <w:rFonts w:ascii="Times New Roman" w:hAnsi="Times New Roman" w:cs="Times New Roman"/>
          <w:b w:val="0"/>
          <w:sz w:val="28"/>
          <w:szCs w:val="28"/>
        </w:rPr>
        <w:t>В соответствии с</w:t>
      </w:r>
      <w:r w:rsidR="005146C8" w:rsidRPr="00D376E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52726" w:rsidRPr="00D376E9">
        <w:rPr>
          <w:rFonts w:ascii="Times New Roman" w:hAnsi="Times New Roman" w:cs="Times New Roman"/>
          <w:b w:val="0"/>
          <w:sz w:val="28"/>
          <w:szCs w:val="28"/>
        </w:rPr>
        <w:t>пунктом 31 части 6 статьи 15</w:t>
      </w:r>
      <w:r w:rsidR="00DF4745" w:rsidRPr="00D376E9">
        <w:rPr>
          <w:rFonts w:ascii="Times New Roman" w:hAnsi="Times New Roman" w:cs="Times New Roman"/>
          <w:b w:val="0"/>
          <w:sz w:val="28"/>
          <w:szCs w:val="28"/>
        </w:rPr>
        <w:t>,</w:t>
      </w:r>
      <w:r w:rsidR="00D376E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F4745" w:rsidRPr="00D376E9">
        <w:rPr>
          <w:rFonts w:ascii="Times New Roman" w:hAnsi="Times New Roman" w:cs="Times New Roman"/>
          <w:b w:val="0"/>
          <w:sz w:val="28"/>
          <w:szCs w:val="28"/>
        </w:rPr>
        <w:t xml:space="preserve">пунктом 8 части 15 статьи 19 </w:t>
      </w:r>
      <w:r w:rsidR="002E2276" w:rsidRPr="00D376E9">
        <w:rPr>
          <w:rFonts w:ascii="Times New Roman" w:hAnsi="Times New Roman" w:cs="Times New Roman"/>
          <w:b w:val="0"/>
          <w:sz w:val="28"/>
          <w:szCs w:val="28"/>
        </w:rPr>
        <w:t xml:space="preserve">Областного закона от 12.05.2016 № </w:t>
      </w:r>
      <w:r w:rsidR="00E434D7" w:rsidRPr="00D376E9">
        <w:rPr>
          <w:rFonts w:ascii="Times New Roman" w:hAnsi="Times New Roman" w:cs="Times New Roman"/>
          <w:b w:val="0"/>
          <w:sz w:val="28"/>
          <w:szCs w:val="28"/>
        </w:rPr>
        <w:t>525-ЗС «О выборах и референдумах в Ростовской области»</w:t>
      </w:r>
    </w:p>
    <w:p w:rsidR="00152726" w:rsidRDefault="00152726" w:rsidP="00D376E9">
      <w:pPr>
        <w:pStyle w:val="ae"/>
        <w:suppressAutoHyphens/>
        <w:spacing w:line="276" w:lineRule="auto"/>
        <w:ind w:left="0" w:firstLine="709"/>
        <w:jc w:val="both"/>
      </w:pPr>
      <w:r>
        <w:t xml:space="preserve">Территориальная избирательная комиссия </w:t>
      </w:r>
      <w:r w:rsidR="00453AC7">
        <w:t>Неклиновского района</w:t>
      </w:r>
      <w:r>
        <w:t xml:space="preserve"> ПОСТАНОВЛЯЕТ:</w:t>
      </w:r>
    </w:p>
    <w:p w:rsidR="0034330A" w:rsidRDefault="00797C35" w:rsidP="002E2276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376E9">
        <w:rPr>
          <w:rFonts w:ascii="Times New Roman" w:hAnsi="Times New Roman" w:cs="Times New Roman"/>
          <w:sz w:val="28"/>
          <w:szCs w:val="28"/>
        </w:rPr>
        <w:tab/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D376E9">
        <w:rPr>
          <w:rFonts w:ascii="Times New Roman" w:hAnsi="Times New Roman" w:cs="Times New Roman"/>
          <w:sz w:val="28"/>
          <w:szCs w:val="28"/>
        </w:rPr>
        <w:t xml:space="preserve"> 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453AC7" w:rsidRPr="00453AC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453AC7" w:rsidRPr="00453AC7">
        <w:rPr>
          <w:rFonts w:ascii="Times New Roman" w:hAnsi="Times New Roman" w:cs="Times New Roman"/>
          <w:sz w:val="28"/>
          <w:szCs w:val="28"/>
        </w:rPr>
        <w:t>депутат</w:t>
      </w:r>
      <w:r w:rsidR="009B70E2">
        <w:rPr>
          <w:rFonts w:ascii="Times New Roman" w:hAnsi="Times New Roman" w:cs="Times New Roman"/>
          <w:sz w:val="28"/>
          <w:szCs w:val="28"/>
        </w:rPr>
        <w:t>а</w:t>
      </w:r>
      <w:r w:rsidR="00453AC7" w:rsidRPr="00453AC7">
        <w:rPr>
          <w:rFonts w:ascii="Times New Roman" w:hAnsi="Times New Roman" w:cs="Times New Roman"/>
          <w:sz w:val="28"/>
          <w:szCs w:val="28"/>
        </w:rPr>
        <w:t xml:space="preserve"> </w:t>
      </w:r>
      <w:r w:rsidR="00D376E9" w:rsidRPr="00D376E9">
        <w:rPr>
          <w:rFonts w:ascii="Times New Roman" w:hAnsi="Times New Roman" w:cs="Times New Roman"/>
          <w:sz w:val="28"/>
          <w:szCs w:val="28"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</w:t>
      </w:r>
      <w:r w:rsidR="00D376E9">
        <w:rPr>
          <w:rFonts w:ascii="Times New Roman" w:hAnsi="Times New Roman" w:cs="Times New Roman"/>
          <w:sz w:val="28"/>
          <w:szCs w:val="28"/>
        </w:rPr>
        <w:t>м избирательным округам № 5,6,7.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</w:t>
      </w:r>
      <w:r w:rsidR="00D376E9">
        <w:tab/>
      </w:r>
      <w:r>
        <w:t>Р</w:t>
      </w:r>
      <w:r w:rsidRPr="00FC0726">
        <w:t>азместить</w:t>
      </w:r>
      <w:r w:rsidR="005146C8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 w:rsidR="00453AC7">
        <w:rPr>
          <w:szCs w:val="28"/>
        </w:rPr>
        <w:t xml:space="preserve">Неклиновского района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>.</w:t>
      </w:r>
      <w:r w:rsidR="00D376E9">
        <w:tab/>
      </w:r>
      <w:r w:rsidRPr="006B653D">
        <w:t xml:space="preserve">Контроль за исполнением настоящего постановления возложить на </w:t>
      </w:r>
      <w:r w:rsidR="00453AC7" w:rsidRPr="00C5323A">
        <w:t xml:space="preserve">председателя Территориальной избирательной комиссии </w:t>
      </w:r>
      <w:r w:rsidR="00D376E9">
        <w:t>М.Ю. Сафонова</w:t>
      </w:r>
      <w:r w:rsidRPr="006B653D">
        <w:t>.</w:t>
      </w:r>
    </w:p>
    <w:p w:rsidR="00152726" w:rsidRPr="00C03464" w:rsidRDefault="00152726" w:rsidP="00D376E9">
      <w:pPr>
        <w:suppressAutoHyphens/>
        <w:spacing w:line="360" w:lineRule="auto"/>
        <w:rPr>
          <w:sz w:val="16"/>
          <w:szCs w:val="16"/>
        </w:rPr>
      </w:pPr>
      <w:bookmarkStart w:id="0" w:name="_GoBack"/>
      <w:bookmarkEnd w:id="0"/>
    </w:p>
    <w:p w:rsidR="00453AC7" w:rsidRPr="0076635C" w:rsidRDefault="00453AC7" w:rsidP="00D376E9">
      <w:pPr>
        <w:spacing w:line="360" w:lineRule="auto"/>
      </w:pPr>
      <w:r>
        <w:t>Председатель комиссии</w:t>
      </w:r>
      <w:r>
        <w:tab/>
      </w:r>
      <w:r>
        <w:tab/>
      </w:r>
      <w:r w:rsidRPr="00EB242C">
        <w:tab/>
      </w:r>
      <w:r w:rsidRPr="00EB242C">
        <w:tab/>
      </w:r>
      <w:r w:rsidRPr="00EB242C">
        <w:tab/>
      </w:r>
      <w:r w:rsidRPr="00EB242C">
        <w:tab/>
      </w:r>
      <w:r w:rsidR="00D376E9">
        <w:t>М.Ю. Сафонов</w:t>
      </w:r>
    </w:p>
    <w:p w:rsidR="00583CE8" w:rsidRPr="00583CE8" w:rsidRDefault="00453AC7" w:rsidP="00D376E9">
      <w:pPr>
        <w:spacing w:line="360" w:lineRule="auto"/>
      </w:pPr>
      <w:r w:rsidRPr="0076635C">
        <w:t xml:space="preserve">Секретарь комиссии </w:t>
      </w:r>
      <w:r w:rsidRPr="0076635C">
        <w:tab/>
      </w:r>
      <w:r w:rsidRPr="0076635C">
        <w:tab/>
      </w:r>
      <w:r w:rsidRPr="0076635C">
        <w:tab/>
      </w:r>
      <w:r>
        <w:tab/>
      </w:r>
      <w:r>
        <w:tab/>
      </w:r>
      <w:r>
        <w:tab/>
      </w:r>
      <w:r>
        <w:tab/>
        <w:t>Н.А. Харченко</w:t>
      </w:r>
    </w:p>
    <w:sectPr w:rsidR="00583CE8" w:rsidRPr="00583CE8" w:rsidSect="00453AC7">
      <w:headerReference w:type="default" r:id="rId8"/>
      <w:pgSz w:w="11906" w:h="16838"/>
      <w:pgMar w:top="284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C3F" w:rsidRDefault="00405C3F" w:rsidP="00C23CD7">
      <w:r>
        <w:separator/>
      </w:r>
    </w:p>
  </w:endnote>
  <w:endnote w:type="continuationSeparator" w:id="0">
    <w:p w:rsidR="00405C3F" w:rsidRDefault="00405C3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C3F" w:rsidRDefault="00405C3F" w:rsidP="00C23CD7">
      <w:r>
        <w:separator/>
      </w:r>
    </w:p>
  </w:footnote>
  <w:footnote w:type="continuationSeparator" w:id="0">
    <w:p w:rsidR="00405C3F" w:rsidRDefault="00405C3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5C5295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C03464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36DC1"/>
    <w:rsid w:val="000633AD"/>
    <w:rsid w:val="00070974"/>
    <w:rsid w:val="00081977"/>
    <w:rsid w:val="00087DFF"/>
    <w:rsid w:val="000D7DC7"/>
    <w:rsid w:val="000E4B04"/>
    <w:rsid w:val="001404A0"/>
    <w:rsid w:val="00152726"/>
    <w:rsid w:val="00176EC2"/>
    <w:rsid w:val="0017778A"/>
    <w:rsid w:val="00187D0E"/>
    <w:rsid w:val="001A786F"/>
    <w:rsid w:val="001D3D71"/>
    <w:rsid w:val="001F02A2"/>
    <w:rsid w:val="001F1FEF"/>
    <w:rsid w:val="00214B18"/>
    <w:rsid w:val="002615A4"/>
    <w:rsid w:val="00264C46"/>
    <w:rsid w:val="002944A2"/>
    <w:rsid w:val="002E0370"/>
    <w:rsid w:val="002E2276"/>
    <w:rsid w:val="0030746B"/>
    <w:rsid w:val="0034056C"/>
    <w:rsid w:val="0034330A"/>
    <w:rsid w:val="00347565"/>
    <w:rsid w:val="00386D06"/>
    <w:rsid w:val="003B4CB0"/>
    <w:rsid w:val="003F0C7D"/>
    <w:rsid w:val="00405C3F"/>
    <w:rsid w:val="00425F34"/>
    <w:rsid w:val="0044067A"/>
    <w:rsid w:val="00453AC7"/>
    <w:rsid w:val="004B7E32"/>
    <w:rsid w:val="004C6DEB"/>
    <w:rsid w:val="004F44D7"/>
    <w:rsid w:val="00512B6F"/>
    <w:rsid w:val="005146C8"/>
    <w:rsid w:val="00523760"/>
    <w:rsid w:val="00583CE8"/>
    <w:rsid w:val="00593620"/>
    <w:rsid w:val="005C5295"/>
    <w:rsid w:val="005D6104"/>
    <w:rsid w:val="006C2A94"/>
    <w:rsid w:val="006D206A"/>
    <w:rsid w:val="006F0995"/>
    <w:rsid w:val="00710571"/>
    <w:rsid w:val="00714A91"/>
    <w:rsid w:val="00766BCE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787"/>
    <w:rsid w:val="00827F70"/>
    <w:rsid w:val="00840383"/>
    <w:rsid w:val="00865D6A"/>
    <w:rsid w:val="0094133D"/>
    <w:rsid w:val="009B70E2"/>
    <w:rsid w:val="009D0592"/>
    <w:rsid w:val="009E2A11"/>
    <w:rsid w:val="00A21660"/>
    <w:rsid w:val="00A250DB"/>
    <w:rsid w:val="00AC35DE"/>
    <w:rsid w:val="00AF0BBF"/>
    <w:rsid w:val="00B020D1"/>
    <w:rsid w:val="00B82C6A"/>
    <w:rsid w:val="00BA5786"/>
    <w:rsid w:val="00BB7B09"/>
    <w:rsid w:val="00BE60AB"/>
    <w:rsid w:val="00C03464"/>
    <w:rsid w:val="00C23CD7"/>
    <w:rsid w:val="00C57381"/>
    <w:rsid w:val="00C74DC5"/>
    <w:rsid w:val="00CD46BD"/>
    <w:rsid w:val="00CE0C5F"/>
    <w:rsid w:val="00D02C0E"/>
    <w:rsid w:val="00D376E9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60318"/>
    <w:rsid w:val="00E8168E"/>
    <w:rsid w:val="00EA25DF"/>
    <w:rsid w:val="00EB1020"/>
    <w:rsid w:val="00ED44F4"/>
    <w:rsid w:val="00EF68A1"/>
    <w:rsid w:val="00F04194"/>
    <w:rsid w:val="00F0634D"/>
    <w:rsid w:val="00F14467"/>
    <w:rsid w:val="00F378FE"/>
    <w:rsid w:val="00F9076C"/>
    <w:rsid w:val="00FA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D308FF-4966-44EC-85DD-C4A0FEAB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Zaved_smi</cp:lastModifiedBy>
  <cp:revision>33</cp:revision>
  <cp:lastPrinted>2019-06-11T12:36:00Z</cp:lastPrinted>
  <dcterms:created xsi:type="dcterms:W3CDTF">2016-05-20T10:45:00Z</dcterms:created>
  <dcterms:modified xsi:type="dcterms:W3CDTF">2020-07-06T14:03:00Z</dcterms:modified>
</cp:coreProperties>
</file>