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5899" w:rsidRDefault="00BE5899" w:rsidP="00BE589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1350" cy="68262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BE5899" w:rsidTr="00BE5899">
        <w:trPr>
          <w:trHeight w:val="730"/>
        </w:trPr>
        <w:tc>
          <w:tcPr>
            <w:tcW w:w="10065" w:type="dxa"/>
            <w:hideMark/>
          </w:tcPr>
          <w:p w:rsidR="00BE5899" w:rsidRDefault="00EC7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pict>
                <v:group id="Group 5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BE5899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BE589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BE5899" w:rsidRDefault="00BE58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BE5899" w:rsidRDefault="00BE5899" w:rsidP="00BE5899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BE5899" w:rsidRDefault="00BE5899" w:rsidP="00BE589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BE5899" w:rsidRDefault="00BE5899" w:rsidP="00BE589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5899" w:rsidRDefault="00534C35" w:rsidP="00BE589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04 декабря</w:t>
      </w:r>
      <w:r w:rsidR="00BE5899">
        <w:rPr>
          <w:rFonts w:ascii="Times New Roman" w:hAnsi="Times New Roman" w:cs="Times New Roman"/>
          <w:sz w:val="28"/>
          <w:szCs w:val="28"/>
        </w:rPr>
        <w:t xml:space="preserve">  2024 года                                                               </w:t>
      </w:r>
      <w:r w:rsidR="001D6C93">
        <w:rPr>
          <w:rFonts w:ascii="Times New Roman" w:hAnsi="Times New Roman" w:cs="Times New Roman"/>
          <w:sz w:val="28"/>
          <w:szCs w:val="28"/>
        </w:rPr>
        <w:tab/>
      </w:r>
      <w:r w:rsidR="001D6C93">
        <w:rPr>
          <w:rFonts w:ascii="Times New Roman" w:hAnsi="Times New Roman" w:cs="Times New Roman"/>
          <w:sz w:val="28"/>
          <w:szCs w:val="28"/>
        </w:rPr>
        <w:tab/>
      </w:r>
      <w:r w:rsidR="00BE5899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139-2</w:t>
      </w:r>
    </w:p>
    <w:p w:rsidR="00BE5899" w:rsidRDefault="00BE5899" w:rsidP="00BE589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BE5899" w:rsidRDefault="00BE5899" w:rsidP="00BE5899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BE5899" w:rsidTr="00BE5899">
        <w:tc>
          <w:tcPr>
            <w:tcW w:w="7512" w:type="dxa"/>
            <w:hideMark/>
          </w:tcPr>
          <w:p w:rsidR="00BE5899" w:rsidRDefault="00BE5899" w:rsidP="0076468B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члена участковой избирательной комиссии избирательного участка № 1</w:t>
            </w:r>
            <w:r w:rsidR="0076468B">
              <w:rPr>
                <w:rFonts w:ascii="Times New Roman" w:hAnsi="Times New Roman" w:cs="Times New Roman"/>
                <w:b/>
                <w:sz w:val="28"/>
                <w:szCs w:val="28"/>
              </w:rPr>
              <w:t>296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BE5899" w:rsidRDefault="00BE5899" w:rsidP="00BE5899">
      <w:pPr>
        <w:pStyle w:val="a3"/>
        <w:rPr>
          <w:szCs w:val="28"/>
        </w:rPr>
      </w:pPr>
    </w:p>
    <w:p w:rsidR="00BE5899" w:rsidRDefault="00BE5899" w:rsidP="00BE58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члена участковой  избирательной комиссии избирательного участка № 1</w:t>
      </w:r>
      <w:r w:rsidR="0076468B">
        <w:rPr>
          <w:rFonts w:ascii="Times New Roman" w:hAnsi="Times New Roman" w:cs="Times New Roman"/>
          <w:sz w:val="28"/>
          <w:szCs w:val="28"/>
        </w:rPr>
        <w:t>296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76468B">
        <w:rPr>
          <w:rFonts w:ascii="Times New Roman" w:hAnsi="Times New Roman" w:cs="Times New Roman"/>
          <w:sz w:val="28"/>
          <w:szCs w:val="28"/>
        </w:rPr>
        <w:t>Киричук Натальи Викторовны</w:t>
      </w:r>
      <w:r>
        <w:rPr>
          <w:rFonts w:ascii="Times New Roman" w:hAnsi="Times New Roman" w:cs="Times New Roman"/>
          <w:sz w:val="28"/>
          <w:szCs w:val="28"/>
        </w:rPr>
        <w:t xml:space="preserve"> (Постановление Территориальной избирательной комиссии Неклиновского района Ростовской области от </w:t>
      </w:r>
      <w:r w:rsidR="00534C35">
        <w:rPr>
          <w:rFonts w:ascii="Times New Roman" w:hAnsi="Times New Roman" w:cs="Times New Roman"/>
          <w:sz w:val="28"/>
          <w:szCs w:val="28"/>
        </w:rPr>
        <w:t>04 декабря</w:t>
      </w:r>
      <w:r>
        <w:rPr>
          <w:rFonts w:ascii="Times New Roman" w:hAnsi="Times New Roman" w:cs="Times New Roman"/>
          <w:sz w:val="28"/>
          <w:szCs w:val="28"/>
        </w:rPr>
        <w:t xml:space="preserve"> 2024г. № </w:t>
      </w:r>
      <w:r w:rsidR="00534C35">
        <w:rPr>
          <w:rFonts w:ascii="Times New Roman" w:hAnsi="Times New Roman" w:cs="Times New Roman"/>
          <w:sz w:val="28"/>
          <w:szCs w:val="28"/>
        </w:rPr>
        <w:t>139-1</w:t>
      </w:r>
      <w:r>
        <w:rPr>
          <w:rFonts w:ascii="Times New Roman" w:hAnsi="Times New Roman" w:cs="Times New Roman"/>
          <w:sz w:val="28"/>
          <w:szCs w:val="28"/>
        </w:rPr>
        <w:t>), в соответствии с п.</w:t>
      </w:r>
      <w:r w:rsidR="001D6C9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11 ст.</w:t>
      </w:r>
      <w:r w:rsidR="001D6C9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29 Федерального закона от 12 июня 2002 года № 67-ФЗ «Об основных гарантиях  избирательный прав и права на участие в референдуме граждан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Российской Федерации», постановления Территориальной избирательной комиссии Неклиновского района Ростовской области от 12 августа 2024</w:t>
      </w:r>
      <w:r w:rsidR="001D6C9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г. </w:t>
      </w:r>
      <w:r w:rsidR="001D6C9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№ 131-2 «</w:t>
      </w:r>
      <w:r>
        <w:rPr>
          <w:rFonts w:ascii="Times New Roman" w:hAnsi="Times New Roman" w:cs="Times New Roman"/>
          <w:bCs/>
          <w:sz w:val="28"/>
          <w:szCs w:val="28"/>
        </w:rPr>
        <w:t xml:space="preserve">О дополнительном зачислении в резерв составов участковых избирательных комиссий </w:t>
      </w:r>
      <w:r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 в Неклиновском районе Ростовской области»  и приложения №</w:t>
      </w:r>
      <w:r w:rsidR="0076468B">
        <w:rPr>
          <w:rFonts w:ascii="Times New Roman" w:hAnsi="Times New Roman" w:cs="Times New Roman"/>
          <w:sz w:val="28"/>
          <w:szCs w:val="28"/>
        </w:rPr>
        <w:t xml:space="preserve"> 4</w:t>
      </w:r>
      <w:r>
        <w:rPr>
          <w:rFonts w:ascii="Times New Roman" w:hAnsi="Times New Roman" w:cs="Times New Roman"/>
          <w:sz w:val="28"/>
          <w:szCs w:val="28"/>
        </w:rPr>
        <w:t xml:space="preserve"> к вышеуказанному постановлению </w:t>
      </w:r>
    </w:p>
    <w:p w:rsidR="00BE5899" w:rsidRDefault="00BE5899" w:rsidP="00BE58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BE5899" w:rsidRDefault="00BE5899" w:rsidP="00BE589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E5899" w:rsidRDefault="00BE5899" w:rsidP="00996B9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 член</w:t>
      </w:r>
      <w:r w:rsidR="00996B9C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м  участковой избирательной комиссии избирательного участка № 1</w:t>
      </w:r>
      <w:r w:rsidR="0076468B">
        <w:rPr>
          <w:rFonts w:ascii="Times New Roman" w:hAnsi="Times New Roman" w:cs="Times New Roman"/>
          <w:sz w:val="28"/>
          <w:szCs w:val="28"/>
        </w:rPr>
        <w:t>296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голоса:</w:t>
      </w:r>
    </w:p>
    <w:p w:rsidR="00BE5899" w:rsidRDefault="00BE5899" w:rsidP="00BE5899">
      <w:pPr>
        <w:pStyle w:val="a3"/>
        <w:ind w:left="42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96B9C">
        <w:rPr>
          <w:rFonts w:ascii="Times New Roman" w:hAnsi="Times New Roman" w:cs="Times New Roman"/>
          <w:sz w:val="28"/>
          <w:szCs w:val="28"/>
        </w:rPr>
        <w:t xml:space="preserve"> </w:t>
      </w:r>
      <w:r w:rsidR="0076468B">
        <w:rPr>
          <w:rFonts w:ascii="Times New Roman" w:hAnsi="Times New Roman" w:cs="Times New Roman"/>
          <w:sz w:val="28"/>
          <w:szCs w:val="28"/>
        </w:rPr>
        <w:t xml:space="preserve"> </w:t>
      </w:r>
      <w:r w:rsidR="0076468B" w:rsidRPr="0076468B">
        <w:rPr>
          <w:rFonts w:ascii="Times New Roman" w:hAnsi="Times New Roman" w:cs="Times New Roman"/>
          <w:b/>
          <w:sz w:val="28"/>
          <w:szCs w:val="28"/>
        </w:rPr>
        <w:t>Сычеву Наталью Ивановну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>Собрание  избирателей по месту жительства;</w:t>
      </w:r>
    </w:p>
    <w:p w:rsidR="00BE5899" w:rsidRDefault="00BE5899" w:rsidP="00BE5899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BE5899" w:rsidRDefault="00BE5899" w:rsidP="00996B9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избирательную комиссию избирательного участка № 1</w:t>
      </w:r>
      <w:r w:rsidR="0076468B">
        <w:rPr>
          <w:rFonts w:ascii="Times New Roman" w:hAnsi="Times New Roman" w:cs="Times New Roman"/>
          <w:sz w:val="28"/>
          <w:szCs w:val="28"/>
        </w:rPr>
        <w:t>296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E5899" w:rsidRDefault="00BE5899" w:rsidP="00BE58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E5899" w:rsidRDefault="00BE5899" w:rsidP="00BE58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BE5899" w:rsidRDefault="00BE5899" w:rsidP="00BE5899">
      <w:pPr>
        <w:pStyle w:val="Postan"/>
        <w:jc w:val="left"/>
        <w:rPr>
          <w:szCs w:val="28"/>
        </w:rPr>
      </w:pPr>
    </w:p>
    <w:p w:rsidR="00BE5899" w:rsidRDefault="00BE5899" w:rsidP="00BE5899">
      <w:pPr>
        <w:pStyle w:val="Postan"/>
        <w:jc w:val="left"/>
        <w:rPr>
          <w:szCs w:val="28"/>
        </w:rPr>
      </w:pPr>
    </w:p>
    <w:p w:rsidR="00BE5899" w:rsidRDefault="00BE5899" w:rsidP="00BE5899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BE5899" w:rsidRDefault="00BE5899" w:rsidP="00BE5899">
      <w:pPr>
        <w:pStyle w:val="Postan"/>
        <w:jc w:val="left"/>
        <w:rPr>
          <w:szCs w:val="28"/>
        </w:rPr>
      </w:pPr>
    </w:p>
    <w:p w:rsidR="00EC7CBC" w:rsidRDefault="00EC7CBC" w:rsidP="00BE5899">
      <w:pPr>
        <w:pStyle w:val="Postan"/>
        <w:jc w:val="left"/>
        <w:rPr>
          <w:szCs w:val="28"/>
        </w:rPr>
      </w:pPr>
      <w:bookmarkStart w:id="0" w:name="_GoBack"/>
      <w:bookmarkEnd w:id="0"/>
    </w:p>
    <w:p w:rsidR="00BE5899" w:rsidRDefault="00BE5899" w:rsidP="00BE5899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О.В. Ляшева</w:t>
      </w:r>
    </w:p>
    <w:p w:rsidR="00BE5899" w:rsidRDefault="00BE5899" w:rsidP="00BE5899"/>
    <w:p w:rsidR="007C30A5" w:rsidRDefault="007C30A5"/>
    <w:sectPr w:rsidR="007C30A5" w:rsidSect="007E19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80805"/>
    <w:multiLevelType w:val="hybridMultilevel"/>
    <w:tmpl w:val="450A07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3D0C2F"/>
    <w:multiLevelType w:val="hybridMultilevel"/>
    <w:tmpl w:val="342847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E5899"/>
    <w:rsid w:val="0013452B"/>
    <w:rsid w:val="001D6C93"/>
    <w:rsid w:val="00534C35"/>
    <w:rsid w:val="0076468B"/>
    <w:rsid w:val="007C30A5"/>
    <w:rsid w:val="007E190C"/>
    <w:rsid w:val="00996B9C"/>
    <w:rsid w:val="00BE5899"/>
    <w:rsid w:val="00EC7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9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E5899"/>
    <w:pPr>
      <w:spacing w:after="0" w:line="240" w:lineRule="auto"/>
    </w:pPr>
  </w:style>
  <w:style w:type="paragraph" w:customStyle="1" w:styleId="Postan">
    <w:name w:val="Postan"/>
    <w:basedOn w:val="a"/>
    <w:rsid w:val="00BE589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BE58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E58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109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298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11</cp:revision>
  <dcterms:created xsi:type="dcterms:W3CDTF">2024-11-27T08:02:00Z</dcterms:created>
  <dcterms:modified xsi:type="dcterms:W3CDTF">2024-11-29T06:45:00Z</dcterms:modified>
</cp:coreProperties>
</file>