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65" w:rsidRPr="00921CDA" w:rsidRDefault="00ED2F65" w:rsidP="00ED2F65">
      <w:pPr>
        <w:pStyle w:val="Postan"/>
        <w:rPr>
          <w:szCs w:val="28"/>
          <w:lang w:val="en-US"/>
        </w:rPr>
      </w:pPr>
      <w:r w:rsidRPr="00921CD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92191936" r:id="rId9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D2F65" w:rsidRPr="00921CDA" w:rsidTr="009A1ACB">
        <w:trPr>
          <w:trHeight w:val="730"/>
        </w:trPr>
        <w:tc>
          <w:tcPr>
            <w:tcW w:w="10065" w:type="dxa"/>
          </w:tcPr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КОМИССИЯ</w:t>
            </w:r>
          </w:p>
          <w:p w:rsidR="00ED2F65" w:rsidRPr="00921CDA" w:rsidRDefault="00ED2F65" w:rsidP="008F20C3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ED2F65" w:rsidRPr="00921CDA" w:rsidRDefault="00ED2F65" w:rsidP="00ED2F65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D22E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03 сентября</w:t>
      </w:r>
      <w:r w:rsidR="00225CFD">
        <w:rPr>
          <w:szCs w:val="28"/>
        </w:rPr>
        <w:t xml:space="preserve"> </w:t>
      </w:r>
      <w:r w:rsidR="007F785A">
        <w:rPr>
          <w:szCs w:val="28"/>
        </w:rPr>
        <w:t>20</w:t>
      </w:r>
      <w:r w:rsidR="00225CFD">
        <w:rPr>
          <w:szCs w:val="28"/>
        </w:rPr>
        <w:t>2</w:t>
      </w:r>
      <w:r w:rsidR="00613448">
        <w:rPr>
          <w:szCs w:val="28"/>
        </w:rPr>
        <w:t>1</w:t>
      </w:r>
      <w:r w:rsidR="007F785A">
        <w:rPr>
          <w:szCs w:val="28"/>
        </w:rPr>
        <w:t xml:space="preserve"> г.                                                                                №</w:t>
      </w:r>
      <w:r w:rsidR="00225CFD">
        <w:rPr>
          <w:szCs w:val="28"/>
        </w:rPr>
        <w:t xml:space="preserve"> </w:t>
      </w:r>
      <w:r>
        <w:rPr>
          <w:szCs w:val="28"/>
        </w:rPr>
        <w:t>34-3</w:t>
      </w:r>
    </w:p>
    <w:p w:rsidR="007F785A" w:rsidRDefault="00ED2F6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bookmarkStart w:id="0" w:name="_GoBack"/>
      <w:bookmarkEnd w:id="0"/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13448">
        <w:rPr>
          <w:rFonts w:eastAsia="Calibri"/>
          <w:b/>
          <w:bCs/>
          <w:szCs w:val="28"/>
        </w:rPr>
        <w:t>1</w:t>
      </w:r>
      <w:r w:rsidR="005D22E6">
        <w:rPr>
          <w:rFonts w:eastAsia="Calibri"/>
          <w:b/>
          <w:bCs/>
          <w:szCs w:val="28"/>
        </w:rPr>
        <w:t>305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Default="00AF5BAA" w:rsidP="008F20C3">
      <w:pPr>
        <w:spacing w:line="276" w:lineRule="auto"/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D22E6" w:rsidRPr="008F20C3" w:rsidRDefault="005D22E6" w:rsidP="001A3267">
      <w:pPr>
        <w:ind w:firstLine="709"/>
        <w:jc w:val="both"/>
        <w:rPr>
          <w:rFonts w:eastAsia="Calibri"/>
          <w:sz w:val="16"/>
          <w:szCs w:val="16"/>
        </w:rPr>
      </w:pPr>
    </w:p>
    <w:p w:rsidR="00AC6AF0" w:rsidRPr="005D22E6" w:rsidRDefault="00AC6AF0" w:rsidP="005D22E6">
      <w:pPr>
        <w:ind w:firstLine="708"/>
        <w:jc w:val="both"/>
        <w:rPr>
          <w:rFonts w:eastAsia="Calibri"/>
          <w:b/>
          <w:szCs w:val="28"/>
        </w:rPr>
      </w:pPr>
      <w:r w:rsidRPr="005D22E6">
        <w:rPr>
          <w:rFonts w:eastAsia="Calibri"/>
          <w:b/>
          <w:szCs w:val="28"/>
        </w:rPr>
        <w:t xml:space="preserve">Территориальная избирательная комиссия </w:t>
      </w:r>
      <w:r w:rsidR="00ED2F65" w:rsidRPr="005D22E6">
        <w:rPr>
          <w:rFonts w:eastAsia="Calibri"/>
          <w:b/>
          <w:szCs w:val="28"/>
        </w:rPr>
        <w:t>Неклиновского района</w:t>
      </w:r>
    </w:p>
    <w:p w:rsidR="00AC6AF0" w:rsidRPr="005D22E6" w:rsidRDefault="00AC6AF0" w:rsidP="005D22E6">
      <w:pPr>
        <w:jc w:val="both"/>
        <w:rPr>
          <w:rFonts w:eastAsia="Calibri"/>
          <w:b/>
          <w:szCs w:val="28"/>
        </w:rPr>
      </w:pPr>
      <w:r w:rsidRPr="005D22E6">
        <w:rPr>
          <w:rFonts w:eastAsia="Calibri"/>
          <w:b/>
          <w:szCs w:val="28"/>
        </w:rPr>
        <w:t>ПОСТАНОВЛЯЕТ:</w:t>
      </w:r>
    </w:p>
    <w:p w:rsidR="005D22E6" w:rsidRPr="008F20C3" w:rsidRDefault="005D22E6" w:rsidP="001A3267">
      <w:pPr>
        <w:ind w:firstLine="708"/>
        <w:jc w:val="both"/>
        <w:rPr>
          <w:rFonts w:eastAsia="Calibri"/>
          <w:sz w:val="16"/>
          <w:szCs w:val="16"/>
        </w:rPr>
      </w:pPr>
    </w:p>
    <w:p w:rsidR="00AF5BAA" w:rsidRPr="005D22E6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>1.</w:t>
      </w:r>
      <w:r w:rsidR="005D22E6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ED2F65">
        <w:rPr>
          <w:rFonts w:eastAsia="Calibri"/>
          <w:szCs w:val="28"/>
        </w:rPr>
        <w:t>1</w:t>
      </w:r>
      <w:r w:rsidR="005D22E6">
        <w:rPr>
          <w:rFonts w:eastAsia="Calibri"/>
          <w:szCs w:val="28"/>
        </w:rPr>
        <w:t>305</w:t>
      </w:r>
      <w:r w:rsidR="00AC6AF0"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5D22E6">
        <w:rPr>
          <w:rFonts w:eastAsia="Calibri"/>
          <w:szCs w:val="28"/>
        </w:rPr>
        <w:t>Кононенко Татьяну Андреевну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 w:rsidR="005D22E6" w:rsidRPr="00AF5BAA">
        <w:rPr>
          <w:rFonts w:eastAsia="Calibri"/>
          <w:szCs w:val="28"/>
        </w:rPr>
        <w:t xml:space="preserve"> </w:t>
      </w:r>
      <w:r w:rsidR="00AF5BAA" w:rsidRPr="00AF5BAA">
        <w:rPr>
          <w:rFonts w:eastAsia="Calibri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5D22E6">
        <w:rPr>
          <w:rFonts w:eastAsia="Calibri"/>
          <w:szCs w:val="28"/>
        </w:rPr>
        <w:t xml:space="preserve"> </w:t>
      </w:r>
      <w:r w:rsidRPr="00AC6AF0">
        <w:rPr>
          <w:rFonts w:eastAsia="Calibri"/>
          <w:szCs w:val="28"/>
        </w:rPr>
        <w:t>№</w:t>
      </w:r>
      <w:r w:rsidR="00ED2F65">
        <w:rPr>
          <w:rFonts w:eastAsia="Calibri"/>
          <w:szCs w:val="28"/>
        </w:rPr>
        <w:t xml:space="preserve"> </w:t>
      </w:r>
      <w:r w:rsidR="00E04BCF" w:rsidRPr="00E04BCF">
        <w:rPr>
          <w:rFonts w:eastAsia="Calibri"/>
          <w:szCs w:val="28"/>
        </w:rPr>
        <w:t>1305</w:t>
      </w:r>
      <w:r w:rsidR="005F6DE3">
        <w:rPr>
          <w:rFonts w:eastAsia="Calibri"/>
          <w:szCs w:val="28"/>
        </w:rPr>
        <w:t>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</w:t>
      </w:r>
      <w:r w:rsidR="005D22E6">
        <w:t xml:space="preserve"> 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ED2F65">
        <w:t>Неклиновского района</w:t>
      </w:r>
      <w:r w:rsidR="005D22E6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Default="009A5569" w:rsidP="005D22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="005D22E6" w:rsidRPr="00704669">
        <w:rPr>
          <w:b w:val="0"/>
          <w:spacing w:val="0"/>
          <w:sz w:val="28"/>
        </w:rPr>
        <w:t xml:space="preserve"> 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ED2F65"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613448">
        <w:rPr>
          <w:b w:val="0"/>
          <w:spacing w:val="0"/>
          <w:sz w:val="28"/>
        </w:rPr>
        <w:t>Н.П. Коженко</w:t>
      </w:r>
    </w:p>
    <w:p w:rsidR="005D22E6" w:rsidRPr="005D22E6" w:rsidRDefault="005D22E6" w:rsidP="00ED2F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16"/>
          <w:szCs w:val="16"/>
        </w:rPr>
      </w:pPr>
    </w:p>
    <w:p w:rsidR="00ED2F65" w:rsidRPr="00921CDA" w:rsidRDefault="00ED2F65" w:rsidP="00ED2F65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ED2F65" w:rsidRPr="005D22E6" w:rsidRDefault="00ED2F65" w:rsidP="00ED2F65">
      <w:pPr>
        <w:rPr>
          <w:sz w:val="16"/>
          <w:szCs w:val="16"/>
        </w:rPr>
      </w:pPr>
    </w:p>
    <w:p w:rsidR="00F504A4" w:rsidRDefault="00ED2F65" w:rsidP="005D22E6"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</w:t>
      </w:r>
      <w:r w:rsidR="00613448">
        <w:rPr>
          <w:szCs w:val="28"/>
        </w:rPr>
        <w:t>П. Коженко</w:t>
      </w:r>
    </w:p>
    <w:sectPr w:rsidR="00F504A4" w:rsidSect="005F6DE3">
      <w:headerReference w:type="even" r:id="rId10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9EA" w:rsidRDefault="004649EA" w:rsidP="00F92C75">
      <w:r>
        <w:separator/>
      </w:r>
    </w:p>
  </w:endnote>
  <w:endnote w:type="continuationSeparator" w:id="0">
    <w:p w:rsidR="004649EA" w:rsidRDefault="004649E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9EA" w:rsidRDefault="004649EA" w:rsidP="00F92C75">
      <w:r>
        <w:separator/>
      </w:r>
    </w:p>
  </w:footnote>
  <w:footnote w:type="continuationSeparator" w:id="0">
    <w:p w:rsidR="004649EA" w:rsidRDefault="004649E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A78ED"/>
    <w:rsid w:val="001D2E16"/>
    <w:rsid w:val="001D6FB9"/>
    <w:rsid w:val="001E5643"/>
    <w:rsid w:val="001E71D6"/>
    <w:rsid w:val="001E7609"/>
    <w:rsid w:val="00225CFD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49EA"/>
    <w:rsid w:val="004664FD"/>
    <w:rsid w:val="00473568"/>
    <w:rsid w:val="0048483C"/>
    <w:rsid w:val="004917F8"/>
    <w:rsid w:val="004A5DAE"/>
    <w:rsid w:val="004A7C0E"/>
    <w:rsid w:val="004C686E"/>
    <w:rsid w:val="004C7EE9"/>
    <w:rsid w:val="004D7821"/>
    <w:rsid w:val="00530BE5"/>
    <w:rsid w:val="00560277"/>
    <w:rsid w:val="005721AE"/>
    <w:rsid w:val="0059282C"/>
    <w:rsid w:val="005A7A20"/>
    <w:rsid w:val="005B136B"/>
    <w:rsid w:val="005B2462"/>
    <w:rsid w:val="005D22E6"/>
    <w:rsid w:val="005F17D1"/>
    <w:rsid w:val="005F18F9"/>
    <w:rsid w:val="005F6DE3"/>
    <w:rsid w:val="00613448"/>
    <w:rsid w:val="00653FD4"/>
    <w:rsid w:val="006677E5"/>
    <w:rsid w:val="0068266C"/>
    <w:rsid w:val="00693009"/>
    <w:rsid w:val="006B4B2C"/>
    <w:rsid w:val="006B5952"/>
    <w:rsid w:val="006D1522"/>
    <w:rsid w:val="006E0EAC"/>
    <w:rsid w:val="006F10CF"/>
    <w:rsid w:val="0072031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F20C3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61872"/>
    <w:rsid w:val="00B77230"/>
    <w:rsid w:val="00B83A84"/>
    <w:rsid w:val="00B9268C"/>
    <w:rsid w:val="00BA0F2F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62C5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04BCF"/>
    <w:rsid w:val="00E1534C"/>
    <w:rsid w:val="00E34826"/>
    <w:rsid w:val="00E47F95"/>
    <w:rsid w:val="00E50DD8"/>
    <w:rsid w:val="00E61587"/>
    <w:rsid w:val="00E727E8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6497C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51E97-B2DB-4793-9480-FA34287C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ПСШ2</cp:lastModifiedBy>
  <cp:revision>16</cp:revision>
  <cp:lastPrinted>2021-09-03T13:11:00Z</cp:lastPrinted>
  <dcterms:created xsi:type="dcterms:W3CDTF">2019-06-06T09:57:00Z</dcterms:created>
  <dcterms:modified xsi:type="dcterms:W3CDTF">2021-09-03T13:32:00Z</dcterms:modified>
</cp:coreProperties>
</file>