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DF7839">
        <w:rPr>
          <w:rFonts w:ascii="Times New Roman" w:hAnsi="Times New Roman"/>
          <w:sz w:val="28"/>
          <w:szCs w:val="28"/>
        </w:rPr>
        <w:t>93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71C8A" w:rsidRPr="00171C8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bookmarkStart w:id="0" w:name="_GoBack"/>
            <w:r w:rsidR="00DF78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Самбекского </w:t>
            </w:r>
            <w:bookmarkEnd w:id="0"/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71C8A">
        <w:rPr>
          <w:sz w:val="28"/>
          <w:szCs w:val="28"/>
        </w:rPr>
        <w:t>Решение</w:t>
      </w:r>
      <w:r w:rsidR="00926D69">
        <w:rPr>
          <w:sz w:val="28"/>
          <w:szCs w:val="28"/>
        </w:rPr>
        <w:t xml:space="preserve"> Конференции</w:t>
      </w:r>
      <w:r w:rsidR="00414CBB">
        <w:rPr>
          <w:sz w:val="28"/>
          <w:szCs w:val="28"/>
        </w:rPr>
        <w:t xml:space="preserve"> </w:t>
      </w:r>
      <w:r w:rsidR="00171C8A" w:rsidRPr="006A6BBC">
        <w:rPr>
          <w:sz w:val="28"/>
          <w:szCs w:val="28"/>
        </w:rPr>
        <w:t>Ростовско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регионально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отделени</w:t>
      </w:r>
      <w:r w:rsidR="00171C8A">
        <w:rPr>
          <w:sz w:val="28"/>
          <w:szCs w:val="28"/>
        </w:rPr>
        <w:t>я</w:t>
      </w:r>
      <w:r w:rsidR="00171C8A" w:rsidRPr="006A6BBC">
        <w:rPr>
          <w:sz w:val="28"/>
          <w:szCs w:val="28"/>
        </w:rPr>
        <w:t xml:space="preserve"> Политической партии </w:t>
      </w:r>
      <w:r w:rsidR="00171C8A" w:rsidRPr="002C3B66">
        <w:rPr>
          <w:b/>
          <w:sz w:val="28"/>
          <w:szCs w:val="28"/>
        </w:rPr>
        <w:t>ЛДПР</w:t>
      </w:r>
      <w:r w:rsidR="00171C8A" w:rsidRPr="006A6BBC">
        <w:rPr>
          <w:sz w:val="28"/>
          <w:szCs w:val="28"/>
        </w:rPr>
        <w:t xml:space="preserve"> – Либерально-демократической партии России</w:t>
      </w:r>
      <w:r w:rsidR="00171C8A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171C8A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7C2026" w:rsidRPr="007C2026">
        <w:rPr>
          <w:sz w:val="28"/>
          <w:szCs w:val="28"/>
        </w:rPr>
        <w:t>Ростовское региональное отделение Политической партии</w:t>
      </w:r>
      <w:r w:rsidR="007C2026" w:rsidRPr="00171C8A">
        <w:rPr>
          <w:b/>
          <w:sz w:val="28"/>
          <w:szCs w:val="28"/>
        </w:rPr>
        <w:t xml:space="preserve"> ЛДПР – </w:t>
      </w:r>
      <w:r w:rsidR="007C2026" w:rsidRPr="007C2026">
        <w:rPr>
          <w:sz w:val="28"/>
          <w:szCs w:val="28"/>
        </w:rPr>
        <w:t>Либерально-демократической партии России</w:t>
      </w:r>
      <w:r w:rsidR="00123DA2" w:rsidRPr="008660BB">
        <w:rPr>
          <w:b/>
          <w:sz w:val="28"/>
          <w:szCs w:val="28"/>
        </w:rPr>
        <w:t>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DF7839">
        <w:rPr>
          <w:sz w:val="28"/>
          <w:szCs w:val="28"/>
        </w:rPr>
        <w:t xml:space="preserve">Самбекского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5B5FEE"/>
    <w:rsid w:val="006040C7"/>
    <w:rsid w:val="00686943"/>
    <w:rsid w:val="006D46E2"/>
    <w:rsid w:val="00742440"/>
    <w:rsid w:val="007455D4"/>
    <w:rsid w:val="007C2026"/>
    <w:rsid w:val="008321CE"/>
    <w:rsid w:val="008660BB"/>
    <w:rsid w:val="00881187"/>
    <w:rsid w:val="008D46A3"/>
    <w:rsid w:val="00926D69"/>
    <w:rsid w:val="009B1452"/>
    <w:rsid w:val="009D2C4E"/>
    <w:rsid w:val="00A27EE2"/>
    <w:rsid w:val="00A84225"/>
    <w:rsid w:val="00B83B7A"/>
    <w:rsid w:val="00C749AF"/>
    <w:rsid w:val="00C917A4"/>
    <w:rsid w:val="00D0440F"/>
    <w:rsid w:val="00D72731"/>
    <w:rsid w:val="00DF7839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5CD0A-74A1-405F-B9F6-06F14CA54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11</cp:revision>
  <cp:lastPrinted>2026-07-27T06:25:00Z</cp:lastPrinted>
  <dcterms:created xsi:type="dcterms:W3CDTF">2026-07-23T12:24:00Z</dcterms:created>
  <dcterms:modified xsi:type="dcterms:W3CDTF">2026-08-01T07:47:00Z</dcterms:modified>
</cp:coreProperties>
</file>