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892" w:rsidRDefault="00EF7892" w:rsidP="00EF7892">
      <w:pPr>
        <w:pStyle w:val="a3"/>
        <w:rPr>
          <w:b/>
        </w:rPr>
      </w:pPr>
      <w:r w:rsidRPr="00EF7892">
        <w:rPr>
          <w:b/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2691765</wp:posOffset>
            </wp:positionH>
            <wp:positionV relativeFrom="paragraph">
              <wp:posOffset>-146685</wp:posOffset>
            </wp:positionV>
            <wp:extent cx="698079" cy="73342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079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7892" w:rsidRDefault="00EF7892" w:rsidP="00EF7892">
      <w:pPr>
        <w:pStyle w:val="a3"/>
        <w:rPr>
          <w:b/>
        </w:rPr>
      </w:pPr>
    </w:p>
    <w:p w:rsidR="00EF7892" w:rsidRDefault="00EF7892" w:rsidP="00EF7892">
      <w:pPr>
        <w:pStyle w:val="a3"/>
        <w:rPr>
          <w:b/>
        </w:rPr>
      </w:pPr>
    </w:p>
    <w:p w:rsidR="00EF7892" w:rsidRDefault="00EF7892" w:rsidP="00EF7892">
      <w:pPr>
        <w:pStyle w:val="a3"/>
        <w:rPr>
          <w:b/>
        </w:rPr>
      </w:pPr>
    </w:p>
    <w:p w:rsidR="00EF7892" w:rsidRDefault="00EF7892" w:rsidP="00EF7892">
      <w:pPr>
        <w:pStyle w:val="a3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F7892" w:rsidRDefault="00EF7892" w:rsidP="00EF7892">
      <w:pPr>
        <w:pStyle w:val="a3"/>
        <w:jc w:val="center"/>
        <w:rPr>
          <w:b/>
        </w:rPr>
      </w:pPr>
      <w:r>
        <w:rPr>
          <w:b/>
        </w:rPr>
        <w:t>НЕКЛИНОВСКОГО РАЙОНА РОСТОВСКОЙ ОБЛАСТИ</w:t>
      </w:r>
    </w:p>
    <w:p w:rsidR="00EF7892" w:rsidRDefault="00EF7892" w:rsidP="00EF7892">
      <w:pPr>
        <w:pStyle w:val="a3"/>
        <w:rPr>
          <w:b/>
          <w:i/>
          <w:sz w:val="18"/>
          <w:szCs w:val="18"/>
        </w:rPr>
      </w:pPr>
    </w:p>
    <w:p w:rsidR="00EF7892" w:rsidRDefault="00EF7892" w:rsidP="00EF7892">
      <w:pPr>
        <w:pStyle w:val="a3"/>
        <w:rPr>
          <w:b/>
          <w:i/>
          <w:sz w:val="18"/>
        </w:rPr>
      </w:pPr>
    </w:p>
    <w:p w:rsidR="00EF7892" w:rsidRDefault="00EF7892" w:rsidP="00EF7892">
      <w:pPr>
        <w:pStyle w:val="a3"/>
        <w:jc w:val="center"/>
        <w:rPr>
          <w:b/>
          <w:sz w:val="24"/>
          <w:szCs w:val="24"/>
        </w:rPr>
      </w:pPr>
      <w:r>
        <w:rPr>
          <w:b/>
        </w:rPr>
        <w:t>ПОСТАНОВЛЕНИЕ</w:t>
      </w:r>
    </w:p>
    <w:p w:rsidR="00EF7892" w:rsidRDefault="00EF7892" w:rsidP="00EF7892">
      <w:pPr>
        <w:pStyle w:val="a3"/>
      </w:pPr>
      <w:r>
        <w:t xml:space="preserve">   1</w:t>
      </w:r>
      <w:r w:rsidR="003E12FA">
        <w:t>6</w:t>
      </w:r>
      <w:r>
        <w:t xml:space="preserve"> сентя</w:t>
      </w:r>
      <w:r w:rsidR="003E12FA">
        <w:t>бр</w:t>
      </w:r>
      <w:r w:rsidR="00094A32">
        <w:t>я 2023г.</w:t>
      </w:r>
      <w:r w:rsidR="00094A32">
        <w:tab/>
      </w:r>
      <w:r w:rsidR="00094A32">
        <w:tab/>
      </w:r>
      <w:r w:rsidR="00094A32">
        <w:tab/>
        <w:t xml:space="preserve">                                                       № 101- </w:t>
      </w:r>
      <w:r w:rsidR="003E12FA">
        <w:t>2</w:t>
      </w:r>
    </w:p>
    <w:p w:rsidR="00094A32" w:rsidRDefault="00094A32" w:rsidP="00EF7892">
      <w:pPr>
        <w:pStyle w:val="a3"/>
      </w:pPr>
    </w:p>
    <w:p w:rsidR="00EF7892" w:rsidRDefault="00EF7892" w:rsidP="00EF7892">
      <w:pPr>
        <w:pStyle w:val="a3"/>
        <w:jc w:val="center"/>
      </w:pPr>
      <w:r>
        <w:t>с. Покровское</w:t>
      </w:r>
    </w:p>
    <w:p w:rsidR="00EF7892" w:rsidRDefault="00EF7892" w:rsidP="00EF7892">
      <w:pPr>
        <w:pStyle w:val="a3"/>
        <w:jc w:val="center"/>
      </w:pPr>
    </w:p>
    <w:tbl>
      <w:tblPr>
        <w:tblW w:w="0" w:type="auto"/>
        <w:jc w:val="center"/>
        <w:tblInd w:w="-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98"/>
      </w:tblGrid>
      <w:tr w:rsidR="00EF7892" w:rsidTr="00EF7892">
        <w:trPr>
          <w:trHeight w:val="1549"/>
          <w:jc w:val="center"/>
        </w:trPr>
        <w:tc>
          <w:tcPr>
            <w:tcW w:w="83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EF7892" w:rsidRDefault="00EF7892" w:rsidP="003E12FA">
            <w:pPr>
              <w:pStyle w:val="a3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Об установлении общих результатов на дополнительных выборах депутата Собрания депутатов </w:t>
            </w:r>
            <w:r w:rsidR="003E12FA">
              <w:rPr>
                <w:b/>
              </w:rPr>
              <w:t>Васильево-Ханжоновского</w:t>
            </w:r>
            <w:r>
              <w:rPr>
                <w:b/>
              </w:rPr>
              <w:t xml:space="preserve"> сельского поселения Неклиновского района Ростовской области пятого созыва по </w:t>
            </w:r>
            <w:r w:rsidR="00AF1717">
              <w:rPr>
                <w:b/>
              </w:rPr>
              <w:t>Васильево-Ханжоновско</w:t>
            </w:r>
            <w:bookmarkStart w:id="0" w:name="_GoBack"/>
            <w:bookmarkEnd w:id="0"/>
            <w:r w:rsidR="003E12FA">
              <w:rPr>
                <w:b/>
              </w:rPr>
              <w:t>му</w:t>
            </w:r>
            <w:r>
              <w:rPr>
                <w:b/>
              </w:rPr>
              <w:t xml:space="preserve"> одномандатному избирательному округу №</w:t>
            </w:r>
            <w:r w:rsidR="003E12FA">
              <w:rPr>
                <w:b/>
              </w:rPr>
              <w:t>6</w:t>
            </w:r>
          </w:p>
        </w:tc>
      </w:tr>
    </w:tbl>
    <w:p w:rsidR="00EF7892" w:rsidRDefault="00EF7892" w:rsidP="00EF7892">
      <w:pPr>
        <w:pStyle w:val="a3"/>
      </w:pPr>
    </w:p>
    <w:p w:rsidR="00EF7892" w:rsidRDefault="00EF7892" w:rsidP="00094A32">
      <w:pPr>
        <w:pStyle w:val="a3"/>
        <w:jc w:val="both"/>
      </w:pPr>
      <w:r>
        <w:t xml:space="preserve">        </w:t>
      </w:r>
      <w:proofErr w:type="gramStart"/>
      <w:r>
        <w:t xml:space="preserve">На основании первого экземпляра Протокола Территориальной избирательной комиссии Неклиновского района Ростовской области о результатах </w:t>
      </w:r>
      <w:r w:rsidR="00D808FB">
        <w:t xml:space="preserve"> </w:t>
      </w:r>
      <w:r>
        <w:t xml:space="preserve">дополнительных </w:t>
      </w:r>
      <w:r w:rsidR="00D808FB">
        <w:t xml:space="preserve"> </w:t>
      </w:r>
      <w:r>
        <w:t>выборах</w:t>
      </w:r>
      <w:r w:rsidR="00D808FB">
        <w:t xml:space="preserve"> </w:t>
      </w:r>
      <w:r>
        <w:t xml:space="preserve"> депутата Собрания депутатов </w:t>
      </w:r>
      <w:r w:rsidR="003E12FA">
        <w:t>Васильево-Ханжоновского</w:t>
      </w:r>
      <w:r w:rsidR="00D808FB">
        <w:t xml:space="preserve"> </w:t>
      </w:r>
      <w:r>
        <w:t xml:space="preserve"> сельского поселения Неклиновского района Ростовской области пятого созыва по </w:t>
      </w:r>
      <w:r w:rsidR="003E12FA">
        <w:t>Васильево-Ханжоновскому</w:t>
      </w:r>
      <w:r>
        <w:t xml:space="preserve"> одномандатному избирательному округу №</w:t>
      </w:r>
      <w:r w:rsidR="003E12FA">
        <w:t>6</w:t>
      </w:r>
      <w:r>
        <w:t xml:space="preserve"> от 11 сентября 202</w:t>
      </w:r>
      <w:r w:rsidR="003E12FA">
        <w:t>3</w:t>
      </w:r>
      <w:r>
        <w:t xml:space="preserve"> года, руководствуясь пунктом 1 статьи 70 Федерального закона от 12.06.2002 </w:t>
      </w:r>
      <w:r w:rsidR="003E12FA">
        <w:t xml:space="preserve">       </w:t>
      </w:r>
      <w:r>
        <w:t>№</w:t>
      </w:r>
      <w:r w:rsidR="00790614">
        <w:t xml:space="preserve"> </w:t>
      </w:r>
      <w:r>
        <w:t>67-ФЗ « Об основных гарантиях избирательных прав и права на участие в референдуме</w:t>
      </w:r>
      <w:proofErr w:type="gramEnd"/>
      <w:r>
        <w:t xml:space="preserve"> граждан Российской Федерации»</w:t>
      </w:r>
      <w:r w:rsidR="00D808FB">
        <w:t xml:space="preserve">, </w:t>
      </w:r>
      <w:r w:rsidR="00790614">
        <w:t xml:space="preserve">частью </w:t>
      </w:r>
      <w:r w:rsidR="00D808FB">
        <w:t xml:space="preserve"> 3 статьи 69 </w:t>
      </w:r>
      <w:r w:rsidR="00213829">
        <w:t>Областного закона от 12 мая 2016 № 525 – ЗС «О выборах и референдумах в Ростовской области»,</w:t>
      </w:r>
    </w:p>
    <w:p w:rsidR="00EF7892" w:rsidRPr="00094A32" w:rsidRDefault="00D808FB" w:rsidP="00094A32">
      <w:pPr>
        <w:pStyle w:val="a3"/>
        <w:jc w:val="both"/>
      </w:pPr>
      <w:r>
        <w:t xml:space="preserve">      </w:t>
      </w:r>
      <w:r w:rsidR="00EF7892">
        <w:t>Территориальная избирательная комиссия Неклинов</w:t>
      </w:r>
      <w:r w:rsidR="00094A32">
        <w:t xml:space="preserve">ского района Ростовской области </w:t>
      </w:r>
      <w:r w:rsidR="00EF7892" w:rsidRPr="00094A32">
        <w:t>ПОСТАНОВЛЯЕТ:</w:t>
      </w:r>
    </w:p>
    <w:p w:rsidR="00EF7892" w:rsidRDefault="00EF7892" w:rsidP="00EF7892">
      <w:pPr>
        <w:pStyle w:val="a3"/>
        <w:jc w:val="center"/>
        <w:rPr>
          <w:b/>
        </w:rPr>
      </w:pPr>
    </w:p>
    <w:p w:rsidR="00EF7892" w:rsidRDefault="00790614" w:rsidP="00094A32">
      <w:pPr>
        <w:pStyle w:val="a3"/>
        <w:jc w:val="both"/>
      </w:pPr>
      <w:r>
        <w:t xml:space="preserve">      </w:t>
      </w:r>
      <w:r w:rsidR="00EF7892">
        <w:t>1. </w:t>
      </w:r>
      <w:r w:rsidR="00D808FB">
        <w:t xml:space="preserve">Признать   </w:t>
      </w:r>
      <w:r w:rsidR="00EF7892">
        <w:t>дополнительны</w:t>
      </w:r>
      <w:r w:rsidR="00D808FB">
        <w:t>е</w:t>
      </w:r>
      <w:r w:rsidR="00EF7892">
        <w:t xml:space="preserve">  выбор</w:t>
      </w:r>
      <w:r w:rsidR="00D808FB">
        <w:t xml:space="preserve">ы </w:t>
      </w:r>
      <w:r w:rsidR="00EF7892">
        <w:t xml:space="preserve"> депутата Собрания  депутатов </w:t>
      </w:r>
      <w:r w:rsidR="003E12FA">
        <w:t>Васильево - Ханжоновского</w:t>
      </w:r>
      <w:r w:rsidR="00EF7892">
        <w:t xml:space="preserve"> сельского поселения Неклиновского района Ростовской области</w:t>
      </w:r>
      <w:r>
        <w:t xml:space="preserve"> </w:t>
      </w:r>
      <w:r w:rsidR="00EF7892">
        <w:t xml:space="preserve"> пятого созыва по </w:t>
      </w:r>
      <w:r w:rsidR="003E12FA">
        <w:t>Васильево-Ханжоновскому</w:t>
      </w:r>
      <w:r w:rsidR="00EF7892">
        <w:t xml:space="preserve"> одномандатному избирательному округу</w:t>
      </w:r>
      <w:r>
        <w:t xml:space="preserve"> </w:t>
      </w:r>
      <w:r w:rsidR="00EF7892">
        <w:t>№</w:t>
      </w:r>
      <w:r w:rsidR="003E12FA">
        <w:t>6</w:t>
      </w:r>
      <w:r w:rsidR="00D808FB">
        <w:t xml:space="preserve"> состоявшимися, а результаты выборов - действительными</w:t>
      </w:r>
      <w:r w:rsidR="00EF7892">
        <w:t>.</w:t>
      </w:r>
    </w:p>
    <w:p w:rsidR="00D808FB" w:rsidRDefault="00790614" w:rsidP="00094A32">
      <w:pPr>
        <w:pStyle w:val="a3"/>
        <w:jc w:val="both"/>
      </w:pPr>
      <w:r>
        <w:rPr>
          <w:rStyle w:val="a4"/>
          <w:spacing w:val="40"/>
          <w:szCs w:val="28"/>
        </w:rPr>
        <w:t xml:space="preserve">    </w:t>
      </w:r>
      <w:r w:rsidR="00EF7892" w:rsidRPr="00D808FB">
        <w:rPr>
          <w:rStyle w:val="a4"/>
          <w:b w:val="0"/>
          <w:spacing w:val="40"/>
          <w:szCs w:val="28"/>
        </w:rPr>
        <w:t>2.</w:t>
      </w:r>
      <w:r w:rsidR="00EF7892">
        <w:t xml:space="preserve"> </w:t>
      </w:r>
      <w:r w:rsidR="00D808FB">
        <w:t xml:space="preserve">Установить, что на дополнительных </w:t>
      </w:r>
      <w:r>
        <w:t xml:space="preserve"> </w:t>
      </w:r>
      <w:r w:rsidR="00D808FB">
        <w:t xml:space="preserve">выборах  депутата Собрания депутатов </w:t>
      </w:r>
      <w:r w:rsidR="003E12FA">
        <w:t>Васильево-Ханжоновского</w:t>
      </w:r>
      <w:r w:rsidR="00D808FB">
        <w:t xml:space="preserve"> сельского поселения Неклиновского района Ростовской области  пятого созыва по </w:t>
      </w:r>
      <w:r w:rsidR="003E12FA">
        <w:t>Васильево-Ханжоновскому</w:t>
      </w:r>
      <w:r w:rsidR="00D808FB">
        <w:t xml:space="preserve"> одномандатному избирательному округу №</w:t>
      </w:r>
      <w:r w:rsidR="003E12FA">
        <w:t>6</w:t>
      </w:r>
      <w:r w:rsidR="00D808FB">
        <w:t xml:space="preserve"> избран один депутат: </w:t>
      </w:r>
      <w:r w:rsidR="003E12FA">
        <w:t>Щербина Виталий Андреевич</w:t>
      </w:r>
      <w:r w:rsidR="00094A32">
        <w:t>.</w:t>
      </w:r>
    </w:p>
    <w:p w:rsidR="00790614" w:rsidRDefault="00790614" w:rsidP="00094A32">
      <w:pPr>
        <w:pStyle w:val="a3"/>
        <w:jc w:val="both"/>
      </w:pPr>
      <w:r>
        <w:t xml:space="preserve">     </w:t>
      </w:r>
      <w:r w:rsidR="00EF7892">
        <w:t>3.</w:t>
      </w:r>
      <w:r>
        <w:t xml:space="preserve"> Официально опубликовать настоящее постановление в средствах массовой информации.</w:t>
      </w:r>
      <w:r w:rsidR="00EF7892">
        <w:tab/>
      </w:r>
    </w:p>
    <w:p w:rsidR="00EF7892" w:rsidRDefault="00790614" w:rsidP="00094A32">
      <w:pPr>
        <w:pStyle w:val="a3"/>
        <w:jc w:val="both"/>
      </w:pPr>
      <w:r>
        <w:lastRenderedPageBreak/>
        <w:t xml:space="preserve">     4. </w:t>
      </w:r>
      <w:proofErr w:type="gramStart"/>
      <w:r w:rsidR="00EF7892">
        <w:t>Разместить</w:t>
      </w:r>
      <w:proofErr w:type="gramEnd"/>
      <w:r w:rsidR="00EF7892">
        <w:t xml:space="preserve"> </w:t>
      </w:r>
      <w:r w:rsidR="003E12FA">
        <w:t xml:space="preserve"> </w:t>
      </w:r>
      <w:r w:rsidR="00EF7892">
        <w:t>настоящее постановление на сайте Территориальной избирательной комиссии Неклиновского района Ростовской области  в информационно-телекоммуникационной сети «Интернет».</w:t>
      </w:r>
    </w:p>
    <w:p w:rsidR="00EF7892" w:rsidRDefault="00213829" w:rsidP="00094A32">
      <w:pPr>
        <w:pStyle w:val="a3"/>
        <w:jc w:val="both"/>
        <w:rPr>
          <w:sz w:val="24"/>
        </w:rPr>
      </w:pPr>
      <w:r>
        <w:t xml:space="preserve">      </w:t>
      </w:r>
      <w:r w:rsidR="00EF7892">
        <w:t>5.</w:t>
      </w:r>
      <w:r w:rsidR="00EF7892">
        <w:tab/>
      </w:r>
      <w:proofErr w:type="gramStart"/>
      <w:r w:rsidR="00EF7892">
        <w:t>Контроль за</w:t>
      </w:r>
      <w:proofErr w:type="gramEnd"/>
      <w:r w:rsidR="00EF7892">
        <w:t xml:space="preserve"> исполнением данного постановления возложить на </w:t>
      </w:r>
      <w:r>
        <w:t>председателя  Т</w:t>
      </w:r>
      <w:r w:rsidR="00EF7892">
        <w:t xml:space="preserve">ерриториальной избирательной комиссии  </w:t>
      </w:r>
      <w:r>
        <w:t>Неклиновского района ростовской области  Сафонова М.Ю.</w:t>
      </w:r>
    </w:p>
    <w:p w:rsidR="00EF7892" w:rsidRDefault="00EF7892" w:rsidP="00EF7892">
      <w:pPr>
        <w:pStyle w:val="a3"/>
      </w:pPr>
    </w:p>
    <w:p w:rsidR="00EF7892" w:rsidRDefault="00EF7892" w:rsidP="00EF7892">
      <w:pPr>
        <w:pStyle w:val="a3"/>
      </w:pPr>
    </w:p>
    <w:p w:rsidR="00EF7892" w:rsidRDefault="00EF7892" w:rsidP="00EF7892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094A32">
        <w:t xml:space="preserve">        </w:t>
      </w:r>
      <w:r>
        <w:t>М.Ю. Сафонов</w:t>
      </w:r>
    </w:p>
    <w:p w:rsidR="00EF7892" w:rsidRDefault="00EF7892" w:rsidP="00EF7892">
      <w:pPr>
        <w:pStyle w:val="a3"/>
      </w:pPr>
    </w:p>
    <w:p w:rsidR="00094A32" w:rsidRDefault="00094A32" w:rsidP="00EF7892">
      <w:pPr>
        <w:pStyle w:val="a3"/>
      </w:pPr>
    </w:p>
    <w:p w:rsidR="00EF7892" w:rsidRDefault="00EF7892" w:rsidP="00EF7892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94A32">
        <w:t xml:space="preserve">         </w:t>
      </w:r>
      <w:r w:rsidR="003E12FA">
        <w:t>О</w:t>
      </w:r>
      <w:r>
        <w:t>.</w:t>
      </w:r>
      <w:r w:rsidR="003E12FA">
        <w:t>В</w:t>
      </w:r>
      <w:r>
        <w:t>.</w:t>
      </w:r>
      <w:r w:rsidR="003E12FA">
        <w:t xml:space="preserve"> Ляшева</w:t>
      </w:r>
    </w:p>
    <w:p w:rsidR="00EF7892" w:rsidRDefault="00EF7892" w:rsidP="00EF7892">
      <w:pPr>
        <w:pStyle w:val="a3"/>
        <w:rPr>
          <w:sz w:val="20"/>
        </w:rPr>
      </w:pPr>
    </w:p>
    <w:p w:rsidR="00EF7892" w:rsidRDefault="00EF7892" w:rsidP="00EF7892">
      <w:pPr>
        <w:pStyle w:val="a3"/>
      </w:pPr>
    </w:p>
    <w:p w:rsidR="00F12FC8" w:rsidRDefault="00F12FC8"/>
    <w:sectPr w:rsidR="00F12FC8" w:rsidSect="00094A3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F7892"/>
    <w:rsid w:val="00094A32"/>
    <w:rsid w:val="00213829"/>
    <w:rsid w:val="003E12FA"/>
    <w:rsid w:val="00790614"/>
    <w:rsid w:val="00AF1717"/>
    <w:rsid w:val="00C20A24"/>
    <w:rsid w:val="00D04B18"/>
    <w:rsid w:val="00D808FB"/>
    <w:rsid w:val="00EF7892"/>
    <w:rsid w:val="00F12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A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89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styleId="a4">
    <w:name w:val="Strong"/>
    <w:basedOn w:val="a0"/>
    <w:uiPriority w:val="22"/>
    <w:qFormat/>
    <w:rsid w:val="00EF789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2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6</cp:revision>
  <dcterms:created xsi:type="dcterms:W3CDTF">2022-09-13T10:50:00Z</dcterms:created>
  <dcterms:modified xsi:type="dcterms:W3CDTF">2023-10-02T12:17:00Z</dcterms:modified>
</cp:coreProperties>
</file>