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5C50E" w14:textId="6AD4D183" w:rsidR="00D80EC1" w:rsidRDefault="00D80EC1" w:rsidP="00D80EC1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95BD560" wp14:editId="2F40FA73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D80EC1" w14:paraId="1E25D9B5" w14:textId="77777777" w:rsidTr="00D80EC1">
        <w:trPr>
          <w:trHeight w:val="730"/>
        </w:trPr>
        <w:tc>
          <w:tcPr>
            <w:tcW w:w="10065" w:type="dxa"/>
            <w:gridSpan w:val="3"/>
            <w:hideMark/>
          </w:tcPr>
          <w:p w14:paraId="75356341" w14:textId="411F6D4B" w:rsidR="00D80EC1" w:rsidRDefault="00D80EC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503AEF6" wp14:editId="5F04403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69" name="Группа 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75C61F" id="Группа 26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HHdUrt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1C2DA529" w14:textId="77777777" w:rsidR="00D80EC1" w:rsidRDefault="00D80EC1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D80EC1" w14:paraId="598A54B2" w14:textId="77777777" w:rsidTr="00D80EC1">
        <w:tc>
          <w:tcPr>
            <w:tcW w:w="4679" w:type="dxa"/>
          </w:tcPr>
          <w:p w14:paraId="2D1DB6FE" w14:textId="77777777" w:rsidR="00D80EC1" w:rsidRDefault="00D80EC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6801F7A0" w14:textId="77777777" w:rsidR="00D80EC1" w:rsidRDefault="00D80EC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E85AEA9" w14:textId="77777777" w:rsidR="00D80EC1" w:rsidRDefault="00D80EC1">
            <w:pPr>
              <w:pStyle w:val="Postan"/>
              <w:rPr>
                <w:b/>
                <w:szCs w:val="28"/>
              </w:rPr>
            </w:pPr>
          </w:p>
        </w:tc>
      </w:tr>
    </w:tbl>
    <w:p w14:paraId="2AE01F8F" w14:textId="77777777" w:rsidR="00D80EC1" w:rsidRDefault="00D80EC1" w:rsidP="00D80EC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73278431" w14:textId="77777777" w:rsidR="00D80EC1" w:rsidRDefault="00D80EC1" w:rsidP="00D80EC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4E07446F" w14:textId="77777777" w:rsidR="00D80EC1" w:rsidRDefault="00D80EC1" w:rsidP="00D80EC1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29 - 120</w:t>
      </w:r>
    </w:p>
    <w:p w14:paraId="07D94140" w14:textId="77777777" w:rsidR="00D80EC1" w:rsidRDefault="00D80EC1" w:rsidP="00D80EC1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4A8EF72" w14:textId="77777777" w:rsidR="00D80EC1" w:rsidRDefault="00D80EC1" w:rsidP="00D80EC1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80EC1" w14:paraId="45A16AA7" w14:textId="77777777" w:rsidTr="00D80EC1">
        <w:trPr>
          <w:trHeight w:val="1549"/>
        </w:trPr>
        <w:tc>
          <w:tcPr>
            <w:tcW w:w="5387" w:type="dxa"/>
            <w:hideMark/>
          </w:tcPr>
          <w:p w14:paraId="4FF6AEEC" w14:textId="77777777" w:rsidR="00D80EC1" w:rsidRDefault="00D80EC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b/>
                <w:szCs w:val="28"/>
              </w:rPr>
              <w:t>Поляковского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Неклиновского района Ростовской области шестого созыва по </w:t>
            </w:r>
            <w:proofErr w:type="spellStart"/>
            <w:r>
              <w:rPr>
                <w:b/>
                <w:szCs w:val="28"/>
              </w:rPr>
              <w:t>Поляковскому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 4</w:t>
            </w:r>
          </w:p>
        </w:tc>
      </w:tr>
    </w:tbl>
    <w:p w14:paraId="5C85571E" w14:textId="77777777" w:rsidR="00D80EC1" w:rsidRDefault="00D80EC1" w:rsidP="00D80EC1">
      <w:pPr>
        <w:pStyle w:val="a3"/>
        <w:suppressAutoHyphens/>
        <w:ind w:right="28" w:firstLine="708"/>
      </w:pPr>
    </w:p>
    <w:p w14:paraId="026BFA8F" w14:textId="77777777" w:rsidR="00D80EC1" w:rsidRDefault="00D80EC1" w:rsidP="00D80EC1">
      <w:pPr>
        <w:pStyle w:val="a3"/>
        <w:suppressAutoHyphens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1324 Неклиновского  района Ростовской области об итогах голосования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4 Территориальная избирательная комиссия Неклиновского  района Ростовской области определила, что в голосовании приняло участие 354 (триста пятьдесят четыре) избирателя.</w:t>
      </w:r>
    </w:p>
    <w:p w14:paraId="0377FF91" w14:textId="77777777" w:rsidR="00D80EC1" w:rsidRDefault="00D80EC1" w:rsidP="00D80EC1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>
        <w:rPr>
          <w:bCs/>
          <w:szCs w:val="28"/>
        </w:rPr>
        <w:t>Поляковского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t>Поляковскому</w:t>
      </w:r>
      <w:proofErr w:type="spellEnd"/>
      <w:r>
        <w:rPr>
          <w:szCs w:val="28"/>
        </w:rPr>
        <w:t xml:space="preserve"> одномандатному избирательному округу № 4, распределились следующим образом:</w:t>
      </w:r>
    </w:p>
    <w:p w14:paraId="2D941953" w14:textId="77777777" w:rsidR="00D80EC1" w:rsidRDefault="00D80EC1" w:rsidP="00D80EC1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D80EC1" w14:paraId="76C3BAA4" w14:textId="77777777" w:rsidTr="00D80EC1">
        <w:tc>
          <w:tcPr>
            <w:tcW w:w="5353" w:type="dxa"/>
            <w:vAlign w:val="bottom"/>
            <w:hideMark/>
          </w:tcPr>
          <w:p w14:paraId="259C3FBD" w14:textId="77777777" w:rsidR="00D80EC1" w:rsidRDefault="00D80EC1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Забанов</w:t>
            </w:r>
            <w:proofErr w:type="spellEnd"/>
            <w:r>
              <w:rPr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  <w:hideMark/>
          </w:tcPr>
          <w:p w14:paraId="764601E6" w14:textId="77777777" w:rsidR="00D80EC1" w:rsidRDefault="00D80EC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- 70 голосов</w:t>
            </w:r>
          </w:p>
        </w:tc>
      </w:tr>
      <w:tr w:rsidR="00D80EC1" w14:paraId="02274370" w14:textId="77777777" w:rsidTr="00D80EC1">
        <w:tc>
          <w:tcPr>
            <w:tcW w:w="5353" w:type="dxa"/>
            <w:vAlign w:val="bottom"/>
            <w:hideMark/>
          </w:tcPr>
          <w:p w14:paraId="4DDC2555" w14:textId="77777777" w:rsidR="00D80EC1" w:rsidRDefault="00D80EC1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Латышев Виталий Александрович</w:t>
            </w:r>
          </w:p>
        </w:tc>
        <w:tc>
          <w:tcPr>
            <w:tcW w:w="4870" w:type="dxa"/>
            <w:hideMark/>
          </w:tcPr>
          <w:p w14:paraId="1190FC2F" w14:textId="77777777" w:rsidR="00D80EC1" w:rsidRDefault="00D80EC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- 171 голос</w:t>
            </w:r>
          </w:p>
        </w:tc>
      </w:tr>
      <w:tr w:rsidR="00D80EC1" w14:paraId="68152C18" w14:textId="77777777" w:rsidTr="00D80EC1">
        <w:tc>
          <w:tcPr>
            <w:tcW w:w="5353" w:type="dxa"/>
            <w:vAlign w:val="bottom"/>
            <w:hideMark/>
          </w:tcPr>
          <w:p w14:paraId="3752C12E" w14:textId="77777777" w:rsidR="00D80EC1" w:rsidRDefault="00D80EC1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Лозовской Иван Александрович</w:t>
            </w:r>
          </w:p>
        </w:tc>
        <w:tc>
          <w:tcPr>
            <w:tcW w:w="4870" w:type="dxa"/>
            <w:hideMark/>
          </w:tcPr>
          <w:p w14:paraId="7CC9E2F8" w14:textId="77777777" w:rsidR="00D80EC1" w:rsidRDefault="00D80EC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- 113 голосов</w:t>
            </w:r>
          </w:p>
        </w:tc>
      </w:tr>
    </w:tbl>
    <w:p w14:paraId="0F49730F" w14:textId="77777777" w:rsidR="00D80EC1" w:rsidRDefault="00D80EC1" w:rsidP="00D80EC1">
      <w:pPr>
        <w:pStyle w:val="a3"/>
        <w:suppressAutoHyphens/>
        <w:ind w:right="28"/>
      </w:pPr>
    </w:p>
    <w:p w14:paraId="0FCFADDD" w14:textId="77777777" w:rsidR="00D80EC1" w:rsidRDefault="00D80EC1" w:rsidP="00D80EC1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 xml:space="preserve"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4.</w:t>
      </w:r>
    </w:p>
    <w:p w14:paraId="2D4DBF98" w14:textId="77777777" w:rsidR="00D80EC1" w:rsidRDefault="00D80EC1" w:rsidP="00D80EC1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1ABBE890" w14:textId="77777777" w:rsidR="00D80EC1" w:rsidRDefault="00D80EC1" w:rsidP="00D80EC1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35D59496" w14:textId="77777777" w:rsidR="00D80EC1" w:rsidRDefault="00D80EC1" w:rsidP="00D80EC1">
      <w:pPr>
        <w:pStyle w:val="a5"/>
        <w:suppressAutoHyphens/>
        <w:ind w:left="0" w:firstLine="708"/>
        <w:rPr>
          <w:szCs w:val="28"/>
        </w:rPr>
      </w:pPr>
    </w:p>
    <w:p w14:paraId="5DB201C7" w14:textId="77777777" w:rsidR="00D80EC1" w:rsidRDefault="00D80EC1" w:rsidP="00D80EC1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Неклиновского района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4,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10FB0D7B" w14:textId="77777777" w:rsidR="00D80EC1" w:rsidRDefault="00D80EC1" w:rsidP="00D80EC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proofErr w:type="spellStart"/>
      <w:r>
        <w:rPr>
          <w:b w:val="0"/>
          <w:bCs/>
        </w:rPr>
        <w:t>Поляковского</w:t>
      </w:r>
      <w:proofErr w:type="spellEnd"/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b w:val="0"/>
          <w:bCs/>
        </w:rPr>
        <w:t>Поляковскому</w:t>
      </w:r>
      <w:proofErr w:type="spellEnd"/>
      <w:r>
        <w:rPr>
          <w:b w:val="0"/>
          <w:iCs/>
          <w:szCs w:val="28"/>
        </w:rPr>
        <w:t xml:space="preserve"> </w:t>
      </w:r>
      <w:r>
        <w:rPr>
          <w:b w:val="0"/>
          <w:szCs w:val="28"/>
        </w:rPr>
        <w:t>одномандатному избирательному округу № 4:</w:t>
      </w:r>
    </w:p>
    <w:p w14:paraId="0A40E787" w14:textId="77777777" w:rsidR="00D80EC1" w:rsidRDefault="00D80EC1" w:rsidP="00D80EC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 Латышева Виталия Александровича, 03 февраля 1960</w:t>
      </w:r>
      <w:r>
        <w:rPr>
          <w:sz w:val="24"/>
        </w:rPr>
        <w:t xml:space="preserve"> </w:t>
      </w:r>
      <w:proofErr w:type="gramStart"/>
      <w:r>
        <w:rPr>
          <w:b w:val="0"/>
          <w:szCs w:val="28"/>
        </w:rPr>
        <w:t>года  рождения</w:t>
      </w:r>
      <w:proofErr w:type="gramEnd"/>
      <w:r>
        <w:rPr>
          <w:b w:val="0"/>
          <w:szCs w:val="28"/>
        </w:rPr>
        <w:t xml:space="preserve">; </w:t>
      </w:r>
    </w:p>
    <w:p w14:paraId="76FED039" w14:textId="77777777" w:rsidR="00D80EC1" w:rsidRDefault="00D80EC1" w:rsidP="00D80EC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28872507" w14:textId="77777777" w:rsidR="00D80EC1" w:rsidRDefault="00D80EC1" w:rsidP="00D80EC1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63A43D01" w14:textId="77777777" w:rsidR="00D80EC1" w:rsidRDefault="00D80EC1" w:rsidP="00D80EC1">
      <w:pPr>
        <w:suppressAutoHyphens/>
        <w:spacing w:after="60" w:line="360" w:lineRule="auto"/>
      </w:pPr>
    </w:p>
    <w:p w14:paraId="2EC549CC" w14:textId="77777777" w:rsidR="00D80EC1" w:rsidRDefault="00D80EC1" w:rsidP="00D80EC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4F4E5F5" w14:textId="61ACE94E" w:rsidR="00266D18" w:rsidRDefault="00D80EC1" w:rsidP="00D80EC1">
      <w:r>
        <w:rPr>
          <w:kern w:val="28"/>
        </w:rPr>
        <w:t>Секретарь комиссии                                                         О.В. Ляшева</w:t>
      </w:r>
      <w:bookmarkStart w:id="0" w:name="_GoBack"/>
      <w:bookmarkEnd w:id="0"/>
    </w:p>
    <w:sectPr w:rsidR="00266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47C70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18"/>
    <w:rsid w:val="00266D18"/>
    <w:rsid w:val="00D8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E52AA7E4-BE0E-4C09-A44C-6097D1BE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EC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80EC1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D80EC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D80EC1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D80EC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D80E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80EC1"/>
    <w:pPr>
      <w:jc w:val="center"/>
    </w:pPr>
    <w:rPr>
      <w:szCs w:val="20"/>
    </w:rPr>
  </w:style>
  <w:style w:type="table" w:styleId="a8">
    <w:name w:val="Table Grid"/>
    <w:basedOn w:val="a1"/>
    <w:uiPriority w:val="59"/>
    <w:rsid w:val="00D80EC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8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2026-09-24T09:21:00Z</dcterms:created>
  <dcterms:modified xsi:type="dcterms:W3CDTF">2026-09-24T09:21:00Z</dcterms:modified>
</cp:coreProperties>
</file>