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EC" w:rsidRDefault="000B24EC" w:rsidP="000B24EC">
      <w:pPr>
        <w:suppressAutoHyphens/>
        <w:ind w:right="-1"/>
        <w:jc w:val="center"/>
        <w:rPr>
          <w:sz w:val="8"/>
        </w:rPr>
      </w:pPr>
    </w:p>
    <w:p w:rsidR="000B24EC" w:rsidRDefault="000B24EC" w:rsidP="000B24EC">
      <w:pPr>
        <w:jc w:val="center"/>
        <w:rPr>
          <w:b/>
          <w:sz w:val="28"/>
          <w:szCs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15240</wp:posOffset>
            </wp:positionV>
            <wp:extent cx="828675" cy="752475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24EC" w:rsidRDefault="000B24EC" w:rsidP="000B24EC">
      <w:pPr>
        <w:jc w:val="center"/>
        <w:rPr>
          <w:b/>
          <w:szCs w:val="28"/>
        </w:rPr>
      </w:pP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B24EC" w:rsidRPr="000B24EC" w:rsidRDefault="00106763" w:rsidP="000B24E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BA7643">
        <w:rPr>
          <w:rFonts w:ascii="Times New Roman" w:hAnsi="Times New Roman" w:cs="Times New Roman"/>
          <w:sz w:val="28"/>
          <w:szCs w:val="28"/>
        </w:rPr>
        <w:t xml:space="preserve"> июня 2024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 г.</w:t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0D115D">
        <w:rPr>
          <w:rFonts w:ascii="Times New Roman" w:hAnsi="Times New Roman" w:cs="Times New Roman"/>
          <w:sz w:val="28"/>
          <w:szCs w:val="28"/>
        </w:rPr>
        <w:t xml:space="preserve">№ </w:t>
      </w:r>
      <w:r w:rsidR="00BA7643">
        <w:rPr>
          <w:rFonts w:ascii="Times New Roman" w:hAnsi="Times New Roman" w:cs="Times New Roman"/>
          <w:sz w:val="28"/>
          <w:szCs w:val="28"/>
        </w:rPr>
        <w:t>124-10</w:t>
      </w: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i/>
          <w:sz w:val="28"/>
          <w:szCs w:val="28"/>
        </w:rPr>
      </w:pP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363"/>
      </w:tblGrid>
      <w:tr w:rsidR="000B24EC" w:rsidRPr="000B24EC" w:rsidTr="000B24EC">
        <w:trPr>
          <w:trHeight w:val="1982"/>
        </w:trPr>
        <w:tc>
          <w:tcPr>
            <w:tcW w:w="8363" w:type="dxa"/>
            <w:hideMark/>
          </w:tcPr>
          <w:p w:rsidR="000B24EC" w:rsidRPr="000B24EC" w:rsidRDefault="000B24EC" w:rsidP="000B24EC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группе </w:t>
            </w:r>
            <w:proofErr w:type="gramStart"/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контроля за</w:t>
            </w:r>
            <w:proofErr w:type="gramEnd"/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использованием 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 проведении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 депутат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Собрания депутатов </w:t>
            </w:r>
            <w:proofErr w:type="spellStart"/>
            <w:r w:rsidR="00BA7643" w:rsidRPr="00BA76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Новобессергеневского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 </w:t>
            </w:r>
            <w:proofErr w:type="spellStart"/>
            <w:r w:rsidR="00BA76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Новобессергеневскому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одноман</w:t>
            </w:r>
            <w:r w:rsidR="00BA76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датному избирательному округу №9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BA76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08</w:t>
            </w:r>
            <w:r w:rsidR="00A36E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BA764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0B24EC" w:rsidRDefault="000B24EC" w:rsidP="000D115D">
      <w:pPr>
        <w:pStyle w:val="a3"/>
        <w:suppressAutoHyphens/>
        <w:spacing w:after="0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0B24EC" w:rsidRDefault="000B24EC" w:rsidP="000D115D">
      <w:pPr>
        <w:pStyle w:val="a5"/>
        <w:suppressAutoHyphens/>
        <w:spacing w:before="0"/>
        <w:ind w:left="0" w:firstLine="708"/>
        <w:jc w:val="both"/>
      </w:pPr>
      <w:r>
        <w:rPr>
          <w:szCs w:val="28"/>
        </w:rPr>
        <w:t>Территориальная избирательная комиссия Неклиновского района</w:t>
      </w:r>
      <w:r>
        <w:t xml:space="preserve"> Ростовской области,</w:t>
      </w:r>
    </w:p>
    <w:p w:rsidR="000B24EC" w:rsidRDefault="000B24EC" w:rsidP="000B24EC">
      <w:pPr>
        <w:pStyle w:val="a5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B24EC" w:rsidRDefault="002E4385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Образовать группу </w:t>
      </w:r>
      <w:proofErr w:type="gramStart"/>
      <w:r w:rsidR="000B24EC" w:rsidRPr="000B24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0B24EC" w:rsidRPr="000B24EC">
        <w:rPr>
          <w:rFonts w:ascii="Times New Roman" w:hAnsi="Times New Roman" w:cs="Times New Roman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 </w:t>
      </w:r>
      <w:r w:rsidR="000B24EC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при  проведении </w:t>
      </w:r>
      <w:r w:rsidR="000B24EC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0B24EC">
        <w:rPr>
          <w:rFonts w:ascii="Times New Roman" w:hAnsi="Times New Roman" w:cs="Times New Roman"/>
          <w:bCs/>
          <w:sz w:val="28"/>
          <w:szCs w:val="28"/>
        </w:rPr>
        <w:t xml:space="preserve">выборов депутата 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Собрани</w:t>
      </w:r>
      <w:r w:rsidR="000B24EC">
        <w:rPr>
          <w:rFonts w:ascii="Times New Roman" w:hAnsi="Times New Roman" w:cs="Times New Roman"/>
          <w:bCs/>
          <w:sz w:val="28"/>
          <w:szCs w:val="28"/>
        </w:rPr>
        <w:t>я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депутатов </w:t>
      </w:r>
      <w:proofErr w:type="spellStart"/>
      <w:r w:rsidR="00BA7643" w:rsidRPr="00BA7643">
        <w:rPr>
          <w:rFonts w:ascii="Times New Roman" w:hAnsi="Times New Roman" w:cs="Times New Roman"/>
          <w:bCs/>
          <w:sz w:val="28"/>
          <w:szCs w:val="28"/>
        </w:rPr>
        <w:t>Новобессергеневского</w:t>
      </w:r>
      <w:proofErr w:type="spellEnd"/>
      <w:r w:rsidR="000B24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>сельск</w:t>
      </w:r>
      <w:r w:rsidR="000B24EC">
        <w:rPr>
          <w:rFonts w:ascii="Times New Roman" w:hAnsi="Times New Roman" w:cs="Times New Roman"/>
          <w:bCs/>
          <w:sz w:val="28"/>
          <w:szCs w:val="28"/>
        </w:rPr>
        <w:t>ого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 w:rsidR="000B24EC">
        <w:rPr>
          <w:rFonts w:ascii="Times New Roman" w:hAnsi="Times New Roman" w:cs="Times New Roman"/>
          <w:bCs/>
          <w:sz w:val="28"/>
          <w:szCs w:val="28"/>
        </w:rPr>
        <w:t>я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пятого созыва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 </w:t>
      </w:r>
      <w:r w:rsidR="000B24EC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A7643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0B24EC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BA7643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 w:rsidR="000B24EC">
        <w:rPr>
          <w:rFonts w:ascii="Times New Roman" w:hAnsi="Times New Roman" w:cs="Times New Roman"/>
          <w:sz w:val="28"/>
          <w:szCs w:val="28"/>
        </w:rPr>
        <w:t xml:space="preserve"> 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в следующем составе: </w:t>
      </w:r>
    </w:p>
    <w:p w:rsidR="000B24EC" w:rsidRPr="000B24EC" w:rsidRDefault="000B24EC" w:rsidP="000B24EC">
      <w:pPr>
        <w:pStyle w:val="a7"/>
        <w:ind w:left="1065"/>
        <w:rPr>
          <w:rFonts w:ascii="Times New Roman" w:hAnsi="Times New Roman" w:cs="Times New Roman"/>
          <w:sz w:val="28"/>
          <w:szCs w:val="28"/>
        </w:rPr>
      </w:pP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 xml:space="preserve">- </w:t>
      </w:r>
      <w:r w:rsidR="00BA7643">
        <w:rPr>
          <w:rFonts w:ascii="Times New Roman" w:hAnsi="Times New Roman" w:cs="Times New Roman"/>
          <w:sz w:val="28"/>
          <w:szCs w:val="28"/>
        </w:rPr>
        <w:t>Ляшева Оксана Викторовна</w:t>
      </w:r>
      <w:r w:rsidR="00106763">
        <w:rPr>
          <w:rFonts w:ascii="Times New Roman" w:hAnsi="Times New Roman" w:cs="Times New Roman"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sz w:val="28"/>
          <w:szCs w:val="28"/>
        </w:rPr>
        <w:t>– член Территориальной избирательной комиссии Неклиновского района Ростовской об</w:t>
      </w:r>
      <w:r w:rsidR="001D4279">
        <w:rPr>
          <w:rFonts w:ascii="Times New Roman" w:hAnsi="Times New Roman" w:cs="Times New Roman"/>
          <w:sz w:val="28"/>
          <w:szCs w:val="28"/>
        </w:rPr>
        <w:t>ласти с правом решающего голоса, секретарь  комиссии;</w:t>
      </w:r>
    </w:p>
    <w:p w:rsid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lastRenderedPageBreak/>
        <w:t>- Саакян Антон Андреевич – член Территориальной избирательной комиссии Неклиновского района Ростовской об</w:t>
      </w:r>
      <w:r w:rsidR="001D4279">
        <w:rPr>
          <w:rFonts w:ascii="Times New Roman" w:hAnsi="Times New Roman" w:cs="Times New Roman"/>
          <w:sz w:val="28"/>
          <w:szCs w:val="28"/>
        </w:rPr>
        <w:t>ласти с правом решающего голоса, заместитель председателя комиссии;</w:t>
      </w:r>
    </w:p>
    <w:p w:rsid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 xml:space="preserve">- Антофийчук </w:t>
      </w:r>
      <w:r w:rsidR="001D4279">
        <w:rPr>
          <w:rFonts w:ascii="Times New Roman" w:hAnsi="Times New Roman" w:cs="Times New Roman"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sz w:val="28"/>
          <w:szCs w:val="28"/>
        </w:rPr>
        <w:t>Полина Владимировна – член Территориальной избирательной комиссии Неклиновского района Ростовской области с правом решающего голоса;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B24EC">
        <w:rPr>
          <w:rFonts w:ascii="Times New Roman" w:hAnsi="Times New Roman" w:cs="Times New Roman"/>
          <w:sz w:val="28"/>
          <w:szCs w:val="28"/>
        </w:rPr>
        <w:t>Лукиенко</w:t>
      </w:r>
      <w:proofErr w:type="spellEnd"/>
      <w:r w:rsidRPr="000B24EC">
        <w:rPr>
          <w:rFonts w:ascii="Times New Roman" w:hAnsi="Times New Roman" w:cs="Times New Roman"/>
          <w:sz w:val="28"/>
          <w:szCs w:val="28"/>
        </w:rPr>
        <w:t xml:space="preserve"> Ирина Анатольевна - член Территориальной избирательной комиссии Неклиновского района Ростовской области с правом решающего голоса;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2.</w:t>
      </w:r>
      <w:r w:rsidRPr="000B24EC">
        <w:rPr>
          <w:rFonts w:ascii="Times New Roman" w:hAnsi="Times New Roman" w:cs="Times New Roman"/>
          <w:sz w:val="28"/>
          <w:szCs w:val="28"/>
        </w:rPr>
        <w:tab/>
        <w:t xml:space="preserve">Утвердить Положение о группе </w:t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2E4385">
        <w:rPr>
          <w:rFonts w:ascii="Times New Roman" w:hAnsi="Times New Roman" w:cs="Times New Roman"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0B24EC">
        <w:rPr>
          <w:rFonts w:ascii="Times New Roman" w:hAnsi="Times New Roman" w:cs="Times New Roman"/>
          <w:sz w:val="28"/>
          <w:szCs w:val="28"/>
        </w:rPr>
        <w:t xml:space="preserve">при  проведении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0B24EC">
        <w:rPr>
          <w:rFonts w:ascii="Times New Roman" w:hAnsi="Times New Roman" w:cs="Times New Roman"/>
          <w:bCs/>
          <w:sz w:val="28"/>
          <w:szCs w:val="28"/>
        </w:rPr>
        <w:t>выборов депутат</w:t>
      </w:r>
      <w:r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A7643" w:rsidRPr="00BA7643">
        <w:rPr>
          <w:rFonts w:ascii="Times New Roman" w:hAnsi="Times New Roman" w:cs="Times New Roman"/>
          <w:bCs/>
          <w:sz w:val="28"/>
          <w:szCs w:val="28"/>
        </w:rPr>
        <w:t>Новобессергеневского</w:t>
      </w:r>
      <w:proofErr w:type="spellEnd"/>
      <w:r w:rsidRPr="000B24EC">
        <w:rPr>
          <w:rFonts w:ascii="Times New Roman" w:hAnsi="Times New Roman" w:cs="Times New Roman"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пятого созыва</w:t>
      </w:r>
      <w:r w:rsidRPr="000B24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643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BA7643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B24EC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DC0480">
        <w:rPr>
          <w:rFonts w:ascii="Times New Roman" w:hAnsi="Times New Roman" w:cs="Times New Roman"/>
          <w:sz w:val="28"/>
          <w:szCs w:val="28"/>
        </w:rPr>
        <w:t xml:space="preserve"> №1</w:t>
      </w:r>
      <w:r w:rsidRPr="000B24EC">
        <w:rPr>
          <w:rFonts w:ascii="Times New Roman" w:hAnsi="Times New Roman" w:cs="Times New Roman"/>
          <w:sz w:val="28"/>
          <w:szCs w:val="28"/>
        </w:rPr>
        <w:t>.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3.</w:t>
      </w:r>
      <w:r w:rsidRPr="000B24E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0B24E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4.</w:t>
      </w:r>
      <w:r w:rsidRPr="000B24EC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 </w:t>
      </w:r>
      <w:r w:rsidR="00BA7643">
        <w:rPr>
          <w:rFonts w:ascii="Times New Roman" w:hAnsi="Times New Roman" w:cs="Times New Roman"/>
          <w:sz w:val="28"/>
          <w:szCs w:val="28"/>
        </w:rPr>
        <w:t>Ляшеву О.В.</w:t>
      </w:r>
    </w:p>
    <w:p w:rsidR="000B24EC" w:rsidRDefault="000B24EC" w:rsidP="000D115D">
      <w:pPr>
        <w:pStyle w:val="14-15"/>
        <w:spacing w:line="240" w:lineRule="auto"/>
      </w:pPr>
    </w:p>
    <w:p w:rsidR="000B24EC" w:rsidRDefault="000B24EC" w:rsidP="000B24EC">
      <w:pPr>
        <w:pStyle w:val="14-15"/>
        <w:spacing w:line="240" w:lineRule="auto"/>
      </w:pPr>
    </w:p>
    <w:p w:rsidR="000B24EC" w:rsidRDefault="000B24EC" w:rsidP="000B24EC">
      <w:pPr>
        <w:pStyle w:val="14-15"/>
        <w:tabs>
          <w:tab w:val="left" w:pos="7088"/>
        </w:tabs>
        <w:spacing w:line="240" w:lineRule="auto"/>
        <w:ind w:firstLine="0"/>
      </w:pPr>
      <w:r>
        <w:t>Председатель комиссии</w:t>
      </w:r>
      <w:r>
        <w:tab/>
        <w:t>М.Ю. Сафонов</w:t>
      </w:r>
    </w:p>
    <w:p w:rsidR="000B24EC" w:rsidRDefault="000B24EC" w:rsidP="000B24EC">
      <w:pPr>
        <w:tabs>
          <w:tab w:val="left" w:pos="7088"/>
        </w:tabs>
        <w:jc w:val="both"/>
        <w:rPr>
          <w:szCs w:val="28"/>
        </w:rPr>
      </w:pPr>
    </w:p>
    <w:p w:rsidR="000B24EC" w:rsidRPr="000B24EC" w:rsidRDefault="000B24EC" w:rsidP="000B24EC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B24EC">
        <w:rPr>
          <w:rFonts w:ascii="Times New Roman" w:hAnsi="Times New Roman" w:cs="Times New Roman"/>
          <w:sz w:val="28"/>
          <w:szCs w:val="28"/>
        </w:rPr>
        <w:tab/>
      </w:r>
      <w:r w:rsidR="00BA7643">
        <w:rPr>
          <w:rFonts w:ascii="Times New Roman" w:hAnsi="Times New Roman" w:cs="Times New Roman"/>
          <w:sz w:val="28"/>
          <w:szCs w:val="28"/>
        </w:rPr>
        <w:t>О.В. Ляшева</w:t>
      </w:r>
    </w:p>
    <w:p w:rsidR="000B24EC" w:rsidRDefault="000B24EC" w:rsidP="000B24EC">
      <w:pPr>
        <w:pStyle w:val="a3"/>
        <w:suppressAutoHyphens/>
        <w:spacing w:before="0" w:after="0" w:line="360" w:lineRule="auto"/>
        <w:ind w:right="28" w:firstLine="851"/>
        <w:jc w:val="both"/>
      </w:pPr>
    </w:p>
    <w:p w:rsidR="00255921" w:rsidRDefault="00255921"/>
    <w:p w:rsidR="000B24EC" w:rsidRDefault="000B24EC"/>
    <w:p w:rsidR="000B24EC" w:rsidRDefault="000B24EC"/>
    <w:p w:rsidR="000B24EC" w:rsidRDefault="000B24EC"/>
    <w:p w:rsidR="000B24EC" w:rsidRDefault="000B24EC"/>
    <w:p w:rsidR="000B24EC" w:rsidRDefault="000B24EC"/>
    <w:p w:rsidR="000B24EC" w:rsidRDefault="000B24EC"/>
    <w:p w:rsidR="000B24EC" w:rsidRDefault="000B24EC"/>
    <w:p w:rsidR="000B24EC" w:rsidRDefault="000B24EC"/>
    <w:p w:rsidR="000D115D" w:rsidRDefault="000B24EC" w:rsidP="000B24EC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p w:rsidR="000B24EC" w:rsidRPr="000B24EC" w:rsidRDefault="000B24EC" w:rsidP="000D115D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Pr="000B24EC">
        <w:rPr>
          <w:rFonts w:ascii="Times New Roman" w:hAnsi="Times New Roman" w:cs="Times New Roman"/>
        </w:rPr>
        <w:t>Приложение</w:t>
      </w:r>
      <w:r w:rsidR="00DC0480">
        <w:rPr>
          <w:rFonts w:ascii="Times New Roman" w:hAnsi="Times New Roman" w:cs="Times New Roman"/>
        </w:rPr>
        <w:t xml:space="preserve"> №1</w:t>
      </w:r>
    </w:p>
    <w:p w:rsidR="000B24EC" w:rsidRDefault="000B24EC" w:rsidP="000B24EC">
      <w:pPr>
        <w:pStyle w:val="a7"/>
        <w:rPr>
          <w:rFonts w:ascii="Times New Roman" w:hAnsi="Times New Roman" w:cs="Times New Roman"/>
        </w:rPr>
      </w:pPr>
    </w:p>
    <w:p w:rsidR="000B24EC" w:rsidRPr="000B24EC" w:rsidRDefault="000B24EC" w:rsidP="000B24EC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  <w:r w:rsidRPr="000B24EC">
        <w:rPr>
          <w:rFonts w:ascii="Times New Roman" w:hAnsi="Times New Roman" w:cs="Times New Roman"/>
        </w:rPr>
        <w:t>УТВЕРЖДЕНО:</w:t>
      </w:r>
    </w:p>
    <w:p w:rsid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0B24EC">
        <w:rPr>
          <w:rFonts w:ascii="Times New Roman" w:hAnsi="Times New Roman" w:cs="Times New Roman"/>
        </w:rPr>
        <w:t xml:space="preserve">постановлением </w:t>
      </w:r>
      <w:proofErr w:type="gramStart"/>
      <w:r w:rsidRPr="000B24EC">
        <w:rPr>
          <w:rFonts w:ascii="Times New Roman" w:hAnsi="Times New Roman" w:cs="Times New Roman"/>
        </w:rPr>
        <w:t>Территориальной</w:t>
      </w:r>
      <w:proofErr w:type="gramEnd"/>
      <w:r w:rsidRPr="000B24EC">
        <w:rPr>
          <w:rFonts w:ascii="Times New Roman" w:hAnsi="Times New Roman" w:cs="Times New Roman"/>
        </w:rPr>
        <w:t xml:space="preserve"> </w:t>
      </w:r>
    </w:p>
    <w:p w:rsid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0B24EC">
        <w:rPr>
          <w:rFonts w:ascii="Times New Roman" w:hAnsi="Times New Roman" w:cs="Times New Roman"/>
        </w:rPr>
        <w:t xml:space="preserve">избирательной комиссии </w:t>
      </w:r>
    </w:p>
    <w:p w:rsidR="000B24EC" w:rsidRP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0B24EC">
        <w:rPr>
          <w:rFonts w:ascii="Times New Roman" w:hAnsi="Times New Roman" w:cs="Times New Roman"/>
        </w:rPr>
        <w:t xml:space="preserve">Неклиновского района </w:t>
      </w:r>
    </w:p>
    <w:p w:rsidR="000B24EC" w:rsidRP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0B24EC">
        <w:rPr>
          <w:rFonts w:ascii="Times New Roman" w:hAnsi="Times New Roman" w:cs="Times New Roman"/>
        </w:rPr>
        <w:t>Ростовской области</w:t>
      </w:r>
    </w:p>
    <w:p w:rsidR="000B24EC" w:rsidRP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BA7643">
        <w:rPr>
          <w:rFonts w:ascii="Times New Roman" w:hAnsi="Times New Roman" w:cs="Times New Roman"/>
        </w:rPr>
        <w:t xml:space="preserve">от </w:t>
      </w:r>
      <w:r w:rsidR="00106763">
        <w:rPr>
          <w:rFonts w:ascii="Times New Roman" w:hAnsi="Times New Roman" w:cs="Times New Roman"/>
        </w:rPr>
        <w:t>25</w:t>
      </w:r>
      <w:r w:rsidRPr="000B24EC">
        <w:rPr>
          <w:rFonts w:ascii="Times New Roman" w:hAnsi="Times New Roman" w:cs="Times New Roman"/>
        </w:rPr>
        <w:t xml:space="preserve"> июня 202</w:t>
      </w:r>
      <w:r w:rsidR="00BA7643">
        <w:rPr>
          <w:rFonts w:ascii="Times New Roman" w:hAnsi="Times New Roman" w:cs="Times New Roman"/>
        </w:rPr>
        <w:t>4</w:t>
      </w:r>
      <w:r w:rsidRPr="000B24EC">
        <w:rPr>
          <w:rFonts w:ascii="Times New Roman" w:hAnsi="Times New Roman" w:cs="Times New Roman"/>
        </w:rPr>
        <w:t xml:space="preserve"> г. № </w:t>
      </w:r>
      <w:r w:rsidR="00BA7643">
        <w:rPr>
          <w:rFonts w:ascii="Times New Roman" w:hAnsi="Times New Roman" w:cs="Times New Roman"/>
        </w:rPr>
        <w:t>124-10</w:t>
      </w:r>
    </w:p>
    <w:p w:rsidR="000B24EC" w:rsidRDefault="000B24EC" w:rsidP="000B24E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B24EC" w:rsidRPr="00EB34C3" w:rsidRDefault="000B24EC" w:rsidP="000B24E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B34C3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0B24EC" w:rsidRDefault="000B24EC" w:rsidP="00BA796F">
      <w:pPr>
        <w:tabs>
          <w:tab w:val="left" w:pos="7513"/>
          <w:tab w:val="left" w:pos="8080"/>
        </w:tabs>
        <w:spacing w:after="0" w:line="240" w:lineRule="auto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EB34C3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Pr="00FD6889">
        <w:rPr>
          <w:rFonts w:ascii="Times New Roman" w:hAnsi="Times New Roman"/>
          <w:b/>
          <w:bCs/>
          <w:sz w:val="28"/>
          <w:szCs w:val="28"/>
        </w:rPr>
        <w:t>групп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FD68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использованием </w:t>
      </w:r>
      <w:r w:rsidRPr="00FD6889">
        <w:rPr>
          <w:rFonts w:ascii="Times New Roman" w:hAnsi="Times New Roman"/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8B66CD">
        <w:rPr>
          <w:rFonts w:ascii="Times New Roman" w:hAnsi="Times New Roman"/>
          <w:b/>
          <w:bCs/>
          <w:sz w:val="28"/>
          <w:szCs w:val="28"/>
        </w:rPr>
        <w:t xml:space="preserve">Неклиновского </w:t>
      </w:r>
      <w:r w:rsidRPr="00DA6A9C">
        <w:rPr>
          <w:rFonts w:ascii="Times New Roman" w:hAnsi="Times New Roman"/>
          <w:b/>
          <w:bCs/>
          <w:sz w:val="28"/>
          <w:szCs w:val="28"/>
        </w:rPr>
        <w:t xml:space="preserve">района </w:t>
      </w:r>
      <w:r w:rsidR="00BA796F">
        <w:rPr>
          <w:rFonts w:ascii="Times New Roman" w:hAnsi="Times New Roman"/>
          <w:b/>
          <w:bCs/>
          <w:sz w:val="28"/>
          <w:szCs w:val="28"/>
        </w:rPr>
        <w:t xml:space="preserve">Ростовской области </w:t>
      </w:r>
      <w:r w:rsidRPr="00DA6A9C">
        <w:rPr>
          <w:rFonts w:ascii="Times New Roman" w:hAnsi="Times New Roman"/>
          <w:b/>
          <w:color w:val="000000"/>
          <w:sz w:val="28"/>
          <w:szCs w:val="28"/>
        </w:rPr>
        <w:t xml:space="preserve">при  проведении </w:t>
      </w:r>
      <w:r w:rsidR="00BA796F">
        <w:rPr>
          <w:rFonts w:ascii="Times New Roman" w:hAnsi="Times New Roman"/>
          <w:b/>
          <w:color w:val="000000"/>
          <w:sz w:val="28"/>
          <w:szCs w:val="28"/>
        </w:rPr>
        <w:t xml:space="preserve">дополнительных </w:t>
      </w:r>
      <w:r w:rsidRPr="00DA6A9C">
        <w:rPr>
          <w:rFonts w:ascii="Times New Roman" w:hAnsi="Times New Roman"/>
          <w:b/>
          <w:bCs/>
          <w:sz w:val="28"/>
          <w:szCs w:val="28"/>
        </w:rPr>
        <w:t>выборов депутат</w:t>
      </w:r>
      <w:r w:rsidR="00BA796F">
        <w:rPr>
          <w:rFonts w:ascii="Times New Roman" w:hAnsi="Times New Roman"/>
          <w:b/>
          <w:bCs/>
          <w:sz w:val="28"/>
          <w:szCs w:val="28"/>
        </w:rPr>
        <w:t>а Собрания</w:t>
      </w:r>
      <w:r w:rsidRPr="00DA6A9C">
        <w:rPr>
          <w:rFonts w:ascii="Times New Roman" w:hAnsi="Times New Roman"/>
          <w:b/>
          <w:bCs/>
          <w:sz w:val="28"/>
          <w:szCs w:val="28"/>
        </w:rPr>
        <w:t xml:space="preserve"> депутатов </w:t>
      </w:r>
      <w:proofErr w:type="spellStart"/>
      <w:r w:rsidR="00BA7643" w:rsidRPr="00BA7643">
        <w:rPr>
          <w:rFonts w:ascii="Times New Roman" w:hAnsi="Times New Roman"/>
          <w:b/>
          <w:bCs/>
          <w:sz w:val="28"/>
          <w:szCs w:val="28"/>
        </w:rPr>
        <w:t>Новобессергеневского</w:t>
      </w:r>
      <w:proofErr w:type="spellEnd"/>
      <w:r w:rsidR="00BA79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A6A9C">
        <w:rPr>
          <w:rFonts w:ascii="Times New Roman" w:hAnsi="Times New Roman"/>
          <w:b/>
          <w:bCs/>
          <w:sz w:val="28"/>
          <w:szCs w:val="28"/>
        </w:rPr>
        <w:t>сельск</w:t>
      </w:r>
      <w:r w:rsidR="00BA796F">
        <w:rPr>
          <w:rFonts w:ascii="Times New Roman" w:hAnsi="Times New Roman"/>
          <w:b/>
          <w:bCs/>
          <w:sz w:val="28"/>
          <w:szCs w:val="28"/>
        </w:rPr>
        <w:t>ого</w:t>
      </w:r>
      <w:r w:rsidRPr="00DA6A9C">
        <w:rPr>
          <w:rFonts w:ascii="Times New Roman" w:hAnsi="Times New Roman"/>
          <w:b/>
          <w:bCs/>
          <w:sz w:val="28"/>
          <w:szCs w:val="28"/>
        </w:rPr>
        <w:t xml:space="preserve"> поселени</w:t>
      </w:r>
      <w:r w:rsidR="00BA796F">
        <w:rPr>
          <w:rFonts w:ascii="Times New Roman" w:hAnsi="Times New Roman"/>
          <w:b/>
          <w:bCs/>
          <w:sz w:val="28"/>
          <w:szCs w:val="28"/>
        </w:rPr>
        <w:t>я</w:t>
      </w:r>
      <w:r w:rsidRPr="00DA6A9C">
        <w:rPr>
          <w:rFonts w:ascii="Times New Roman" w:hAnsi="Times New Roman"/>
          <w:b/>
          <w:bCs/>
          <w:sz w:val="28"/>
          <w:szCs w:val="28"/>
        </w:rPr>
        <w:t xml:space="preserve"> Неклиновского района Ростовской области пятого созыва</w:t>
      </w:r>
      <w:r w:rsidR="00BA796F">
        <w:rPr>
          <w:rFonts w:ascii="Times New Roman" w:hAnsi="Times New Roman"/>
          <w:b/>
          <w:sz w:val="28"/>
          <w:szCs w:val="28"/>
        </w:rPr>
        <w:t xml:space="preserve"> по </w:t>
      </w:r>
      <w:proofErr w:type="spellStart"/>
      <w:r w:rsidR="00BA7643">
        <w:rPr>
          <w:rFonts w:ascii="Times New Roman" w:hAnsi="Times New Roman"/>
          <w:b/>
          <w:sz w:val="28"/>
          <w:szCs w:val="28"/>
        </w:rPr>
        <w:t>Новобессергеневскому</w:t>
      </w:r>
      <w:proofErr w:type="spellEnd"/>
      <w:r w:rsidR="00BA796F">
        <w:rPr>
          <w:rFonts w:ascii="Times New Roman" w:hAnsi="Times New Roman"/>
          <w:b/>
          <w:sz w:val="28"/>
          <w:szCs w:val="28"/>
        </w:rPr>
        <w:t xml:space="preserve"> одноман</w:t>
      </w:r>
      <w:r w:rsidR="00BA7643">
        <w:rPr>
          <w:rFonts w:ascii="Times New Roman" w:hAnsi="Times New Roman"/>
          <w:b/>
          <w:sz w:val="28"/>
          <w:szCs w:val="28"/>
        </w:rPr>
        <w:t>датному избирательному округу №9, назначенные  на 08</w:t>
      </w:r>
      <w:r>
        <w:rPr>
          <w:rFonts w:ascii="Times New Roman" w:hAnsi="Times New Roman"/>
          <w:b/>
          <w:sz w:val="28"/>
          <w:szCs w:val="28"/>
        </w:rPr>
        <w:t xml:space="preserve"> сентября 202</w:t>
      </w:r>
      <w:r w:rsidR="00BA7643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0B24EC" w:rsidRPr="00EB34C3" w:rsidRDefault="000B24EC" w:rsidP="000B24EC">
      <w:pPr>
        <w:tabs>
          <w:tab w:val="left" w:pos="7513"/>
          <w:tab w:val="left" w:pos="8080"/>
        </w:tabs>
        <w:spacing w:after="0" w:line="240" w:lineRule="auto"/>
        <w:ind w:right="-2"/>
        <w:jc w:val="center"/>
        <w:rPr>
          <w:bCs/>
          <w:sz w:val="28"/>
          <w:szCs w:val="28"/>
        </w:rPr>
      </w:pPr>
    </w:p>
    <w:p w:rsidR="000B24EC" w:rsidRPr="00D8127A" w:rsidRDefault="000B24EC" w:rsidP="000B24EC">
      <w:pPr>
        <w:widowControl w:val="0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8127A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0B24EC" w:rsidRPr="00B47485" w:rsidRDefault="000B24EC" w:rsidP="00106763">
      <w:pPr>
        <w:numPr>
          <w:ilvl w:val="1"/>
          <w:numId w:val="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Г</w:t>
      </w:r>
      <w:r w:rsidRPr="00164855">
        <w:rPr>
          <w:rFonts w:ascii="Times New Roman" w:hAnsi="Times New Roman"/>
          <w:color w:val="000000"/>
          <w:sz w:val="28"/>
          <w:szCs w:val="28"/>
        </w:rPr>
        <w:t>рупп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164855">
        <w:rPr>
          <w:rFonts w:ascii="Times New Roman" w:hAnsi="Times New Roman"/>
          <w:color w:val="000000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8B66CD">
        <w:rPr>
          <w:rFonts w:ascii="Times New Roman" w:hAnsi="Times New Roman"/>
          <w:color w:val="000000"/>
          <w:sz w:val="28"/>
          <w:szCs w:val="28"/>
        </w:rPr>
        <w:t>Неклиновского района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BA796F" w:rsidRPr="00BA796F">
        <w:rPr>
          <w:rFonts w:ascii="Times New Roman" w:hAnsi="Times New Roman"/>
          <w:color w:val="000000"/>
          <w:sz w:val="28"/>
          <w:szCs w:val="28"/>
        </w:rPr>
        <w:t>Ростовской области</w:t>
      </w:r>
      <w:r w:rsidR="00BA796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1C1827">
        <w:rPr>
          <w:rFonts w:ascii="Times New Roman" w:hAnsi="Times New Roman"/>
          <w:color w:val="000000"/>
          <w:sz w:val="28"/>
          <w:szCs w:val="28"/>
        </w:rPr>
        <w:t xml:space="preserve">при  проведении </w:t>
      </w:r>
      <w:r w:rsidR="00BA796F">
        <w:rPr>
          <w:rFonts w:ascii="Times New Roman" w:hAnsi="Times New Roman"/>
          <w:color w:val="000000"/>
          <w:sz w:val="28"/>
          <w:szCs w:val="28"/>
        </w:rPr>
        <w:t xml:space="preserve">дополнительных </w:t>
      </w:r>
      <w:r w:rsidRPr="001C1827">
        <w:rPr>
          <w:rFonts w:ascii="Times New Roman" w:hAnsi="Times New Roman"/>
          <w:bCs/>
          <w:sz w:val="28"/>
          <w:szCs w:val="28"/>
        </w:rPr>
        <w:t>выборов депутат</w:t>
      </w:r>
      <w:r w:rsidR="00BA796F">
        <w:rPr>
          <w:rFonts w:ascii="Times New Roman" w:hAnsi="Times New Roman"/>
          <w:bCs/>
          <w:sz w:val="28"/>
          <w:szCs w:val="28"/>
        </w:rPr>
        <w:t>а Собрания</w:t>
      </w:r>
      <w:r w:rsidRPr="001C1827">
        <w:rPr>
          <w:rFonts w:ascii="Times New Roman" w:hAnsi="Times New Roman"/>
          <w:bCs/>
          <w:sz w:val="28"/>
          <w:szCs w:val="28"/>
        </w:rPr>
        <w:t xml:space="preserve"> депутатов </w:t>
      </w:r>
      <w:proofErr w:type="spellStart"/>
      <w:r w:rsidR="00BA7643" w:rsidRPr="00BA7643">
        <w:rPr>
          <w:rFonts w:ascii="Times New Roman" w:hAnsi="Times New Roman"/>
          <w:bCs/>
          <w:sz w:val="28"/>
          <w:szCs w:val="28"/>
        </w:rPr>
        <w:t>Новобессергеневского</w:t>
      </w:r>
      <w:proofErr w:type="spellEnd"/>
      <w:r w:rsidR="00BA796F">
        <w:rPr>
          <w:rFonts w:ascii="Times New Roman" w:hAnsi="Times New Roman"/>
          <w:bCs/>
          <w:sz w:val="28"/>
          <w:szCs w:val="28"/>
        </w:rPr>
        <w:t xml:space="preserve"> </w:t>
      </w:r>
      <w:r w:rsidRPr="001C1827">
        <w:rPr>
          <w:rFonts w:ascii="Times New Roman" w:hAnsi="Times New Roman"/>
          <w:bCs/>
          <w:sz w:val="28"/>
          <w:szCs w:val="28"/>
        </w:rPr>
        <w:t>сельск</w:t>
      </w:r>
      <w:r w:rsidR="00BA796F">
        <w:rPr>
          <w:rFonts w:ascii="Times New Roman" w:hAnsi="Times New Roman"/>
          <w:bCs/>
          <w:sz w:val="28"/>
          <w:szCs w:val="28"/>
        </w:rPr>
        <w:t>ого</w:t>
      </w:r>
      <w:r w:rsidRPr="001C1827">
        <w:rPr>
          <w:rFonts w:ascii="Times New Roman" w:hAnsi="Times New Roman"/>
          <w:bCs/>
          <w:sz w:val="28"/>
          <w:szCs w:val="28"/>
        </w:rPr>
        <w:t xml:space="preserve"> поселени</w:t>
      </w:r>
      <w:r w:rsidR="00BA796F">
        <w:rPr>
          <w:rFonts w:ascii="Times New Roman" w:hAnsi="Times New Roman"/>
          <w:bCs/>
          <w:sz w:val="28"/>
          <w:szCs w:val="28"/>
        </w:rPr>
        <w:t>я</w:t>
      </w:r>
      <w:r w:rsidRPr="001C1827">
        <w:rPr>
          <w:rFonts w:ascii="Times New Roman" w:hAnsi="Times New Roman"/>
          <w:bCs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A796F">
        <w:rPr>
          <w:rFonts w:ascii="Times New Roman" w:hAnsi="Times New Roman"/>
          <w:color w:val="000000"/>
          <w:sz w:val="28"/>
          <w:szCs w:val="28"/>
        </w:rPr>
        <w:t xml:space="preserve">по </w:t>
      </w:r>
      <w:proofErr w:type="spellStart"/>
      <w:r w:rsidR="00BA7643">
        <w:rPr>
          <w:rFonts w:ascii="Times New Roman" w:hAnsi="Times New Roman"/>
          <w:color w:val="000000"/>
          <w:sz w:val="28"/>
          <w:szCs w:val="28"/>
        </w:rPr>
        <w:t>Новобессергеневскому</w:t>
      </w:r>
      <w:proofErr w:type="spellEnd"/>
      <w:r w:rsidR="00BA796F">
        <w:rPr>
          <w:rFonts w:ascii="Times New Roman" w:hAnsi="Times New Roman"/>
          <w:color w:val="000000"/>
          <w:sz w:val="28"/>
          <w:szCs w:val="28"/>
        </w:rPr>
        <w:t xml:space="preserve"> одномандатному избирательному округу №</w:t>
      </w:r>
      <w:r w:rsidR="00BA7643">
        <w:rPr>
          <w:rFonts w:ascii="Times New Roman" w:hAnsi="Times New Roman"/>
          <w:color w:val="000000"/>
          <w:sz w:val="28"/>
          <w:szCs w:val="28"/>
        </w:rPr>
        <w:t>9</w:t>
      </w:r>
      <w:r w:rsidR="00BA796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A7643">
        <w:rPr>
          <w:rFonts w:ascii="Times New Roman" w:hAnsi="Times New Roman"/>
          <w:color w:val="000000"/>
          <w:sz w:val="28"/>
          <w:szCs w:val="28"/>
        </w:rPr>
        <w:t>08</w:t>
      </w:r>
      <w:r>
        <w:rPr>
          <w:rFonts w:ascii="Times New Roman" w:hAnsi="Times New Roman"/>
          <w:color w:val="000000"/>
          <w:sz w:val="28"/>
          <w:szCs w:val="28"/>
        </w:rPr>
        <w:t xml:space="preserve"> сентября 202</w:t>
      </w:r>
      <w:r w:rsidR="00BA7643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1648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7485">
        <w:rPr>
          <w:rFonts w:ascii="Times New Roman" w:hAnsi="Times New Roman"/>
          <w:sz w:val="28"/>
          <w:szCs w:val="28"/>
        </w:rPr>
        <w:t xml:space="preserve">(далее – группа контроля) </w:t>
      </w:r>
      <w:r>
        <w:rPr>
          <w:rFonts w:ascii="Times New Roman" w:hAnsi="Times New Roman"/>
          <w:sz w:val="28"/>
          <w:szCs w:val="28"/>
        </w:rPr>
        <w:t>образуется</w:t>
      </w:r>
      <w:r w:rsidRPr="00B47485">
        <w:rPr>
          <w:rFonts w:ascii="Times New Roman" w:hAnsi="Times New Roman"/>
          <w:sz w:val="28"/>
          <w:szCs w:val="28"/>
        </w:rPr>
        <w:t xml:space="preserve"> в соответствии с положениями статьи 74 Федерального закона «Об основных</w:t>
      </w:r>
      <w:proofErr w:type="gramEnd"/>
      <w:r w:rsidRPr="00B4748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47485">
        <w:rPr>
          <w:rFonts w:ascii="Times New Roman" w:hAnsi="Times New Roman"/>
          <w:sz w:val="28"/>
          <w:szCs w:val="28"/>
        </w:rPr>
        <w:t>гарантиях</w:t>
      </w:r>
      <w:proofErr w:type="gramEnd"/>
      <w:r w:rsidRPr="00B47485">
        <w:rPr>
          <w:rFonts w:ascii="Times New Roman" w:hAnsi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стат</w:t>
      </w:r>
      <w:r>
        <w:rPr>
          <w:rFonts w:ascii="Times New Roman" w:hAnsi="Times New Roman"/>
          <w:sz w:val="28"/>
          <w:szCs w:val="28"/>
        </w:rPr>
        <w:t>ьи</w:t>
      </w:r>
      <w:r w:rsidRPr="00B47485">
        <w:rPr>
          <w:rFonts w:ascii="Times New Roman" w:hAnsi="Times New Roman"/>
          <w:sz w:val="28"/>
          <w:szCs w:val="28"/>
        </w:rPr>
        <w:t xml:space="preserve"> 23 Федерального закона «О Государственной автоматизированной системе Российской Федерации «Выборы».</w:t>
      </w:r>
    </w:p>
    <w:p w:rsidR="000B24EC" w:rsidRPr="00A26747" w:rsidRDefault="000B24EC" w:rsidP="00106763">
      <w:pPr>
        <w:numPr>
          <w:ilvl w:val="1"/>
          <w:numId w:val="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26747">
        <w:rPr>
          <w:rFonts w:ascii="Times New Roman" w:hAnsi="Times New Roman"/>
          <w:color w:val="000000"/>
          <w:sz w:val="28"/>
          <w:szCs w:val="28"/>
        </w:rPr>
        <w:t>Численный состав группы контроля -</w:t>
      </w:r>
      <w:r w:rsidR="002E4385">
        <w:rPr>
          <w:rFonts w:ascii="Times New Roman" w:hAnsi="Times New Roman"/>
          <w:color w:val="000000"/>
          <w:sz w:val="28"/>
          <w:szCs w:val="28"/>
        </w:rPr>
        <w:t xml:space="preserve"> 4</w:t>
      </w:r>
      <w:r w:rsidRPr="00A26747">
        <w:rPr>
          <w:rFonts w:ascii="Times New Roman" w:hAnsi="Times New Roman"/>
          <w:color w:val="000000"/>
          <w:sz w:val="28"/>
          <w:szCs w:val="28"/>
        </w:rPr>
        <w:t xml:space="preserve"> человек</w:t>
      </w:r>
      <w:r w:rsidR="002E4385">
        <w:rPr>
          <w:rFonts w:ascii="Times New Roman" w:hAnsi="Times New Roman"/>
          <w:color w:val="000000"/>
          <w:sz w:val="28"/>
          <w:szCs w:val="28"/>
        </w:rPr>
        <w:t>а</w:t>
      </w:r>
      <w:r w:rsidRPr="00A26747">
        <w:rPr>
          <w:rFonts w:ascii="Times New Roman" w:hAnsi="Times New Roman"/>
          <w:color w:val="000000"/>
          <w:sz w:val="28"/>
          <w:szCs w:val="28"/>
        </w:rPr>
        <w:t>.</w:t>
      </w:r>
    </w:p>
    <w:p w:rsidR="000B24EC" w:rsidRPr="00A26747" w:rsidRDefault="000B24EC" w:rsidP="00106763">
      <w:pPr>
        <w:numPr>
          <w:ilvl w:val="1"/>
          <w:numId w:val="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26747">
        <w:rPr>
          <w:rFonts w:ascii="Times New Roman" w:hAnsi="Times New Roman"/>
          <w:color w:val="000000"/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0B24EC" w:rsidRDefault="000B24EC" w:rsidP="00106763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0" w:line="240" w:lineRule="auto"/>
        <w:ind w:left="0" w:right="706" w:firstLine="567"/>
        <w:jc w:val="center"/>
        <w:rPr>
          <w:rFonts w:ascii="Times New Roman" w:hAnsi="Times New Roman"/>
          <w:b/>
          <w:sz w:val="28"/>
          <w:szCs w:val="28"/>
        </w:rPr>
      </w:pPr>
      <w:r w:rsidRPr="00446B7C">
        <w:rPr>
          <w:rFonts w:ascii="Times New Roman" w:hAnsi="Times New Roman"/>
          <w:b/>
          <w:sz w:val="28"/>
          <w:szCs w:val="28"/>
        </w:rPr>
        <w:t>Права группы контроля</w:t>
      </w:r>
    </w:p>
    <w:p w:rsidR="00106763" w:rsidRDefault="00106763" w:rsidP="00106763">
      <w:pPr>
        <w:widowControl w:val="0"/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0" w:line="240" w:lineRule="auto"/>
        <w:ind w:left="567" w:right="706"/>
        <w:rPr>
          <w:rFonts w:ascii="Times New Roman" w:hAnsi="Times New Roman"/>
          <w:b/>
          <w:sz w:val="28"/>
          <w:szCs w:val="28"/>
        </w:rPr>
      </w:pPr>
    </w:p>
    <w:p w:rsidR="000B24EC" w:rsidRPr="008B2006" w:rsidRDefault="000B24EC" w:rsidP="00106763">
      <w:pPr>
        <w:widowControl w:val="0"/>
        <w:numPr>
          <w:ilvl w:val="1"/>
          <w:numId w:val="3"/>
        </w:numPr>
        <w:tabs>
          <w:tab w:val="left" w:pos="0"/>
          <w:tab w:val="left" w:pos="567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2006">
        <w:rPr>
          <w:rFonts w:ascii="Times New Roman" w:hAnsi="Times New Roman"/>
          <w:sz w:val="28"/>
          <w:szCs w:val="28"/>
        </w:rPr>
        <w:t>Группа контроля имеет право: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>прове</w:t>
      </w:r>
      <w:r w:rsidR="000B24EC">
        <w:rPr>
          <w:rFonts w:ascii="Times New Roman" w:hAnsi="Times New Roman"/>
          <w:sz w:val="28"/>
          <w:szCs w:val="28"/>
        </w:rPr>
        <w:t xml:space="preserve">рять готовность к работе </w:t>
      </w:r>
      <w:r w:rsidR="000B24EC" w:rsidRPr="009E3FBE">
        <w:rPr>
          <w:rFonts w:ascii="Times New Roman" w:hAnsi="Times New Roman"/>
          <w:bCs/>
          <w:sz w:val="28"/>
          <w:szCs w:val="28"/>
        </w:rPr>
        <w:t>комплекс</w:t>
      </w:r>
      <w:r w:rsidR="000B24EC">
        <w:rPr>
          <w:rFonts w:ascii="Times New Roman" w:hAnsi="Times New Roman"/>
          <w:bCs/>
          <w:sz w:val="28"/>
          <w:szCs w:val="28"/>
        </w:rPr>
        <w:t>а</w:t>
      </w:r>
      <w:r w:rsidR="000B24EC" w:rsidRPr="009E3FBE">
        <w:rPr>
          <w:rFonts w:ascii="Times New Roman" w:hAnsi="Times New Roman"/>
          <w:bCs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</w:t>
      </w:r>
      <w:r w:rsidR="000B24E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0B24EC" w:rsidRPr="008B66CD">
        <w:rPr>
          <w:rFonts w:ascii="Times New Roman" w:hAnsi="Times New Roman"/>
          <w:color w:val="000000"/>
          <w:sz w:val="28"/>
          <w:szCs w:val="28"/>
        </w:rPr>
        <w:t>Неклиновского района</w:t>
      </w:r>
      <w:r w:rsidR="000B24E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B24EC" w:rsidRPr="009E3FBE">
        <w:rPr>
          <w:rFonts w:ascii="Times New Roman" w:hAnsi="Times New Roman"/>
          <w:sz w:val="28"/>
          <w:szCs w:val="28"/>
        </w:rPr>
        <w:t>(далее</w:t>
      </w:r>
      <w:r w:rsidR="000B24EC">
        <w:rPr>
          <w:rFonts w:ascii="Times New Roman" w:hAnsi="Times New Roman"/>
          <w:sz w:val="28"/>
          <w:szCs w:val="28"/>
        </w:rPr>
        <w:t xml:space="preserve"> - КСА ТИК ГАС «Выборы»)</w:t>
      </w:r>
      <w:r w:rsidR="000B24EC" w:rsidRPr="005B271D">
        <w:rPr>
          <w:rFonts w:ascii="Times New Roman" w:hAnsi="Times New Roman"/>
          <w:sz w:val="28"/>
          <w:szCs w:val="28"/>
        </w:rPr>
        <w:t>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 w:rsidR="000B24EC">
        <w:rPr>
          <w:rFonts w:ascii="Times New Roman" w:hAnsi="Times New Roman"/>
          <w:sz w:val="28"/>
          <w:szCs w:val="28"/>
        </w:rPr>
        <w:t xml:space="preserve"> комиссии Российской Федерации,</w:t>
      </w:r>
      <w:r w:rsidR="000B24EC" w:rsidRPr="005B271D">
        <w:rPr>
          <w:rFonts w:ascii="Times New Roman" w:hAnsi="Times New Roman"/>
          <w:sz w:val="28"/>
          <w:szCs w:val="28"/>
        </w:rPr>
        <w:t xml:space="preserve"> Федерального </w:t>
      </w:r>
      <w:r w:rsidR="000B24EC" w:rsidRPr="005B271D">
        <w:rPr>
          <w:rFonts w:ascii="Times New Roman" w:hAnsi="Times New Roman"/>
          <w:sz w:val="28"/>
          <w:szCs w:val="28"/>
        </w:rPr>
        <w:lastRenderedPageBreak/>
        <w:t>центра информатизации</w:t>
      </w:r>
      <w:r w:rsidR="000B24EC">
        <w:rPr>
          <w:rFonts w:ascii="Times New Roman" w:hAnsi="Times New Roman"/>
          <w:sz w:val="28"/>
          <w:szCs w:val="28"/>
        </w:rPr>
        <w:t>, Избирательной комиссии Ростовской области,</w:t>
      </w:r>
      <w:r w:rsidR="000B24EC" w:rsidRPr="008214E5">
        <w:rPr>
          <w:rFonts w:ascii="Times New Roman" w:hAnsi="Times New Roman"/>
          <w:sz w:val="28"/>
          <w:szCs w:val="28"/>
        </w:rPr>
        <w:t xml:space="preserve"> </w:t>
      </w:r>
      <w:r w:rsidR="000B24EC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0B24EC" w:rsidRPr="008B66CD">
        <w:rPr>
          <w:rFonts w:ascii="Times New Roman" w:hAnsi="Times New Roman"/>
          <w:color w:val="000000"/>
          <w:sz w:val="28"/>
          <w:szCs w:val="28"/>
        </w:rPr>
        <w:t>Неклиновского района</w:t>
      </w:r>
      <w:r w:rsidR="000B24EC">
        <w:rPr>
          <w:rFonts w:ascii="Times New Roman" w:hAnsi="Times New Roman"/>
          <w:sz w:val="28"/>
          <w:szCs w:val="28"/>
        </w:rPr>
        <w:t xml:space="preserve">, касающихся </w:t>
      </w:r>
      <w:r w:rsidR="000B24EC" w:rsidRPr="005B271D">
        <w:rPr>
          <w:rFonts w:ascii="Times New Roman" w:hAnsi="Times New Roman"/>
          <w:sz w:val="28"/>
          <w:szCs w:val="28"/>
        </w:rPr>
        <w:t>использовани</w:t>
      </w:r>
      <w:r w:rsidR="000B24EC">
        <w:rPr>
          <w:rFonts w:ascii="Times New Roman" w:hAnsi="Times New Roman"/>
          <w:sz w:val="28"/>
          <w:szCs w:val="28"/>
        </w:rPr>
        <w:t>я</w:t>
      </w:r>
      <w:r w:rsidR="000B24EC" w:rsidRPr="005B271D">
        <w:rPr>
          <w:rFonts w:ascii="Times New Roman" w:hAnsi="Times New Roman"/>
          <w:sz w:val="28"/>
          <w:szCs w:val="28"/>
        </w:rPr>
        <w:t xml:space="preserve"> </w:t>
      </w:r>
      <w:r w:rsidR="000B24EC">
        <w:rPr>
          <w:rFonts w:ascii="Times New Roman" w:hAnsi="Times New Roman"/>
          <w:sz w:val="28"/>
          <w:szCs w:val="28"/>
        </w:rPr>
        <w:t>Государственной автоматизированной системы Российской Федерации «</w:t>
      </w:r>
      <w:r w:rsidR="000B24EC" w:rsidRPr="005B271D">
        <w:rPr>
          <w:rFonts w:ascii="Times New Roman" w:hAnsi="Times New Roman"/>
          <w:sz w:val="28"/>
          <w:szCs w:val="28"/>
        </w:rPr>
        <w:t>Выборы</w:t>
      </w:r>
      <w:r w:rsidR="000B24EC">
        <w:rPr>
          <w:rFonts w:ascii="Times New Roman" w:hAnsi="Times New Roman"/>
          <w:sz w:val="28"/>
          <w:szCs w:val="28"/>
        </w:rPr>
        <w:t>» (далее – ГАС «Выборы)</w:t>
      </w:r>
      <w:r w:rsidR="000B24EC" w:rsidRPr="005B271D">
        <w:rPr>
          <w:rFonts w:ascii="Times New Roman" w:hAnsi="Times New Roman"/>
          <w:sz w:val="28"/>
          <w:szCs w:val="28"/>
        </w:rPr>
        <w:t>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знакомиться с </w:t>
      </w:r>
      <w:proofErr w:type="gramStart"/>
      <w:r w:rsidR="000B24EC" w:rsidRPr="005B271D">
        <w:rPr>
          <w:rFonts w:ascii="Times New Roman" w:hAnsi="Times New Roman"/>
          <w:sz w:val="28"/>
          <w:szCs w:val="28"/>
        </w:rPr>
        <w:t xml:space="preserve">любой информацией, вводимой </w:t>
      </w:r>
      <w:r w:rsidR="000B24EC">
        <w:rPr>
          <w:rFonts w:ascii="Times New Roman" w:hAnsi="Times New Roman"/>
          <w:sz w:val="28"/>
          <w:szCs w:val="28"/>
        </w:rPr>
        <w:t xml:space="preserve">и выводимой на КСА ТИК </w:t>
      </w:r>
      <w:r w:rsidR="000B24EC" w:rsidRPr="005B271D">
        <w:rPr>
          <w:rFonts w:ascii="Times New Roman" w:hAnsi="Times New Roman"/>
          <w:sz w:val="28"/>
          <w:szCs w:val="28"/>
        </w:rPr>
        <w:t>ГАС</w:t>
      </w:r>
      <w:proofErr w:type="gramEnd"/>
      <w:r w:rsidR="000B24EC">
        <w:rPr>
          <w:rFonts w:ascii="Times New Roman" w:hAnsi="Times New Roman"/>
          <w:sz w:val="28"/>
          <w:szCs w:val="28"/>
        </w:rPr>
        <w:t xml:space="preserve"> «</w:t>
      </w:r>
      <w:r w:rsidR="000B24EC" w:rsidRPr="005B271D">
        <w:rPr>
          <w:rFonts w:ascii="Times New Roman" w:hAnsi="Times New Roman"/>
          <w:sz w:val="28"/>
          <w:szCs w:val="28"/>
        </w:rPr>
        <w:t>Выборы</w:t>
      </w:r>
      <w:r w:rsidR="000B24EC">
        <w:rPr>
          <w:rFonts w:ascii="Times New Roman" w:hAnsi="Times New Roman"/>
          <w:sz w:val="28"/>
          <w:szCs w:val="28"/>
        </w:rPr>
        <w:t>»</w:t>
      </w:r>
      <w:r w:rsidR="000B24EC" w:rsidRPr="005B271D">
        <w:rPr>
          <w:rFonts w:ascii="Times New Roman" w:hAnsi="Times New Roman"/>
          <w:sz w:val="28"/>
          <w:szCs w:val="28"/>
        </w:rPr>
        <w:t xml:space="preserve">, передаваемой по </w:t>
      </w:r>
      <w:r w:rsidR="000B24EC">
        <w:rPr>
          <w:rFonts w:ascii="Times New Roman" w:hAnsi="Times New Roman"/>
          <w:sz w:val="28"/>
          <w:szCs w:val="28"/>
        </w:rPr>
        <w:t>каналам</w:t>
      </w:r>
      <w:r w:rsidR="000B24EC" w:rsidRPr="005B271D">
        <w:rPr>
          <w:rFonts w:ascii="Times New Roman" w:hAnsi="Times New Roman"/>
          <w:sz w:val="28"/>
          <w:szCs w:val="28"/>
        </w:rPr>
        <w:t xml:space="preserve"> связи</w:t>
      </w:r>
      <w:r w:rsidR="000B24EC">
        <w:rPr>
          <w:rFonts w:ascii="Times New Roman" w:hAnsi="Times New Roman"/>
          <w:sz w:val="28"/>
          <w:szCs w:val="28"/>
        </w:rPr>
        <w:t xml:space="preserve"> ГАС «Выборы»</w:t>
      </w:r>
      <w:r w:rsidR="000B24EC" w:rsidRPr="005B271D">
        <w:rPr>
          <w:rFonts w:ascii="Times New Roman" w:hAnsi="Times New Roman"/>
          <w:sz w:val="28"/>
          <w:szCs w:val="28"/>
        </w:rPr>
        <w:t>, а также</w:t>
      </w:r>
      <w:r w:rsidR="000B24EC">
        <w:rPr>
          <w:rFonts w:ascii="Times New Roman" w:hAnsi="Times New Roman"/>
          <w:sz w:val="28"/>
          <w:szCs w:val="28"/>
        </w:rPr>
        <w:t xml:space="preserve"> </w:t>
      </w:r>
      <w:r w:rsidR="000B24EC" w:rsidRPr="005B271D">
        <w:rPr>
          <w:rFonts w:ascii="Times New Roman" w:hAnsi="Times New Roman"/>
          <w:sz w:val="28"/>
          <w:szCs w:val="28"/>
        </w:rPr>
        <w:t>с иной информацией, необходимой для осуществления контрольных функций;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</w:t>
      </w:r>
      <w:r w:rsidR="000B24EC">
        <w:rPr>
          <w:rFonts w:ascii="Times New Roman" w:hAnsi="Times New Roman"/>
          <w:sz w:val="28"/>
          <w:szCs w:val="28"/>
        </w:rPr>
        <w:t>и</w:t>
      </w:r>
      <w:r w:rsidR="000B24EC" w:rsidRPr="005B271D">
        <w:rPr>
          <w:rFonts w:ascii="Times New Roman" w:hAnsi="Times New Roman"/>
          <w:sz w:val="28"/>
          <w:szCs w:val="28"/>
        </w:rPr>
        <w:t>збирательной комиссии;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требовать разъяснения действий у </w:t>
      </w:r>
      <w:r w:rsidR="000B24EC">
        <w:rPr>
          <w:rFonts w:ascii="Times New Roman" w:hAnsi="Times New Roman"/>
          <w:sz w:val="28"/>
          <w:szCs w:val="28"/>
        </w:rPr>
        <w:t xml:space="preserve">системного администратора КСА ТИК </w:t>
      </w:r>
      <w:r w:rsidR="000B24EC" w:rsidRPr="005B271D">
        <w:rPr>
          <w:rFonts w:ascii="Times New Roman" w:hAnsi="Times New Roman"/>
          <w:sz w:val="28"/>
          <w:szCs w:val="28"/>
        </w:rPr>
        <w:t xml:space="preserve">ГАС </w:t>
      </w:r>
      <w:r w:rsidR="000B24EC">
        <w:rPr>
          <w:rFonts w:ascii="Times New Roman" w:hAnsi="Times New Roman"/>
          <w:sz w:val="28"/>
          <w:szCs w:val="28"/>
        </w:rPr>
        <w:t>«</w:t>
      </w:r>
      <w:r w:rsidR="000B24EC" w:rsidRPr="005B271D">
        <w:rPr>
          <w:rFonts w:ascii="Times New Roman" w:hAnsi="Times New Roman"/>
          <w:sz w:val="28"/>
          <w:szCs w:val="28"/>
        </w:rPr>
        <w:t>Выборы</w:t>
      </w:r>
      <w:r w:rsidR="000B24EC">
        <w:rPr>
          <w:rFonts w:ascii="Times New Roman" w:hAnsi="Times New Roman"/>
          <w:sz w:val="28"/>
          <w:szCs w:val="28"/>
        </w:rPr>
        <w:t>»</w:t>
      </w:r>
      <w:r w:rsidR="000B24EC" w:rsidRPr="005B271D">
        <w:rPr>
          <w:rFonts w:ascii="Times New Roman" w:hAnsi="Times New Roman"/>
          <w:sz w:val="28"/>
          <w:szCs w:val="28"/>
        </w:rPr>
        <w:t>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следить за обязательным документированием фактов выполнения действий, </w:t>
      </w:r>
      <w:r w:rsidR="000B24EC">
        <w:rPr>
          <w:rFonts w:ascii="Times New Roman" w:hAnsi="Times New Roman"/>
          <w:sz w:val="28"/>
          <w:szCs w:val="28"/>
        </w:rPr>
        <w:t xml:space="preserve">если это </w:t>
      </w:r>
      <w:r w:rsidR="000B24EC" w:rsidRPr="005B271D">
        <w:rPr>
          <w:rFonts w:ascii="Times New Roman" w:hAnsi="Times New Roman"/>
          <w:sz w:val="28"/>
          <w:szCs w:val="28"/>
        </w:rPr>
        <w:t>предусмотрен</w:t>
      </w:r>
      <w:r w:rsidR="000B24EC">
        <w:rPr>
          <w:rFonts w:ascii="Times New Roman" w:hAnsi="Times New Roman"/>
          <w:sz w:val="28"/>
          <w:szCs w:val="28"/>
        </w:rPr>
        <w:t>о</w:t>
      </w:r>
      <w:r w:rsidR="000B24EC" w:rsidRPr="005B271D">
        <w:rPr>
          <w:rFonts w:ascii="Times New Roman" w:hAnsi="Times New Roman"/>
          <w:sz w:val="28"/>
          <w:szCs w:val="28"/>
        </w:rPr>
        <w:t xml:space="preserve"> </w:t>
      </w:r>
      <w:r w:rsidR="000B24EC">
        <w:rPr>
          <w:rFonts w:ascii="Times New Roman" w:hAnsi="Times New Roman"/>
          <w:sz w:val="28"/>
          <w:szCs w:val="28"/>
        </w:rPr>
        <w:t xml:space="preserve">соответствующими </w:t>
      </w:r>
      <w:r w:rsidR="000B24EC" w:rsidRPr="005B271D">
        <w:rPr>
          <w:rFonts w:ascii="Times New Roman" w:hAnsi="Times New Roman"/>
          <w:sz w:val="28"/>
          <w:szCs w:val="28"/>
        </w:rPr>
        <w:t>регламентами и планами;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0B24EC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обращаться в </w:t>
      </w:r>
      <w:r w:rsidR="000B24EC">
        <w:rPr>
          <w:rFonts w:ascii="Times New Roman" w:hAnsi="Times New Roman"/>
          <w:sz w:val="28"/>
          <w:szCs w:val="28"/>
        </w:rPr>
        <w:t>Избирательную комиссию Ростовской области</w:t>
      </w:r>
      <w:r w:rsidR="000B24EC" w:rsidRPr="005B271D">
        <w:rPr>
          <w:rFonts w:ascii="Times New Roman" w:hAnsi="Times New Roman"/>
          <w:sz w:val="28"/>
          <w:szCs w:val="28"/>
        </w:rPr>
        <w:t xml:space="preserve"> с предложениями и замечаниями.</w:t>
      </w:r>
    </w:p>
    <w:p w:rsidR="00106763" w:rsidRDefault="00106763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24EC" w:rsidRDefault="000B24EC" w:rsidP="0010676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right="423" w:firstLine="567"/>
        <w:jc w:val="center"/>
        <w:rPr>
          <w:rFonts w:ascii="Times New Roman" w:hAnsi="Times New Roman"/>
          <w:b/>
          <w:sz w:val="28"/>
          <w:szCs w:val="28"/>
        </w:rPr>
      </w:pPr>
      <w:r w:rsidRPr="003E39A2">
        <w:rPr>
          <w:rFonts w:ascii="Times New Roman" w:hAnsi="Times New Roman"/>
          <w:b/>
          <w:sz w:val="28"/>
          <w:szCs w:val="28"/>
        </w:rPr>
        <w:t>Обязанности группы контроля</w:t>
      </w:r>
    </w:p>
    <w:p w:rsidR="00106763" w:rsidRPr="003E39A2" w:rsidRDefault="00106763" w:rsidP="00106763">
      <w:pPr>
        <w:tabs>
          <w:tab w:val="left" w:pos="1134"/>
        </w:tabs>
        <w:spacing w:after="0" w:line="240" w:lineRule="auto"/>
        <w:ind w:left="567" w:right="42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B24EC" w:rsidRDefault="000B24EC" w:rsidP="00106763">
      <w:pPr>
        <w:numPr>
          <w:ilvl w:val="2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5B271D">
        <w:rPr>
          <w:rFonts w:ascii="Times New Roman" w:hAnsi="Times New Roman"/>
          <w:sz w:val="28"/>
          <w:szCs w:val="28"/>
        </w:rPr>
        <w:t>случае выявления неправомерных действий (бездействия)</w:t>
      </w:r>
      <w:r>
        <w:rPr>
          <w:rFonts w:ascii="Times New Roman" w:hAnsi="Times New Roman"/>
          <w:sz w:val="28"/>
          <w:szCs w:val="28"/>
        </w:rPr>
        <w:t>,</w:t>
      </w:r>
      <w:r w:rsidRPr="005B27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B271D">
        <w:rPr>
          <w:rFonts w:ascii="Times New Roman" w:hAnsi="Times New Roman"/>
          <w:sz w:val="28"/>
          <w:szCs w:val="28"/>
        </w:rPr>
        <w:t>нарушений</w:t>
      </w:r>
      <w:r>
        <w:rPr>
          <w:rFonts w:ascii="Times New Roman" w:hAnsi="Times New Roman"/>
          <w:sz w:val="28"/>
          <w:szCs w:val="28"/>
        </w:rPr>
        <w:t>, допущенных системным администратором КСА ТИК ГАС</w:t>
      </w:r>
      <w:proofErr w:type="gramEnd"/>
      <w:r>
        <w:rPr>
          <w:rFonts w:ascii="Times New Roman" w:hAnsi="Times New Roman"/>
          <w:sz w:val="28"/>
          <w:szCs w:val="28"/>
        </w:rPr>
        <w:t xml:space="preserve"> «Выборы»</w:t>
      </w:r>
      <w:r w:rsidRPr="005B271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группа контроля </w:t>
      </w:r>
      <w:r w:rsidRPr="005B271D">
        <w:rPr>
          <w:rFonts w:ascii="Times New Roman" w:hAnsi="Times New Roman"/>
          <w:sz w:val="28"/>
          <w:szCs w:val="28"/>
        </w:rPr>
        <w:t>информир</w:t>
      </w:r>
      <w:r>
        <w:rPr>
          <w:rFonts w:ascii="Times New Roman" w:hAnsi="Times New Roman"/>
          <w:sz w:val="28"/>
          <w:szCs w:val="28"/>
        </w:rPr>
        <w:t>ует</w:t>
      </w:r>
      <w:r w:rsidRPr="005B271D">
        <w:rPr>
          <w:rFonts w:ascii="Times New Roman" w:hAnsi="Times New Roman"/>
          <w:sz w:val="28"/>
          <w:szCs w:val="28"/>
        </w:rPr>
        <w:t xml:space="preserve"> о них </w:t>
      </w:r>
      <w:r>
        <w:rPr>
          <w:rFonts w:ascii="Times New Roman" w:hAnsi="Times New Roman"/>
          <w:sz w:val="28"/>
          <w:szCs w:val="28"/>
        </w:rPr>
        <w:t>п</w:t>
      </w:r>
      <w:r w:rsidRPr="005B271D">
        <w:rPr>
          <w:rFonts w:ascii="Times New Roman" w:hAnsi="Times New Roman"/>
          <w:sz w:val="28"/>
          <w:szCs w:val="28"/>
        </w:rPr>
        <w:t>редседателя</w:t>
      </w:r>
      <w:r>
        <w:rPr>
          <w:rFonts w:ascii="Times New Roman" w:hAnsi="Times New Roman"/>
          <w:sz w:val="28"/>
          <w:szCs w:val="28"/>
        </w:rPr>
        <w:t xml:space="preserve"> Территориальной</w:t>
      </w:r>
      <w:r w:rsidRPr="005B27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2E4385">
        <w:rPr>
          <w:rFonts w:ascii="Times New Roman" w:hAnsi="Times New Roman"/>
          <w:color w:val="000000"/>
          <w:sz w:val="28"/>
          <w:szCs w:val="28"/>
        </w:rPr>
        <w:t>Неклиновского</w:t>
      </w:r>
      <w:r w:rsidRPr="008B66CD">
        <w:rPr>
          <w:rFonts w:ascii="Times New Roman" w:hAnsi="Times New Roman"/>
          <w:color w:val="000000"/>
          <w:sz w:val="28"/>
          <w:szCs w:val="28"/>
        </w:rPr>
        <w:t xml:space="preserve"> район</w:t>
      </w:r>
      <w:r w:rsidR="002E4385">
        <w:rPr>
          <w:rFonts w:ascii="Times New Roman" w:hAnsi="Times New Roman"/>
          <w:color w:val="000000"/>
          <w:sz w:val="28"/>
          <w:szCs w:val="28"/>
        </w:rPr>
        <w:t xml:space="preserve">а Ростовской области </w:t>
      </w:r>
      <w:r>
        <w:rPr>
          <w:rFonts w:ascii="Times New Roman" w:hAnsi="Times New Roman"/>
          <w:sz w:val="28"/>
          <w:szCs w:val="28"/>
        </w:rPr>
        <w:t xml:space="preserve"> и вносит</w:t>
      </w:r>
      <w:r w:rsidRPr="005B271D">
        <w:rPr>
          <w:rFonts w:ascii="Times New Roman" w:hAnsi="Times New Roman"/>
          <w:sz w:val="28"/>
          <w:szCs w:val="28"/>
        </w:rPr>
        <w:t xml:space="preserve"> свои предложения по их устранению. </w:t>
      </w:r>
    </w:p>
    <w:p w:rsidR="00106763" w:rsidRDefault="00106763" w:rsidP="00106763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24EC" w:rsidRDefault="000B24EC" w:rsidP="00106763">
      <w:pPr>
        <w:numPr>
          <w:ilvl w:val="0"/>
          <w:numId w:val="3"/>
        </w:numPr>
        <w:tabs>
          <w:tab w:val="left" w:pos="426"/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5E59DB">
        <w:rPr>
          <w:rFonts w:ascii="Times New Roman" w:hAnsi="Times New Roman"/>
          <w:b/>
          <w:sz w:val="28"/>
          <w:szCs w:val="28"/>
        </w:rPr>
        <w:t xml:space="preserve">Доступ к информационным ресурсам </w:t>
      </w:r>
      <w:r>
        <w:rPr>
          <w:rFonts w:ascii="Times New Roman" w:hAnsi="Times New Roman"/>
          <w:b/>
          <w:sz w:val="28"/>
          <w:szCs w:val="28"/>
        </w:rPr>
        <w:t xml:space="preserve">КСА ТИК </w:t>
      </w:r>
      <w:r w:rsidRPr="005E59DB">
        <w:rPr>
          <w:rFonts w:ascii="Times New Roman" w:hAnsi="Times New Roman"/>
          <w:b/>
          <w:sz w:val="28"/>
          <w:szCs w:val="28"/>
        </w:rPr>
        <w:t xml:space="preserve">ГАС «Выборы» и ответственность за нарушение </w:t>
      </w:r>
      <w:proofErr w:type="gramStart"/>
      <w:r w:rsidRPr="005E59DB">
        <w:rPr>
          <w:rFonts w:ascii="Times New Roman" w:hAnsi="Times New Roman"/>
          <w:b/>
          <w:sz w:val="28"/>
          <w:szCs w:val="28"/>
        </w:rPr>
        <w:t xml:space="preserve">федерального законодательства, регулирующего </w:t>
      </w:r>
      <w:r>
        <w:rPr>
          <w:rFonts w:ascii="Times New Roman" w:hAnsi="Times New Roman"/>
          <w:b/>
          <w:sz w:val="28"/>
          <w:szCs w:val="28"/>
        </w:rPr>
        <w:t>использование</w:t>
      </w:r>
      <w:r w:rsidRPr="005E59DB">
        <w:rPr>
          <w:rFonts w:ascii="Times New Roman" w:hAnsi="Times New Roman"/>
          <w:b/>
          <w:sz w:val="28"/>
          <w:szCs w:val="28"/>
        </w:rPr>
        <w:t xml:space="preserve"> ГАС</w:t>
      </w:r>
      <w:proofErr w:type="gramEnd"/>
      <w:r w:rsidRPr="005E59DB">
        <w:rPr>
          <w:rFonts w:ascii="Times New Roman" w:hAnsi="Times New Roman"/>
          <w:b/>
          <w:sz w:val="28"/>
          <w:szCs w:val="28"/>
        </w:rPr>
        <w:t xml:space="preserve"> «Выборы»</w:t>
      </w:r>
    </w:p>
    <w:p w:rsidR="000B24EC" w:rsidRDefault="000B24EC" w:rsidP="00106763">
      <w:pPr>
        <w:tabs>
          <w:tab w:val="left" w:pos="426"/>
          <w:tab w:val="left" w:pos="1134"/>
          <w:tab w:val="left" w:pos="1276"/>
          <w:tab w:val="left" w:pos="1418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0B24EC" w:rsidRDefault="000B24EC" w:rsidP="001067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</w:t>
      </w:r>
      <w:r>
        <w:rPr>
          <w:rFonts w:ascii="Times New Roman" w:hAnsi="Times New Roman"/>
          <w:sz w:val="28"/>
          <w:szCs w:val="28"/>
        </w:rPr>
        <w:tab/>
      </w:r>
      <w:r w:rsidRPr="005B271D">
        <w:rPr>
          <w:rFonts w:ascii="Times New Roman" w:hAnsi="Times New Roman"/>
          <w:sz w:val="28"/>
          <w:szCs w:val="28"/>
        </w:rPr>
        <w:t xml:space="preserve">Доступ в помещение </w:t>
      </w:r>
      <w:r>
        <w:rPr>
          <w:rFonts w:ascii="Times New Roman" w:hAnsi="Times New Roman"/>
          <w:sz w:val="28"/>
          <w:szCs w:val="28"/>
        </w:rPr>
        <w:t xml:space="preserve">КСА ТИК ГАС «Выборы» </w:t>
      </w:r>
      <w:r w:rsidRPr="005B271D">
        <w:rPr>
          <w:rFonts w:ascii="Times New Roman" w:hAnsi="Times New Roman"/>
          <w:sz w:val="28"/>
          <w:szCs w:val="28"/>
        </w:rPr>
        <w:t xml:space="preserve">наблюдателей и представителей средств массовой информации осуществляется по решению </w:t>
      </w:r>
      <w:r>
        <w:rPr>
          <w:rFonts w:ascii="Times New Roman" w:hAnsi="Times New Roman"/>
          <w:sz w:val="28"/>
          <w:szCs w:val="28"/>
        </w:rPr>
        <w:t>п</w:t>
      </w:r>
      <w:r w:rsidRPr="005B271D">
        <w:rPr>
          <w:rFonts w:ascii="Times New Roman" w:hAnsi="Times New Roman"/>
          <w:sz w:val="28"/>
          <w:szCs w:val="28"/>
        </w:rPr>
        <w:t>редседателя</w:t>
      </w:r>
      <w:r>
        <w:rPr>
          <w:rFonts w:ascii="Times New Roman" w:hAnsi="Times New Roman"/>
          <w:sz w:val="28"/>
          <w:szCs w:val="28"/>
        </w:rPr>
        <w:t xml:space="preserve"> Территориальной</w:t>
      </w:r>
      <w:r w:rsidRPr="005B27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5B271D">
        <w:rPr>
          <w:rFonts w:ascii="Times New Roman" w:hAnsi="Times New Roman"/>
          <w:sz w:val="28"/>
          <w:szCs w:val="28"/>
        </w:rPr>
        <w:t>збирательной комиссии</w:t>
      </w:r>
      <w:r>
        <w:rPr>
          <w:rFonts w:ascii="Times New Roman" w:hAnsi="Times New Roman"/>
          <w:sz w:val="28"/>
          <w:szCs w:val="28"/>
        </w:rPr>
        <w:t xml:space="preserve"> Неклиновского района</w:t>
      </w:r>
      <w:r w:rsidR="002E4385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5B271D">
        <w:rPr>
          <w:rFonts w:ascii="Times New Roman" w:hAnsi="Times New Roman"/>
          <w:sz w:val="28"/>
          <w:szCs w:val="28"/>
        </w:rPr>
        <w:t>, согласованному с руководителем группы контроля.</w:t>
      </w:r>
    </w:p>
    <w:p w:rsidR="000B24EC" w:rsidRDefault="000B24EC" w:rsidP="0010676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proofErr w:type="gramStart"/>
      <w:r w:rsidRPr="00EB34C3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Pr="008B66CD">
        <w:rPr>
          <w:rFonts w:ascii="Times New Roman" w:hAnsi="Times New Roman"/>
          <w:color w:val="000000"/>
          <w:sz w:val="28"/>
          <w:szCs w:val="28"/>
        </w:rPr>
        <w:t>Неклиновского района</w:t>
      </w:r>
      <w:r w:rsidR="002E4385">
        <w:rPr>
          <w:rFonts w:ascii="Times New Roman" w:hAnsi="Times New Roman"/>
          <w:color w:val="000000"/>
          <w:sz w:val="28"/>
          <w:szCs w:val="28"/>
        </w:rPr>
        <w:t xml:space="preserve"> Ростовской области</w:t>
      </w:r>
      <w:r w:rsidRPr="008B66CD">
        <w:rPr>
          <w:rFonts w:ascii="Times New Roman" w:hAnsi="Times New Roman"/>
          <w:sz w:val="28"/>
          <w:szCs w:val="28"/>
        </w:rPr>
        <w:t>,</w:t>
      </w:r>
      <w:r w:rsidRPr="00EB34C3">
        <w:rPr>
          <w:rFonts w:ascii="Times New Roman" w:hAnsi="Times New Roman"/>
          <w:sz w:val="28"/>
          <w:szCs w:val="28"/>
        </w:rPr>
        <w:t xml:space="preserve"> работники, принимающие участие в технологических процессах обработки информации, содержащейся в </w:t>
      </w:r>
      <w:r>
        <w:rPr>
          <w:rFonts w:ascii="Times New Roman" w:hAnsi="Times New Roman"/>
          <w:sz w:val="28"/>
          <w:szCs w:val="28"/>
        </w:rPr>
        <w:t xml:space="preserve">КСА </w:t>
      </w:r>
      <w:r>
        <w:rPr>
          <w:rFonts w:ascii="Times New Roman" w:hAnsi="Times New Roman"/>
          <w:sz w:val="28"/>
          <w:szCs w:val="28"/>
        </w:rPr>
        <w:lastRenderedPageBreak/>
        <w:t xml:space="preserve">ТИК </w:t>
      </w:r>
      <w:r w:rsidRPr="00EB34C3">
        <w:rPr>
          <w:rFonts w:ascii="Times New Roman" w:hAnsi="Times New Roman"/>
          <w:sz w:val="28"/>
          <w:szCs w:val="28"/>
        </w:rPr>
        <w:t xml:space="preserve">ГАС </w:t>
      </w:r>
      <w:r>
        <w:rPr>
          <w:rFonts w:ascii="Times New Roman" w:hAnsi="Times New Roman"/>
          <w:sz w:val="28"/>
          <w:szCs w:val="28"/>
        </w:rPr>
        <w:t>«</w:t>
      </w:r>
      <w:r w:rsidRPr="00EB34C3">
        <w:rPr>
          <w:rFonts w:ascii="Times New Roman" w:hAnsi="Times New Roman"/>
          <w:sz w:val="28"/>
          <w:szCs w:val="28"/>
        </w:rPr>
        <w:t>Выборы</w:t>
      </w:r>
      <w:r>
        <w:rPr>
          <w:rFonts w:ascii="Times New Roman" w:hAnsi="Times New Roman"/>
          <w:sz w:val="28"/>
          <w:szCs w:val="28"/>
        </w:rPr>
        <w:t>»</w:t>
      </w:r>
      <w:r w:rsidRPr="00EB34C3">
        <w:rPr>
          <w:rFonts w:ascii="Times New Roman" w:hAnsi="Times New Roman"/>
          <w:sz w:val="28"/>
          <w:szCs w:val="28"/>
        </w:rPr>
        <w:t xml:space="preserve">, и имеющие право доступа к информационным ресурсам ГАС </w:t>
      </w:r>
      <w:r>
        <w:rPr>
          <w:rFonts w:ascii="Times New Roman" w:hAnsi="Times New Roman"/>
          <w:sz w:val="28"/>
          <w:szCs w:val="28"/>
        </w:rPr>
        <w:t>«</w:t>
      </w:r>
      <w:r w:rsidRPr="00EB34C3">
        <w:rPr>
          <w:rFonts w:ascii="Times New Roman" w:hAnsi="Times New Roman"/>
          <w:sz w:val="28"/>
          <w:szCs w:val="28"/>
        </w:rPr>
        <w:t>Выборы</w:t>
      </w:r>
      <w:r>
        <w:rPr>
          <w:rFonts w:ascii="Times New Roman" w:hAnsi="Times New Roman"/>
          <w:sz w:val="28"/>
          <w:szCs w:val="28"/>
        </w:rPr>
        <w:t>»</w:t>
      </w:r>
      <w:r w:rsidRPr="00EB34C3">
        <w:rPr>
          <w:rFonts w:ascii="Times New Roman" w:hAnsi="Times New Roman"/>
          <w:sz w:val="28"/>
          <w:szCs w:val="28"/>
        </w:rPr>
        <w:t xml:space="preserve">, иные лица, неправомерно вмешивающиеся или предпринявшие попытку вмешательства в работу </w:t>
      </w:r>
      <w:r>
        <w:rPr>
          <w:rFonts w:ascii="Times New Roman" w:hAnsi="Times New Roman"/>
          <w:sz w:val="28"/>
          <w:szCs w:val="28"/>
        </w:rPr>
        <w:t xml:space="preserve">КСА ТИК, </w:t>
      </w:r>
      <w:r w:rsidRPr="00EB34C3">
        <w:rPr>
          <w:rFonts w:ascii="Times New Roman" w:hAnsi="Times New Roman"/>
          <w:sz w:val="28"/>
          <w:szCs w:val="28"/>
        </w:rPr>
        <w:t xml:space="preserve">ГАС </w:t>
      </w:r>
      <w:r>
        <w:rPr>
          <w:rFonts w:ascii="Times New Roman" w:hAnsi="Times New Roman"/>
          <w:sz w:val="28"/>
          <w:szCs w:val="28"/>
        </w:rPr>
        <w:t>«</w:t>
      </w:r>
      <w:r w:rsidRPr="00EB34C3">
        <w:rPr>
          <w:rFonts w:ascii="Times New Roman" w:hAnsi="Times New Roman"/>
          <w:sz w:val="28"/>
          <w:szCs w:val="28"/>
        </w:rPr>
        <w:t>Выборы</w:t>
      </w:r>
      <w:r>
        <w:rPr>
          <w:rFonts w:ascii="Times New Roman" w:hAnsi="Times New Roman"/>
          <w:sz w:val="28"/>
          <w:szCs w:val="28"/>
        </w:rPr>
        <w:t>»</w:t>
      </w:r>
      <w:r w:rsidRPr="00EB34C3">
        <w:rPr>
          <w:rFonts w:ascii="Times New Roman" w:hAnsi="Times New Roman"/>
          <w:sz w:val="28"/>
          <w:szCs w:val="28"/>
        </w:rPr>
        <w:t>, несут ответственность в соответствии с федеральным закон</w:t>
      </w:r>
      <w:r>
        <w:rPr>
          <w:rFonts w:ascii="Times New Roman" w:hAnsi="Times New Roman"/>
          <w:sz w:val="28"/>
          <w:szCs w:val="28"/>
        </w:rPr>
        <w:t>одательством</w:t>
      </w:r>
      <w:r w:rsidRPr="00EB34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0B24EC" w:rsidRPr="00EB34C3" w:rsidRDefault="000B24EC" w:rsidP="0010676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</w:t>
      </w:r>
      <w:r>
        <w:rPr>
          <w:rFonts w:ascii="Times New Roman" w:hAnsi="Times New Roman"/>
          <w:sz w:val="28"/>
          <w:szCs w:val="28"/>
        </w:rPr>
        <w:tab/>
      </w:r>
      <w:r w:rsidRPr="00EB34C3">
        <w:rPr>
          <w:rFonts w:ascii="Times New Roman" w:hAnsi="Times New Roman"/>
          <w:sz w:val="28"/>
          <w:szCs w:val="28"/>
        </w:rPr>
        <w:t>Лица, имеющие право доступа к инф</w:t>
      </w:r>
      <w:r>
        <w:rPr>
          <w:rFonts w:ascii="Times New Roman" w:hAnsi="Times New Roman"/>
          <w:sz w:val="28"/>
          <w:szCs w:val="28"/>
        </w:rPr>
        <w:t>ормационным ресурсам</w:t>
      </w:r>
      <w:r w:rsidRPr="00EB34C3">
        <w:rPr>
          <w:rFonts w:ascii="Times New Roman" w:hAnsi="Times New Roman"/>
          <w:sz w:val="28"/>
          <w:szCs w:val="28"/>
        </w:rPr>
        <w:t xml:space="preserve"> ГАС "Выборы", в том числе к персональным данным, получающие и использующие их, несут ответственность в соответствии с федеральным закон</w:t>
      </w:r>
      <w:r>
        <w:rPr>
          <w:rFonts w:ascii="Times New Roman" w:hAnsi="Times New Roman"/>
          <w:sz w:val="28"/>
          <w:szCs w:val="28"/>
        </w:rPr>
        <w:t>одательством</w:t>
      </w:r>
      <w:r w:rsidRPr="00EB34C3">
        <w:rPr>
          <w:rFonts w:ascii="Times New Roman" w:hAnsi="Times New Roman"/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</w:p>
    <w:p w:rsidR="000B24EC" w:rsidRDefault="000B24EC" w:rsidP="00106763">
      <w:pPr>
        <w:spacing w:line="240" w:lineRule="auto"/>
      </w:pPr>
    </w:p>
    <w:sectPr w:rsidR="000B24EC" w:rsidSect="00BA7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11D8"/>
    <w:multiLevelType w:val="hybridMultilevel"/>
    <w:tmpl w:val="1FAA3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07226"/>
    <w:multiLevelType w:val="hybridMultilevel"/>
    <w:tmpl w:val="EDEAD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">
    <w:nsid w:val="74943574"/>
    <w:multiLevelType w:val="hybridMultilevel"/>
    <w:tmpl w:val="C49876CE"/>
    <w:lvl w:ilvl="0" w:tplc="95D0D2E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24EC"/>
    <w:rsid w:val="000B24EC"/>
    <w:rsid w:val="000D115D"/>
    <w:rsid w:val="00106763"/>
    <w:rsid w:val="001D4279"/>
    <w:rsid w:val="00255921"/>
    <w:rsid w:val="002E4385"/>
    <w:rsid w:val="00A36EAD"/>
    <w:rsid w:val="00BA7643"/>
    <w:rsid w:val="00BA796F"/>
    <w:rsid w:val="00DC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21"/>
  </w:style>
  <w:style w:type="paragraph" w:styleId="2">
    <w:name w:val="heading 2"/>
    <w:basedOn w:val="a"/>
    <w:next w:val="a"/>
    <w:link w:val="20"/>
    <w:uiPriority w:val="9"/>
    <w:qFormat/>
    <w:rsid w:val="000B24E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B24EC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0B24EC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0B24E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B24EC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14-15"/>
    <w:basedOn w:val="a"/>
    <w:rsid w:val="000B24E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0B24EC"/>
    <w:pPr>
      <w:spacing w:after="0" w:line="240" w:lineRule="auto"/>
    </w:pPr>
  </w:style>
  <w:style w:type="paragraph" w:styleId="21">
    <w:name w:val="Body Text Indent 2"/>
    <w:basedOn w:val="a"/>
    <w:link w:val="22"/>
    <w:uiPriority w:val="99"/>
    <w:semiHidden/>
    <w:unhideWhenUsed/>
    <w:rsid w:val="000B24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B24EC"/>
  </w:style>
  <w:style w:type="character" w:customStyle="1" w:styleId="20">
    <w:name w:val="Заголовок 2 Знак"/>
    <w:basedOn w:val="a0"/>
    <w:link w:val="2"/>
    <w:uiPriority w:val="9"/>
    <w:rsid w:val="000B24EC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1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11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6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346D7-E89E-4875-8308-94548F256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10</cp:revision>
  <cp:lastPrinted>2024-06-16T06:16:00Z</cp:lastPrinted>
  <dcterms:created xsi:type="dcterms:W3CDTF">2022-06-19T19:40:00Z</dcterms:created>
  <dcterms:modified xsi:type="dcterms:W3CDTF">2024-06-16T06:16:00Z</dcterms:modified>
</cp:coreProperties>
</file>