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694197" cy="73349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996" cy="74595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A2785D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НЕКЛИНОВСКОГО РАЙОНА </w:t>
      </w:r>
      <w:r w:rsidR="002355C2">
        <w:rPr>
          <w:rFonts w:ascii="Times New Roman" w:hAnsi="Times New Roman"/>
          <w:b/>
          <w:sz w:val="32"/>
        </w:rPr>
        <w:t>РОСТОВСКОЙ  ОБЛАСТИ</w:t>
      </w:r>
    </w:p>
    <w:p w:rsidR="002355C2" w:rsidRDefault="008B5FA6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7C59EC1D">
            <wp:extent cx="5895340" cy="793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7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A2785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086248" w:rsidRPr="009C6F2A">
        <w:rPr>
          <w:rFonts w:ascii="Times New Roman" w:hAnsi="Times New Roman"/>
          <w:color w:val="000000" w:themeColor="text1"/>
          <w:sz w:val="28"/>
          <w:szCs w:val="28"/>
        </w:rPr>
        <w:t>8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85992">
        <w:rPr>
          <w:rFonts w:ascii="Times New Roman" w:hAnsi="Times New Roman"/>
          <w:color w:val="000000" w:themeColor="text1"/>
          <w:sz w:val="28"/>
          <w:szCs w:val="28"/>
        </w:rPr>
        <w:t>июля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985992">
        <w:rPr>
          <w:rFonts w:ascii="Times New Roman" w:hAnsi="Times New Roman"/>
          <w:color w:val="000000" w:themeColor="text1"/>
          <w:sz w:val="28"/>
          <w:szCs w:val="28"/>
        </w:rPr>
        <w:t xml:space="preserve">6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86248" w:rsidRPr="009C6F2A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98599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A2552">
        <w:rPr>
          <w:rFonts w:ascii="Times New Roman" w:hAnsi="Times New Roman"/>
          <w:color w:val="000000" w:themeColor="text1"/>
          <w:sz w:val="28"/>
          <w:szCs w:val="28"/>
        </w:rPr>
        <w:t>7</w:t>
      </w:r>
    </w:p>
    <w:p w:rsidR="004D4F59" w:rsidRDefault="00A2785D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Покровское</w:t>
      </w: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proofErr w:type="gramStart"/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985992">
        <w:rPr>
          <w:rFonts w:ascii="Times New Roman" w:eastAsia="Calibri" w:hAnsi="Times New Roman"/>
          <w:b/>
          <w:kern w:val="0"/>
          <w:sz w:val="28"/>
          <w:szCs w:val="28"/>
        </w:rPr>
        <w:t>девятого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созыва</w:t>
      </w:r>
      <w:proofErr w:type="gramEnd"/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A2785D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Неклиновского района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proofErr w:type="gramStart"/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Pr="00233C22">
        <w:rPr>
          <w:rFonts w:ascii="Times New Roman" w:eastAsia="Calibri" w:hAnsi="Times New Roman"/>
          <w:kern w:val="0"/>
          <w:sz w:val="28"/>
          <w:szCs w:val="28"/>
          <w:vertAlign w:val="superscript"/>
        </w:rPr>
        <w:t>1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17 Федерального закона от 22.02.2014 № 20-ФЗ «О выборах депутатов Государственной Думы Федерального Собрания Российской Федерации», и в целях организации на территории </w:t>
      </w:r>
      <w:r w:rsidR="00A2785D">
        <w:rPr>
          <w:rFonts w:ascii="Times New Roman" w:eastAsia="Calibri" w:hAnsi="Times New Roman"/>
          <w:kern w:val="0"/>
          <w:sz w:val="28"/>
          <w:szCs w:val="28"/>
        </w:rPr>
        <w:t xml:space="preserve">Неклиновского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</w:t>
      </w:r>
      <w:r w:rsidR="00CE0F63">
        <w:rPr>
          <w:rFonts w:ascii="Times New Roman" w:eastAsia="Calibri" w:hAnsi="Times New Roman"/>
          <w:kern w:val="0"/>
          <w:sz w:val="28"/>
          <w:szCs w:val="28"/>
        </w:rPr>
        <w:t>девятого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созыва</w:t>
      </w:r>
      <w:proofErr w:type="gramEnd"/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6C484E">
      <w:pPr>
        <w:widowControl/>
        <w:suppressAutoHyphens w:val="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A2785D">
        <w:rPr>
          <w:rFonts w:ascii="Times New Roman" w:eastAsia="Calibri" w:hAnsi="Times New Roman"/>
          <w:kern w:val="0"/>
          <w:sz w:val="28"/>
          <w:szCs w:val="28"/>
        </w:rPr>
        <w:t>Неклиновского района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  <w:r w:rsidR="008D1CED">
        <w:rPr>
          <w:rFonts w:ascii="Times New Roman" w:eastAsia="Times New Roman" w:hAnsi="Times New Roman"/>
          <w:spacing w:val="-1"/>
          <w:kern w:val="0"/>
          <w:sz w:val="28"/>
          <w:szCs w:val="28"/>
        </w:rPr>
        <w:t xml:space="preserve"> 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Default="000546A4" w:rsidP="00985992">
      <w:pPr>
        <w:widowControl/>
        <w:tabs>
          <w:tab w:val="left" w:pos="709"/>
        </w:tabs>
        <w:suppressAutoHyphens w:val="0"/>
        <w:spacing w:line="360" w:lineRule="auto"/>
        <w:ind w:firstLine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</w:t>
      </w:r>
      <w:proofErr w:type="gramStart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985992">
        <w:rPr>
          <w:rFonts w:ascii="Times New Roman" w:eastAsia="Times New Roman" w:hAnsi="Times New Roman"/>
          <w:kern w:val="0"/>
          <w:sz w:val="28"/>
          <w:szCs w:val="28"/>
        </w:rPr>
        <w:t>девятого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созыва</w:t>
      </w:r>
      <w:proofErr w:type="gramEnd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A2785D">
        <w:rPr>
          <w:rFonts w:ascii="Times New Roman" w:eastAsia="Times New Roman" w:hAnsi="Times New Roman"/>
          <w:kern w:val="0"/>
          <w:sz w:val="28"/>
          <w:szCs w:val="28"/>
        </w:rPr>
        <w:t xml:space="preserve">Неклиновского района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EC21CC" w:rsidP="00985992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</w:t>
      </w:r>
      <w:r w:rsidR="009C6F2A" w:rsidRPr="009C6F2A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62481A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1298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Default="004D4F59" w:rsidP="00985992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9A6C8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346857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Ростовская область, </w:t>
      </w:r>
      <w:r w:rsidR="00A2785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Неклиновский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</w:t>
      </w:r>
      <w:r w:rsidR="00A2785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62481A" w:rsidRPr="0062481A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х. Рожок, ул. Приходько Павла Егоровича, 23-а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 телефон: </w:t>
      </w:r>
      <w:r w:rsidR="0062481A" w:rsidRPr="0062481A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8(86347)5-37-42</w:t>
      </w:r>
      <w:r w:rsidR="00A2785D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1D6B1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помещение</w:t>
      </w:r>
      <w:bookmarkStart w:id="0" w:name="_GoBack"/>
      <w:bookmarkEnd w:id="0"/>
      <w:r w:rsidR="0062481A" w:rsidRPr="0062481A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proofErr w:type="spellStart"/>
      <w:r w:rsidR="0062481A" w:rsidRPr="0062481A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Рожковского</w:t>
      </w:r>
      <w:proofErr w:type="spellEnd"/>
      <w:r w:rsidR="0062481A" w:rsidRPr="0062481A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сельского Дома культуры муниципального бюджетного учреждения культуры Натальевского сельского поселения Неклиновского района Ростовской области «</w:t>
      </w:r>
      <w:proofErr w:type="spellStart"/>
      <w:r w:rsidR="0062481A" w:rsidRPr="0062481A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Натальевский</w:t>
      </w:r>
      <w:proofErr w:type="spellEnd"/>
      <w:r w:rsidR="0062481A" w:rsidRPr="0062481A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Дом культуры и клуб»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).</w:t>
      </w:r>
    </w:p>
    <w:p w:rsidR="00452578" w:rsidRDefault="00452578" w:rsidP="00985992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52578">
        <w:rPr>
          <w:rFonts w:ascii="Times New Roman" w:hAnsi="Times New Roman"/>
          <w:sz w:val="28"/>
          <w:szCs w:val="28"/>
        </w:rPr>
        <w:t>Место нахождения помещения для голосования:</w:t>
      </w:r>
      <w:r>
        <w:rPr>
          <w:rFonts w:ascii="Times New Roman" w:hAnsi="Times New Roman"/>
          <w:sz w:val="28"/>
          <w:szCs w:val="28"/>
        </w:rPr>
        <w:t xml:space="preserve"> </w:t>
      </w:r>
      <w:r w:rsidR="009A6C8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346857</w:t>
      </w:r>
      <w:r w:rsidR="009A6C88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9A6C8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Неклиновский</w:t>
      </w:r>
      <w:r w:rsidR="009A6C88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</w:t>
      </w:r>
      <w:r w:rsidR="009A6C8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A6C88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9A6C88" w:rsidRPr="0062481A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х. Рожок, ул. Приходько Павла Егоровича, 23-а</w:t>
      </w:r>
      <w:r w:rsidR="009A6C88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 телефон: </w:t>
      </w:r>
      <w:r w:rsidR="009A6C88" w:rsidRPr="0062481A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8(86347)5-37-42</w:t>
      </w:r>
      <w:r w:rsidR="009A6C88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(</w:t>
      </w:r>
      <w:r w:rsidR="009A6C8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помещение</w:t>
      </w:r>
      <w:r w:rsidR="009A6C88" w:rsidRPr="0062481A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proofErr w:type="spellStart"/>
      <w:r w:rsidR="009A6C88" w:rsidRPr="0062481A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Рожковского</w:t>
      </w:r>
      <w:proofErr w:type="spellEnd"/>
      <w:r w:rsidR="009A6C88" w:rsidRPr="0062481A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сельского Дома культуры муниципального бюджетного учреждения культуры Натальевского сельского поселения Неклиновского района Ростовской области «</w:t>
      </w:r>
      <w:proofErr w:type="spellStart"/>
      <w:r w:rsidR="009A6C88" w:rsidRPr="0062481A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Натальевский</w:t>
      </w:r>
      <w:proofErr w:type="spellEnd"/>
      <w:r w:rsidR="009A6C88" w:rsidRPr="0062481A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Дом культуры и клуб»</w:t>
      </w:r>
      <w:r w:rsidR="009A6C88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301FB0" w:rsidRPr="00301FB0" w:rsidRDefault="000546A4" w:rsidP="00985992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985992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A2785D">
        <w:rPr>
          <w:rFonts w:ascii="Times New Roman" w:hAnsi="Times New Roman"/>
          <w:noProof/>
          <w:color w:val="000000" w:themeColor="text1"/>
          <w:sz w:val="28"/>
          <w:szCs w:val="28"/>
        </w:rPr>
        <w:t>Неклиновского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985992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A2785D">
        <w:rPr>
          <w:rFonts w:ascii="Times New Roman" w:hAnsi="Times New Roman"/>
          <w:iCs/>
          <w:color w:val="000000" w:themeColor="text1"/>
          <w:sz w:val="28"/>
        </w:rPr>
        <w:t xml:space="preserve">Неклиновского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A2785D">
        <w:rPr>
          <w:rFonts w:ascii="Times New Roman" w:hAnsi="Times New Roman"/>
          <w:iCs/>
          <w:color w:val="000000" w:themeColor="text1"/>
          <w:sz w:val="28"/>
        </w:rPr>
        <w:t xml:space="preserve"> 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  <w:r w:rsidR="00A2785D">
        <w:rPr>
          <w:rFonts w:ascii="Times New Roman" w:hAnsi="Times New Roman"/>
          <w:iCs/>
          <w:color w:val="000000" w:themeColor="text1"/>
          <w:sz w:val="28"/>
        </w:rPr>
        <w:t>Ю. Сафонова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8B5FA6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A2785D">
        <w:rPr>
          <w:rFonts w:ascii="Times New Roman" w:hAnsi="Times New Roman"/>
          <w:bCs/>
          <w:iCs/>
          <w:color w:val="000000" w:themeColor="text1"/>
          <w:sz w:val="28"/>
          <w:szCs w:val="28"/>
        </w:rPr>
        <w:t>М.Ю. Сафонов</w:t>
      </w:r>
    </w:p>
    <w:p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9C6F2A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8B5FA6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CE0F63">
        <w:rPr>
          <w:rFonts w:ascii="Times New Roman" w:hAnsi="Times New Roman"/>
          <w:bCs/>
          <w:iCs/>
          <w:color w:val="000000" w:themeColor="text1"/>
          <w:sz w:val="28"/>
          <w:szCs w:val="28"/>
        </w:rPr>
        <w:t>О.В. Ляшева</w:t>
      </w:r>
    </w:p>
    <w:sectPr w:rsidR="00771060" w:rsidRPr="009C6F2A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86248"/>
    <w:rsid w:val="00090E0C"/>
    <w:rsid w:val="000A14AF"/>
    <w:rsid w:val="00164474"/>
    <w:rsid w:val="0016498F"/>
    <w:rsid w:val="001C532A"/>
    <w:rsid w:val="001C659D"/>
    <w:rsid w:val="001D6B10"/>
    <w:rsid w:val="001D6B11"/>
    <w:rsid w:val="001E1C2D"/>
    <w:rsid w:val="00223541"/>
    <w:rsid w:val="0022640E"/>
    <w:rsid w:val="00233C22"/>
    <w:rsid w:val="002355C2"/>
    <w:rsid w:val="002772A7"/>
    <w:rsid w:val="002B0129"/>
    <w:rsid w:val="00301FB0"/>
    <w:rsid w:val="00327C50"/>
    <w:rsid w:val="003516B8"/>
    <w:rsid w:val="003A53C2"/>
    <w:rsid w:val="003C19F0"/>
    <w:rsid w:val="003E45D3"/>
    <w:rsid w:val="0043321F"/>
    <w:rsid w:val="004503A6"/>
    <w:rsid w:val="00452578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2481A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51A22"/>
    <w:rsid w:val="0086132F"/>
    <w:rsid w:val="008A19DB"/>
    <w:rsid w:val="008B5FA6"/>
    <w:rsid w:val="008D1CED"/>
    <w:rsid w:val="008F3E63"/>
    <w:rsid w:val="009307DB"/>
    <w:rsid w:val="00985992"/>
    <w:rsid w:val="009940E1"/>
    <w:rsid w:val="009A2552"/>
    <w:rsid w:val="009A6C88"/>
    <w:rsid w:val="009B32A5"/>
    <w:rsid w:val="009B5A45"/>
    <w:rsid w:val="009C6F2A"/>
    <w:rsid w:val="009C794D"/>
    <w:rsid w:val="009F52CA"/>
    <w:rsid w:val="009F6076"/>
    <w:rsid w:val="00A012FD"/>
    <w:rsid w:val="00A2785D"/>
    <w:rsid w:val="00A56698"/>
    <w:rsid w:val="00AA41C0"/>
    <w:rsid w:val="00B04992"/>
    <w:rsid w:val="00B41399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CE0F63"/>
    <w:rsid w:val="00D06510"/>
    <w:rsid w:val="00D32AA7"/>
    <w:rsid w:val="00D339F6"/>
    <w:rsid w:val="00E1532B"/>
    <w:rsid w:val="00E76CCC"/>
    <w:rsid w:val="00E778DD"/>
    <w:rsid w:val="00E863FA"/>
    <w:rsid w:val="00E926B3"/>
    <w:rsid w:val="00EA5920"/>
    <w:rsid w:val="00EB2E6D"/>
    <w:rsid w:val="00EC21CC"/>
    <w:rsid w:val="00EF31AA"/>
    <w:rsid w:val="00EF31BE"/>
    <w:rsid w:val="00EF42AF"/>
    <w:rsid w:val="00F533CB"/>
    <w:rsid w:val="00FA7631"/>
    <w:rsid w:val="00FB75F6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60D2C-1E02-4128-8AEE-6F0474AB7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15</cp:revision>
  <cp:lastPrinted>2026-07-09T07:29:00Z</cp:lastPrinted>
  <dcterms:created xsi:type="dcterms:W3CDTF">2021-08-08T11:20:00Z</dcterms:created>
  <dcterms:modified xsi:type="dcterms:W3CDTF">2026-07-09T07:29:00Z</dcterms:modified>
</cp:coreProperties>
</file>