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54E" w:rsidRPr="00553CA9" w:rsidRDefault="0098654E" w:rsidP="0098654E">
      <w:pPr>
        <w:pStyle w:val="Postan"/>
        <w:ind w:left="426"/>
        <w:rPr>
          <w:szCs w:val="28"/>
          <w:lang w:val="en-US"/>
        </w:rPr>
      </w:pPr>
      <w:r w:rsidRPr="00553CA9">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6" o:title=""/>
          </v:shape>
          <o:OLEObject Type="Embed" ProgID="Word.Picture.8" ShapeID="_x0000_i1025" DrawAspect="Content" ObjectID="_1655902706" r:id="rId7"/>
        </w:object>
      </w:r>
    </w:p>
    <w:tbl>
      <w:tblPr>
        <w:tblW w:w="9923" w:type="dxa"/>
        <w:tblInd w:w="-176" w:type="dxa"/>
        <w:tblLayout w:type="fixed"/>
        <w:tblLook w:val="0000" w:firstRow="0" w:lastRow="0" w:firstColumn="0" w:lastColumn="0" w:noHBand="0" w:noVBand="0"/>
      </w:tblPr>
      <w:tblGrid>
        <w:gridCol w:w="4932"/>
        <w:gridCol w:w="3021"/>
        <w:gridCol w:w="1970"/>
      </w:tblGrid>
      <w:tr w:rsidR="0098654E" w:rsidRPr="00553CA9" w:rsidTr="00C112E8">
        <w:trPr>
          <w:trHeight w:val="730"/>
        </w:trPr>
        <w:tc>
          <w:tcPr>
            <w:tcW w:w="9923" w:type="dxa"/>
            <w:gridSpan w:val="3"/>
          </w:tcPr>
          <w:p w:rsidR="0098654E" w:rsidRPr="00724B60" w:rsidRDefault="0098654E" w:rsidP="00C112E8">
            <w:pPr>
              <w:pStyle w:val="Postan"/>
              <w:ind w:left="426"/>
              <w:rPr>
                <w:b/>
                <w:szCs w:val="28"/>
              </w:rPr>
            </w:pPr>
            <w:r>
              <w:rPr>
                <w:b/>
                <w:noProof/>
                <w:szCs w:val="28"/>
              </w:rPr>
              <mc:AlternateContent>
                <mc:Choice Requires="wpg">
                  <w:drawing>
                    <wp:anchor distT="0" distB="0" distL="114300" distR="114300" simplePos="0" relativeHeight="251659264" behindDoc="0" locked="0" layoutInCell="0" allowOverlap="1">
                      <wp:simplePos x="0" y="0"/>
                      <wp:positionH relativeFrom="column">
                        <wp:posOffset>140335</wp:posOffset>
                      </wp:positionH>
                      <wp:positionV relativeFrom="paragraph">
                        <wp:posOffset>403860</wp:posOffset>
                      </wp:positionV>
                      <wp:extent cx="5852160" cy="31115"/>
                      <wp:effectExtent l="20320" t="14605" r="23495" b="1143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3"/>
                              <wps:cNvCnPr>
                                <a:cxnSpLocks noChangeShapeType="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A7EA66C" id="Группа 1" o:spid="_x0000_s1026" style="position:absolute;margin-left:11.05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724B60">
              <w:rPr>
                <w:b/>
                <w:noProof/>
                <w:szCs w:val="28"/>
              </w:rPr>
              <w:t>ТЕРРИТОРИАЛЬНАЯ</w:t>
            </w:r>
            <w:r w:rsidRPr="00724B60">
              <w:rPr>
                <w:b/>
                <w:szCs w:val="28"/>
              </w:rPr>
              <w:t xml:space="preserve"> ИЗБИРАТЕЛЬНАЯ  КОМИССИЯ</w:t>
            </w:r>
          </w:p>
          <w:p w:rsidR="0098654E" w:rsidRPr="00553CA9" w:rsidRDefault="0098654E" w:rsidP="00C112E8">
            <w:pPr>
              <w:pStyle w:val="Postan"/>
              <w:ind w:left="426"/>
              <w:rPr>
                <w:szCs w:val="28"/>
              </w:rPr>
            </w:pPr>
            <w:r w:rsidRPr="00724B60">
              <w:rPr>
                <w:b/>
                <w:szCs w:val="28"/>
              </w:rPr>
              <w:t>НЕКЛИНОВСКОГО РАЙОНА  РОСТОВСКОЙ  ОБЛАСТИ</w:t>
            </w:r>
          </w:p>
        </w:tc>
      </w:tr>
      <w:tr w:rsidR="0098654E" w:rsidRPr="00553CA9" w:rsidTr="00C112E8">
        <w:tc>
          <w:tcPr>
            <w:tcW w:w="4932" w:type="dxa"/>
          </w:tcPr>
          <w:p w:rsidR="0098654E" w:rsidRPr="00553CA9" w:rsidRDefault="0098654E" w:rsidP="00C112E8">
            <w:pPr>
              <w:pStyle w:val="Postan"/>
              <w:ind w:left="426"/>
              <w:rPr>
                <w:szCs w:val="28"/>
              </w:rPr>
            </w:pPr>
          </w:p>
        </w:tc>
        <w:tc>
          <w:tcPr>
            <w:tcW w:w="3021" w:type="dxa"/>
          </w:tcPr>
          <w:p w:rsidR="0098654E" w:rsidRPr="00553CA9" w:rsidRDefault="0098654E" w:rsidP="00C112E8">
            <w:pPr>
              <w:pStyle w:val="Postan"/>
              <w:ind w:left="426"/>
              <w:rPr>
                <w:szCs w:val="28"/>
              </w:rPr>
            </w:pPr>
          </w:p>
        </w:tc>
        <w:tc>
          <w:tcPr>
            <w:tcW w:w="1970" w:type="dxa"/>
          </w:tcPr>
          <w:p w:rsidR="0098654E" w:rsidRPr="00553CA9" w:rsidRDefault="0098654E" w:rsidP="00C112E8">
            <w:pPr>
              <w:pStyle w:val="Postan"/>
              <w:ind w:left="426"/>
              <w:rPr>
                <w:szCs w:val="28"/>
              </w:rPr>
            </w:pPr>
          </w:p>
        </w:tc>
      </w:tr>
    </w:tbl>
    <w:p w:rsidR="0098654E" w:rsidRPr="00553CA9" w:rsidRDefault="0098654E" w:rsidP="0098654E">
      <w:pPr>
        <w:ind w:left="426"/>
        <w:jc w:val="both"/>
      </w:pPr>
    </w:p>
    <w:p w:rsidR="0098654E" w:rsidRPr="00553CA9" w:rsidRDefault="0098654E" w:rsidP="0098654E">
      <w:pPr>
        <w:shd w:val="clear" w:color="auto" w:fill="FFFFFF"/>
        <w:autoSpaceDE w:val="0"/>
        <w:autoSpaceDN w:val="0"/>
        <w:adjustRightInd w:val="0"/>
        <w:ind w:left="426"/>
      </w:pPr>
      <w:r w:rsidRPr="00553CA9">
        <w:t>ПОСТАНОВЛЕНИЕ</w:t>
      </w:r>
    </w:p>
    <w:p w:rsidR="0098654E" w:rsidRPr="00553CA9" w:rsidRDefault="0098654E" w:rsidP="0098654E">
      <w:pPr>
        <w:shd w:val="clear" w:color="auto" w:fill="FFFFFF"/>
        <w:autoSpaceDE w:val="0"/>
        <w:autoSpaceDN w:val="0"/>
        <w:adjustRightInd w:val="0"/>
        <w:ind w:left="426"/>
      </w:pPr>
    </w:p>
    <w:p w:rsidR="0098654E" w:rsidRPr="003B1E19" w:rsidRDefault="009A29BE" w:rsidP="0098654E">
      <w:pPr>
        <w:jc w:val="both"/>
      </w:pPr>
      <w:r>
        <w:t>07</w:t>
      </w:r>
      <w:r w:rsidR="0098654E">
        <w:t xml:space="preserve"> </w:t>
      </w:r>
      <w:r>
        <w:t>июля</w:t>
      </w:r>
      <w:r w:rsidR="0098654E">
        <w:t xml:space="preserve">  2020</w:t>
      </w:r>
      <w:r w:rsidR="0098654E" w:rsidRPr="009107DF">
        <w:t xml:space="preserve">  года</w:t>
      </w:r>
      <w:r w:rsidR="0098654E" w:rsidRPr="009107DF">
        <w:tab/>
      </w:r>
      <w:r w:rsidR="0098654E" w:rsidRPr="009107DF">
        <w:tab/>
      </w:r>
      <w:r w:rsidR="0098654E" w:rsidRPr="009107DF">
        <w:tab/>
      </w:r>
      <w:r w:rsidR="0098654E" w:rsidRPr="009107DF">
        <w:tab/>
      </w:r>
      <w:r w:rsidR="0098654E" w:rsidRPr="009107DF">
        <w:tab/>
      </w:r>
      <w:r w:rsidR="0098654E" w:rsidRPr="009107DF">
        <w:tab/>
      </w:r>
      <w:r w:rsidR="0098654E" w:rsidRPr="009107DF">
        <w:tab/>
      </w:r>
      <w:r w:rsidR="0098654E" w:rsidRPr="009107DF">
        <w:tab/>
        <w:t xml:space="preserve">№  </w:t>
      </w:r>
      <w:r w:rsidR="0098654E">
        <w:t>1</w:t>
      </w:r>
      <w:r>
        <w:t>3</w:t>
      </w:r>
      <w:r w:rsidR="00EC2C9B">
        <w:t>3</w:t>
      </w:r>
      <w:r w:rsidR="0098654E">
        <w:t>-</w:t>
      </w:r>
      <w:r w:rsidR="00AA18B6">
        <w:t>2</w:t>
      </w:r>
    </w:p>
    <w:p w:rsidR="0098654E" w:rsidRPr="00553CA9" w:rsidRDefault="0098654E" w:rsidP="0098654E">
      <w:pPr>
        <w:ind w:left="426"/>
      </w:pPr>
      <w:r w:rsidRPr="00553CA9">
        <w:t>с. Покровское</w:t>
      </w:r>
    </w:p>
    <w:p w:rsidR="0098654E" w:rsidRDefault="0098654E" w:rsidP="0098654E">
      <w:pPr>
        <w:ind w:right="-185"/>
      </w:pPr>
    </w:p>
    <w:p w:rsidR="0098654E" w:rsidRDefault="0098654E" w:rsidP="0098654E">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 xml:space="preserve">составов </w:t>
      </w:r>
      <w:bookmarkStart w:id="0" w:name="_GoBack"/>
      <w:bookmarkEnd w:id="0"/>
      <w:r w:rsidRPr="000E0AC6">
        <w:rPr>
          <w:b/>
          <w:bCs/>
          <w:szCs w:val="24"/>
        </w:rPr>
        <w:t>участковых комиссий</w:t>
      </w:r>
      <w:r>
        <w:rPr>
          <w:b/>
          <w:bCs/>
          <w:szCs w:val="24"/>
        </w:rPr>
        <w:t xml:space="preserve"> </w:t>
      </w:r>
      <w:r w:rsidRPr="005C6E67">
        <w:rPr>
          <w:b/>
          <w:bCs/>
          <w:szCs w:val="24"/>
        </w:rPr>
        <w:t xml:space="preserve">на </w:t>
      </w:r>
      <w:r w:rsidRPr="00781B8D">
        <w:rPr>
          <w:b/>
          <w:bCs/>
          <w:szCs w:val="24"/>
        </w:rPr>
        <w:t>территории Неклиновского района Ростовской области</w:t>
      </w:r>
    </w:p>
    <w:p w:rsidR="0098654E" w:rsidRPr="00FE3CD5" w:rsidRDefault="0098654E" w:rsidP="0098654E">
      <w:pPr>
        <w:tabs>
          <w:tab w:val="left" w:pos="7559"/>
        </w:tabs>
        <w:spacing w:line="360" w:lineRule="auto"/>
        <w:ind w:left="1918" w:right="1894"/>
        <w:jc w:val="both"/>
        <w:rPr>
          <w:b/>
          <w:bCs/>
          <w:spacing w:val="20"/>
          <w:szCs w:val="24"/>
        </w:rPr>
      </w:pPr>
    </w:p>
    <w:p w:rsidR="0098654E" w:rsidRPr="00FE3CD5" w:rsidRDefault="0098654E" w:rsidP="0098654E">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 11, 14, 15, 16, 18</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98654E" w:rsidRPr="00FE3CD5" w:rsidRDefault="0098654E" w:rsidP="0098654E">
      <w:pPr>
        <w:tabs>
          <w:tab w:val="left" w:pos="7200"/>
        </w:tabs>
        <w:spacing w:after="240"/>
        <w:ind w:firstLine="709"/>
        <w:jc w:val="both"/>
        <w:rPr>
          <w:spacing w:val="20"/>
          <w:sz w:val="24"/>
          <w:szCs w:val="20"/>
        </w:rPr>
      </w:pPr>
      <w:r w:rsidRPr="00FE3CD5">
        <w:rPr>
          <w:spacing w:val="20"/>
          <w:szCs w:val="20"/>
        </w:rPr>
        <w:tab/>
      </w:r>
    </w:p>
    <w:p w:rsidR="0098654E" w:rsidRPr="009C2F2F" w:rsidRDefault="0098654E" w:rsidP="0098654E">
      <w:pPr>
        <w:jc w:val="left"/>
      </w:pPr>
      <w:r w:rsidRPr="009C2F2F">
        <w:t>Территориальная избирательная комиссия Неклиновского  района</w:t>
      </w:r>
    </w:p>
    <w:p w:rsidR="0098654E" w:rsidRPr="00FE3CD5" w:rsidRDefault="0098654E" w:rsidP="0098654E">
      <w:pPr>
        <w:jc w:val="left"/>
        <w:rPr>
          <w:szCs w:val="20"/>
        </w:rPr>
      </w:pPr>
      <w:r w:rsidRPr="009C2F2F">
        <w:t>ПОСТАНОВЛЯЕТ:</w:t>
      </w:r>
    </w:p>
    <w:p w:rsidR="0098654E" w:rsidRPr="00FE3CD5" w:rsidRDefault="0098654E" w:rsidP="0098654E">
      <w:pPr>
        <w:tabs>
          <w:tab w:val="left" w:pos="1080"/>
        </w:tabs>
        <w:spacing w:line="360" w:lineRule="auto"/>
        <w:jc w:val="both"/>
        <w:rPr>
          <w:spacing w:val="20"/>
          <w:szCs w:val="20"/>
        </w:rPr>
      </w:pPr>
      <w:r w:rsidRPr="00FE3CD5">
        <w:rPr>
          <w:spacing w:val="20"/>
          <w:sz w:val="22"/>
          <w:szCs w:val="20"/>
        </w:rPr>
        <w:tab/>
      </w:r>
    </w:p>
    <w:p w:rsidR="0098654E" w:rsidRPr="00FE3CD5" w:rsidRDefault="0098654E" w:rsidP="0098654E">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 xml:space="preserve">на </w:t>
      </w:r>
      <w:r w:rsidRPr="00781B8D">
        <w:rPr>
          <w:szCs w:val="20"/>
        </w:rPr>
        <w:t xml:space="preserve">территории </w:t>
      </w:r>
      <w:r w:rsidRPr="00781B8D">
        <w:rPr>
          <w:bCs/>
          <w:szCs w:val="24"/>
        </w:rPr>
        <w:t xml:space="preserve">Неклиновского района Ростовской области </w:t>
      </w:r>
      <w:r w:rsidRPr="00781B8D">
        <w:rPr>
          <w:szCs w:val="20"/>
        </w:rPr>
        <w:t xml:space="preserve">в период с </w:t>
      </w:r>
      <w:r w:rsidR="009A29BE">
        <w:rPr>
          <w:szCs w:val="20"/>
        </w:rPr>
        <w:t>24</w:t>
      </w:r>
      <w:r>
        <w:rPr>
          <w:szCs w:val="20"/>
        </w:rPr>
        <w:t xml:space="preserve"> </w:t>
      </w:r>
      <w:r w:rsidR="009A29BE">
        <w:rPr>
          <w:szCs w:val="20"/>
        </w:rPr>
        <w:t>июля</w:t>
      </w:r>
      <w:r>
        <w:rPr>
          <w:szCs w:val="20"/>
        </w:rPr>
        <w:t xml:space="preserve"> </w:t>
      </w:r>
      <w:r w:rsidRPr="00781B8D">
        <w:rPr>
          <w:szCs w:val="20"/>
        </w:rPr>
        <w:t>20</w:t>
      </w:r>
      <w:r w:rsidR="009A29BE">
        <w:rPr>
          <w:szCs w:val="20"/>
        </w:rPr>
        <w:t>20</w:t>
      </w:r>
      <w:r w:rsidRPr="00781B8D">
        <w:rPr>
          <w:szCs w:val="20"/>
        </w:rPr>
        <w:t xml:space="preserve"> года</w:t>
      </w:r>
      <w:r w:rsidRPr="00FE3CD5">
        <w:rPr>
          <w:szCs w:val="20"/>
        </w:rPr>
        <w:t xml:space="preserve"> по </w:t>
      </w:r>
      <w:r w:rsidR="009A29BE">
        <w:rPr>
          <w:szCs w:val="20"/>
        </w:rPr>
        <w:t>13</w:t>
      </w:r>
      <w:r>
        <w:rPr>
          <w:szCs w:val="20"/>
        </w:rPr>
        <w:t xml:space="preserve"> </w:t>
      </w:r>
      <w:r w:rsidR="009A29BE">
        <w:rPr>
          <w:szCs w:val="20"/>
        </w:rPr>
        <w:t>августа</w:t>
      </w:r>
      <w:r>
        <w:rPr>
          <w:szCs w:val="20"/>
        </w:rPr>
        <w:t xml:space="preserve"> </w:t>
      </w:r>
      <w:r w:rsidRPr="00FE3CD5">
        <w:rPr>
          <w:szCs w:val="20"/>
        </w:rPr>
        <w:t>20</w:t>
      </w:r>
      <w:r>
        <w:rPr>
          <w:szCs w:val="20"/>
        </w:rPr>
        <w:t>20</w:t>
      </w:r>
      <w:r w:rsidRPr="00FE3CD5">
        <w:rPr>
          <w:szCs w:val="20"/>
        </w:rPr>
        <w:t xml:space="preserve"> года.</w:t>
      </w:r>
    </w:p>
    <w:p w:rsidR="0098654E" w:rsidRPr="00FE3CD5" w:rsidRDefault="0098654E" w:rsidP="0098654E">
      <w:pPr>
        <w:spacing w:line="348" w:lineRule="auto"/>
        <w:ind w:firstLine="709"/>
        <w:jc w:val="both"/>
        <w:rPr>
          <w:szCs w:val="20"/>
        </w:rPr>
      </w:pPr>
      <w:r>
        <w:rPr>
          <w:szCs w:val="20"/>
        </w:rPr>
        <w:t>2. Системному</w:t>
      </w:r>
      <w:r w:rsidRPr="00E769D5">
        <w:rPr>
          <w:szCs w:val="20"/>
        </w:rPr>
        <w:t xml:space="preserve"> администратор</w:t>
      </w:r>
      <w:r>
        <w:rPr>
          <w:szCs w:val="20"/>
        </w:rPr>
        <w:t>у</w:t>
      </w:r>
      <w:r w:rsidRPr="00E769D5">
        <w:rPr>
          <w:szCs w:val="20"/>
        </w:rPr>
        <w:t xml:space="preserve"> территориального комплекса средств автоматизации Неклиновского района РО</w:t>
      </w:r>
      <w:r>
        <w:rPr>
          <w:szCs w:val="20"/>
        </w:rPr>
        <w:t xml:space="preserve"> </w:t>
      </w:r>
      <w:proofErr w:type="spellStart"/>
      <w:r>
        <w:rPr>
          <w:szCs w:val="20"/>
        </w:rPr>
        <w:t>Монзиковой</w:t>
      </w:r>
      <w:proofErr w:type="spellEnd"/>
      <w:r>
        <w:rPr>
          <w:szCs w:val="20"/>
        </w:rPr>
        <w:t xml:space="preserve"> О.Ю. (далее – ГАС «Выборы») обеспечить ввод </w:t>
      </w:r>
      <w:r w:rsidRPr="00FE3CD5">
        <w:rPr>
          <w:szCs w:val="20"/>
        </w:rPr>
        <w:t xml:space="preserve">данных 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 xml:space="preserve">и зачисленным в резерв </w:t>
      </w:r>
      <w:r w:rsidRPr="00FE3CD5">
        <w:rPr>
          <w:szCs w:val="20"/>
        </w:rPr>
        <w:lastRenderedPageBreak/>
        <w:t>составов уча</w:t>
      </w:r>
      <w:r>
        <w:rPr>
          <w:szCs w:val="20"/>
        </w:rPr>
        <w:t xml:space="preserve">стковых комиссий 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98654E" w:rsidRPr="00FE3CD5" w:rsidRDefault="0098654E" w:rsidP="0098654E">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 xml:space="preserve">Территориальной </w:t>
      </w:r>
      <w:r w:rsidRPr="00781B8D">
        <w:rPr>
          <w:szCs w:val="20"/>
        </w:rPr>
        <w:t>избирательной комиссии Неклиновского района Ростовской области о дополнительном зачислении в резерв</w:t>
      </w:r>
      <w:r>
        <w:rPr>
          <w:szCs w:val="20"/>
        </w:rPr>
        <w:t xml:space="preserve"> </w:t>
      </w:r>
      <w:r w:rsidRPr="00781B8D">
        <w:rPr>
          <w:szCs w:val="20"/>
        </w:rPr>
        <w:t>составов участковых избирательных комиссий на территории Неклиновского района Ростовской области в средствах массовой информации, разместить на сайте Территориальной избирательной комиссии Неклиновского района Ростовской области в</w:t>
      </w:r>
      <w:r w:rsidRPr="00FE3CD5">
        <w:rPr>
          <w:szCs w:val="20"/>
        </w:rPr>
        <w:t xml:space="preserve"> информационно-телекоммуникационной сети «Интернет»</w:t>
      </w:r>
      <w:r>
        <w:rPr>
          <w:szCs w:val="24"/>
        </w:rPr>
        <w:t>.</w:t>
      </w:r>
    </w:p>
    <w:p w:rsidR="0098654E" w:rsidRPr="00FE3CD5" w:rsidRDefault="0098654E" w:rsidP="0098654E">
      <w:pPr>
        <w:spacing w:line="324" w:lineRule="auto"/>
        <w:ind w:firstLine="709"/>
        <w:jc w:val="both"/>
        <w:rPr>
          <w:szCs w:val="20"/>
        </w:rPr>
      </w:pPr>
      <w:r>
        <w:rPr>
          <w:szCs w:val="20"/>
        </w:rPr>
        <w:t>5</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 xml:space="preserve">ю Ростовской области для размещения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98654E" w:rsidRDefault="0098654E" w:rsidP="0098654E">
      <w:pPr>
        <w:spacing w:line="360" w:lineRule="auto"/>
        <w:ind w:firstLine="709"/>
        <w:jc w:val="both"/>
      </w:pPr>
      <w:r>
        <w:t>6</w:t>
      </w:r>
      <w:r w:rsidRPr="005F3654">
        <w:t>.</w:t>
      </w:r>
      <w:r>
        <w:t> </w:t>
      </w:r>
      <w:proofErr w:type="gramStart"/>
      <w:r>
        <w:t>Контроль за</w:t>
      </w:r>
      <w:proofErr w:type="gramEnd"/>
      <w:r>
        <w:t xml:space="preserve"> выполнением настоящего постановления возложить </w:t>
      </w:r>
      <w:r>
        <w:br/>
      </w:r>
      <w:r w:rsidRPr="00781B8D">
        <w:t>на секретаря</w:t>
      </w:r>
      <w:r>
        <w:t xml:space="preserve"> </w:t>
      </w:r>
      <w:r w:rsidRPr="00781B8D">
        <w:t>Территориальной избирательной комиссии Неклиновского района Ростовской области</w:t>
      </w:r>
      <w:r w:rsidR="009A29BE">
        <w:t xml:space="preserve"> Н.А. Харченко</w:t>
      </w:r>
      <w:r w:rsidRPr="00781B8D">
        <w:t>.</w:t>
      </w:r>
    </w:p>
    <w:p w:rsidR="0098654E" w:rsidRDefault="0098654E" w:rsidP="0098654E">
      <w:pPr>
        <w:jc w:val="both"/>
        <w:rPr>
          <w:bCs/>
        </w:rPr>
      </w:pPr>
    </w:p>
    <w:p w:rsidR="0098654E" w:rsidRPr="00FC6E16" w:rsidRDefault="0098654E" w:rsidP="0098654E">
      <w:pPr>
        <w:jc w:val="both"/>
        <w:rPr>
          <w:bCs/>
        </w:rPr>
      </w:pPr>
    </w:p>
    <w:p w:rsidR="0098654E" w:rsidRPr="00FC6E16" w:rsidRDefault="0098654E" w:rsidP="0098654E">
      <w:pPr>
        <w:jc w:val="both"/>
      </w:pPr>
      <w:r w:rsidRPr="00FC6E16">
        <w:t>Председатель комиссии</w:t>
      </w:r>
      <w:r w:rsidRPr="00FC6E16">
        <w:tab/>
      </w:r>
      <w:r w:rsidRPr="00FC6E16">
        <w:tab/>
      </w:r>
      <w:r w:rsidRPr="00FC6E16">
        <w:tab/>
      </w:r>
      <w:r w:rsidRPr="00FC6E16">
        <w:tab/>
      </w:r>
      <w:r w:rsidRPr="00FC6E16">
        <w:tab/>
      </w:r>
      <w:r w:rsidRPr="00FC6E16">
        <w:tab/>
      </w:r>
      <w:r>
        <w:t>М.Ю. Сафонов</w:t>
      </w:r>
    </w:p>
    <w:p w:rsidR="0098654E" w:rsidRPr="00FC6E16" w:rsidRDefault="0098654E" w:rsidP="0098654E">
      <w:pPr>
        <w:jc w:val="both"/>
      </w:pPr>
    </w:p>
    <w:p w:rsidR="0098654E" w:rsidRPr="00FC6E16" w:rsidRDefault="0098654E" w:rsidP="0098654E">
      <w:pPr>
        <w:jc w:val="both"/>
      </w:pPr>
    </w:p>
    <w:p w:rsidR="0098654E" w:rsidRPr="00FC6E16" w:rsidRDefault="0098654E" w:rsidP="0098654E">
      <w:pPr>
        <w:jc w:val="both"/>
      </w:pPr>
      <w:r w:rsidRPr="00FC6E16">
        <w:t xml:space="preserve">Секретарь </w:t>
      </w:r>
      <w:r>
        <w:t>комиссии</w:t>
      </w:r>
      <w:r>
        <w:tab/>
      </w:r>
      <w:r>
        <w:tab/>
      </w:r>
      <w:r w:rsidRPr="00FC6E16">
        <w:tab/>
      </w:r>
      <w:r w:rsidRPr="00FC6E16">
        <w:tab/>
      </w:r>
      <w:r w:rsidRPr="00FC6E16">
        <w:tab/>
      </w:r>
      <w:r w:rsidRPr="00FC6E16">
        <w:tab/>
      </w:r>
      <w:r w:rsidRPr="00FC6E16">
        <w:tab/>
      </w:r>
      <w:r>
        <w:t>Н.А. Харченко</w:t>
      </w:r>
    </w:p>
    <w:p w:rsidR="0098654E" w:rsidRDefault="0098654E" w:rsidP="0098654E">
      <w:pPr>
        <w:jc w:val="both"/>
      </w:pPr>
    </w:p>
    <w:p w:rsidR="0098654E" w:rsidRDefault="0098654E" w:rsidP="0098654E">
      <w:pPr>
        <w:jc w:val="both"/>
      </w:pPr>
    </w:p>
    <w:p w:rsidR="002C1985" w:rsidRDefault="002C1985"/>
    <w:sectPr w:rsidR="002C19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46"/>
    <w:rsid w:val="002C1985"/>
    <w:rsid w:val="0098654E"/>
    <w:rsid w:val="009A29BE"/>
    <w:rsid w:val="00AA18B6"/>
    <w:rsid w:val="00EC2C9B"/>
    <w:rsid w:val="00F22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D652A-451D-46BF-8148-EB5EBF8F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467</Words>
  <Characters>2663</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Баркова</dc:creator>
  <cp:keywords/>
  <dc:description/>
  <cp:lastModifiedBy>АБИ</cp:lastModifiedBy>
  <cp:revision>5</cp:revision>
  <dcterms:created xsi:type="dcterms:W3CDTF">2020-02-17T09:25:00Z</dcterms:created>
  <dcterms:modified xsi:type="dcterms:W3CDTF">2020-07-10T13:11:00Z</dcterms:modified>
</cp:coreProperties>
</file>