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98264557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AA7A39" w:rsidRDefault="00211E1D" w:rsidP="00E153CB">
            <w:pPr>
              <w:pStyle w:val="Postan"/>
              <w:rPr>
                <w:b/>
                <w:szCs w:val="24"/>
              </w:rPr>
            </w:pPr>
            <w:r w:rsidRPr="00AA7A39">
              <w:rPr>
                <w:b/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77300956" wp14:editId="08E3287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A7A39">
              <w:rPr>
                <w:b/>
                <w:noProof/>
                <w:szCs w:val="24"/>
              </w:rPr>
              <w:t>ТЕРРИТОРИАЛЬНАЯ</w:t>
            </w:r>
            <w:r w:rsidRPr="00AA7A39">
              <w:rPr>
                <w:b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AA7A39">
              <w:rPr>
                <w:b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AA7A39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AA7A39">
        <w:rPr>
          <w:rFonts w:ascii="Times New Roman" w:hAnsi="Times New Roman"/>
          <w:b/>
          <w:sz w:val="28"/>
          <w:szCs w:val="24"/>
        </w:rPr>
        <w:t>ПОСТАНОВЛЕНИЕ</w:t>
      </w:r>
    </w:p>
    <w:p w:rsidR="00211E1D" w:rsidRPr="001C4362" w:rsidRDefault="00BF6866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11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F540D8">
        <w:rPr>
          <w:rFonts w:ascii="Times New Roman" w:hAnsi="Times New Roman"/>
          <w:sz w:val="28"/>
          <w:szCs w:val="28"/>
        </w:rPr>
        <w:t>4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88257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40</w:t>
      </w:r>
      <w:r w:rsidR="00882570">
        <w:rPr>
          <w:rFonts w:ascii="Times New Roman" w:hAnsi="Times New Roman"/>
          <w:sz w:val="28"/>
          <w:szCs w:val="28"/>
        </w:rPr>
        <w:t>-</w:t>
      </w:r>
      <w:r w:rsidR="00295B4F">
        <w:rPr>
          <w:rFonts w:ascii="Times New Roman" w:hAnsi="Times New Roman"/>
          <w:sz w:val="28"/>
          <w:szCs w:val="28"/>
        </w:rPr>
        <w:t>4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Default="00211E1D" w:rsidP="006E5E59">
            <w:pPr>
              <w:spacing w:after="0" w:line="240" w:lineRule="auto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>
              <w:rPr>
                <w:rFonts w:ascii="Times New Roman CYR" w:hAnsi="Times New Roman CYR"/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Неклиновского района на 20</w:t>
            </w:r>
            <w:r w:rsidR="00403CB2">
              <w:rPr>
                <w:rFonts w:ascii="Times New Roman CYR" w:hAnsi="Times New Roman CYR"/>
                <w:b/>
                <w:sz w:val="28"/>
                <w:szCs w:val="28"/>
              </w:rPr>
              <w:t>2</w:t>
            </w:r>
            <w:r w:rsidR="00BF6866">
              <w:rPr>
                <w:rFonts w:ascii="Times New Roman CYR" w:hAnsi="Times New Roman CYR"/>
                <w:b/>
                <w:sz w:val="28"/>
                <w:szCs w:val="28"/>
              </w:rPr>
              <w:t>5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  <w:p w:rsidR="00AA7A39" w:rsidRPr="00990B96" w:rsidRDefault="00AA7A39" w:rsidP="00AA7A3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11E1D" w:rsidRDefault="00211E1D" w:rsidP="00AA7A39">
      <w:pPr>
        <w:spacing w:after="0" w:line="360" w:lineRule="auto"/>
        <w:ind w:firstLine="709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>На основании пункта 9 статьи</w:t>
      </w:r>
      <w:bookmarkStart w:id="0" w:name="_GoBack"/>
      <w:bookmarkEnd w:id="0"/>
      <w:r w:rsidRPr="003C53AB">
        <w:rPr>
          <w:rFonts w:ascii="Times New Roman" w:hAnsi="Times New Roman"/>
          <w:bCs/>
          <w:sz w:val="28"/>
          <w:szCs w:val="28"/>
        </w:rPr>
        <w:t xml:space="preserve">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111A14" w:rsidRDefault="00111A14" w:rsidP="00AA7A39">
      <w:pPr>
        <w:spacing w:after="0" w:line="360" w:lineRule="auto"/>
        <w:ind w:firstLine="709"/>
        <w:jc w:val="both"/>
        <w:rPr>
          <w:rFonts w:ascii="Times New Roman" w:hAnsi="Times New Roman"/>
          <w:szCs w:val="28"/>
        </w:rPr>
      </w:pPr>
    </w:p>
    <w:p w:rsidR="00AA7A39" w:rsidRDefault="00211E1D" w:rsidP="00B6291E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  <w:r w:rsidR="00AA7A39">
        <w:rPr>
          <w:rFonts w:ascii="Times New Roman" w:hAnsi="Times New Roman"/>
          <w:sz w:val="28"/>
          <w:szCs w:val="28"/>
        </w:rPr>
        <w:t>,</w:t>
      </w:r>
      <w:r w:rsidR="00AA7A39" w:rsidRPr="00AA7A39">
        <w:rPr>
          <w:rFonts w:ascii="Times New Roman" w:hAnsi="Times New Roman"/>
          <w:b/>
          <w:sz w:val="28"/>
          <w:szCs w:val="28"/>
        </w:rPr>
        <w:t xml:space="preserve"> </w:t>
      </w:r>
      <w:r w:rsidR="00AA7A39" w:rsidRPr="00AA7A39">
        <w:rPr>
          <w:rFonts w:ascii="Times New Roman" w:hAnsi="Times New Roman"/>
          <w:sz w:val="28"/>
          <w:szCs w:val="28"/>
        </w:rPr>
        <w:t>ПОСТАНОВЛЯЕТ</w:t>
      </w:r>
      <w:r w:rsidR="00AA7A39">
        <w:rPr>
          <w:rFonts w:ascii="Times New Roman" w:hAnsi="Times New Roman"/>
          <w:sz w:val="28"/>
          <w:szCs w:val="28"/>
        </w:rPr>
        <w:t>: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1E1D" w:rsidRPr="003B405E" w:rsidRDefault="00211E1D" w:rsidP="00AA7A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 w:rsidR="00403CB2">
        <w:rPr>
          <w:rFonts w:ascii="Times New Roman CYR" w:hAnsi="Times New Roman CYR"/>
          <w:sz w:val="28"/>
          <w:szCs w:val="28"/>
        </w:rPr>
        <w:t>план</w:t>
      </w:r>
      <w:r>
        <w:rPr>
          <w:rFonts w:ascii="Times New Roman CYR" w:hAnsi="Times New Roman CYR"/>
          <w:sz w:val="28"/>
          <w:szCs w:val="28"/>
        </w:rPr>
        <w:t xml:space="preserve"> обучения </w:t>
      </w:r>
      <w:r w:rsidRPr="003B405E">
        <w:rPr>
          <w:rFonts w:ascii="Times New Roman CYR" w:hAnsi="Times New Roman CYR"/>
          <w:sz w:val="28"/>
          <w:szCs w:val="28"/>
        </w:rPr>
        <w:t>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BF6866">
        <w:rPr>
          <w:rFonts w:ascii="Times New Roman CYR" w:hAnsi="Times New Roman CYR"/>
          <w:sz w:val="28"/>
          <w:szCs w:val="28"/>
        </w:rPr>
        <w:t>5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Pr="003B405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B405E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B405E">
        <w:rPr>
          <w:rFonts w:ascii="Times New Roman" w:hAnsi="Times New Roman"/>
          <w:sz w:val="28"/>
          <w:szCs w:val="28"/>
        </w:rPr>
        <w:t>.</w:t>
      </w:r>
    </w:p>
    <w:p w:rsidR="00211E1D" w:rsidRPr="009C2877" w:rsidRDefault="00403CB2" w:rsidP="00BF68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211E1D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11E1D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 xml:space="preserve">иссии Неклиновского района </w:t>
      </w:r>
      <w:r w:rsidR="00BF6866">
        <w:rPr>
          <w:rFonts w:ascii="Times New Roman" w:hAnsi="Times New Roman"/>
          <w:sz w:val="28"/>
          <w:szCs w:val="28"/>
        </w:rPr>
        <w:t>О.В. Ляшеву.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F6866">
        <w:rPr>
          <w:rFonts w:ascii="Times New Roman" w:hAnsi="Times New Roman"/>
          <w:sz w:val="28"/>
          <w:szCs w:val="28"/>
        </w:rPr>
        <w:t>О.В. Ляшева</w:t>
      </w:r>
    </w:p>
    <w:p w:rsidR="00393F2F" w:rsidRDefault="00393F2F"/>
    <w:sectPr w:rsidR="00393F2F" w:rsidSect="00B629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111A14"/>
    <w:rsid w:val="00211E1D"/>
    <w:rsid w:val="002567B7"/>
    <w:rsid w:val="00295B4F"/>
    <w:rsid w:val="00393F2F"/>
    <w:rsid w:val="00403CB2"/>
    <w:rsid w:val="006E5E59"/>
    <w:rsid w:val="00882570"/>
    <w:rsid w:val="00AA7A39"/>
    <w:rsid w:val="00B6291E"/>
    <w:rsid w:val="00BF6866"/>
    <w:rsid w:val="00F5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9</cp:revision>
  <dcterms:created xsi:type="dcterms:W3CDTF">2020-01-23T06:23:00Z</dcterms:created>
  <dcterms:modified xsi:type="dcterms:W3CDTF">2025-01-13T06:10:00Z</dcterms:modified>
</cp:coreProperties>
</file>