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A52201">
        <w:rPr>
          <w:rFonts w:ascii="Times New Roman" w:hAnsi="Times New Roman"/>
          <w:sz w:val="28"/>
          <w:szCs w:val="28"/>
        </w:rPr>
        <w:t>46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A522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Советинского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A52201">
        <w:rPr>
          <w:sz w:val="28"/>
          <w:szCs w:val="28"/>
        </w:rPr>
        <w:t xml:space="preserve">Советинского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52201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EE7B1-BCF6-4276-A766-A9B78AEE8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2026-07-31T06:32:00Z</dcterms:modified>
</cp:coreProperties>
</file>