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464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F7770C" w:rsidRPr="002E1B0C">
        <w:rPr>
          <w:rFonts w:ascii="Times New Roman" w:hAnsi="Times New Roman" w:cs="Times New Roman"/>
          <w:sz w:val="28"/>
          <w:szCs w:val="28"/>
        </w:rPr>
        <w:t>01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 Неклиновского</w:t>
            </w:r>
            <w:proofErr w:type="gramEnd"/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1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2E1B0C">
        <w:rPr>
          <w:rFonts w:ascii="Times New Roman" w:hAnsi="Times New Roman" w:cs="Times New Roman"/>
          <w:sz w:val="28"/>
          <w:szCs w:val="28"/>
        </w:rPr>
        <w:t>Покровского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bookmarkStart w:id="0" w:name="_GoBack"/>
      <w:r w:rsidRPr="002E1B0C">
        <w:rPr>
          <w:rFonts w:ascii="Times New Roman" w:hAnsi="Times New Roman" w:cs="Times New Roman"/>
          <w:sz w:val="28"/>
          <w:szCs w:val="28"/>
        </w:rPr>
        <w:t>30-1</w:t>
      </w:r>
      <w:r w:rsidR="00F7770C" w:rsidRPr="002E1B0C">
        <w:rPr>
          <w:rFonts w:ascii="Times New Roman" w:hAnsi="Times New Roman" w:cs="Times New Roman"/>
          <w:sz w:val="28"/>
          <w:szCs w:val="28"/>
        </w:rPr>
        <w:t>1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2E1B0C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2E1B0C">
        <w:rPr>
          <w:rFonts w:ascii="Times New Roman" w:hAnsi="Times New Roman" w:cs="Times New Roman"/>
          <w:sz w:val="28"/>
          <w:szCs w:val="28"/>
        </w:rPr>
        <w:t>Покровского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2E1B0C">
        <w:rPr>
          <w:rFonts w:ascii="Times New Roman" w:hAnsi="Times New Roman" w:cs="Times New Roman"/>
          <w:sz w:val="28"/>
          <w:szCs w:val="28"/>
        </w:rPr>
        <w:t>Покровскому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</w:t>
      </w:r>
      <w:r w:rsidR="00F7770C" w:rsidRPr="002E1B0C">
        <w:rPr>
          <w:rFonts w:ascii="Times New Roman" w:hAnsi="Times New Roman" w:cs="Times New Roman"/>
          <w:sz w:val="28"/>
          <w:szCs w:val="28"/>
        </w:rPr>
        <w:t xml:space="preserve">Палёным Геннадием </w:t>
      </w:r>
      <w:r w:rsidRPr="002E1B0C">
        <w:rPr>
          <w:rFonts w:ascii="Times New Roman" w:hAnsi="Times New Roman" w:cs="Times New Roman"/>
          <w:sz w:val="28"/>
          <w:szCs w:val="28"/>
        </w:rPr>
        <w:t xml:space="preserve"> Александровичем,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2E1B0C">
        <w:rPr>
          <w:rFonts w:ascii="Times New Roman" w:hAnsi="Times New Roman" w:cs="Times New Roman"/>
          <w:sz w:val="28"/>
          <w:szCs w:val="28"/>
        </w:rPr>
        <w:t>Покровского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2E1B0C">
        <w:rPr>
          <w:rFonts w:ascii="Times New Roman" w:hAnsi="Times New Roman" w:cs="Times New Roman"/>
          <w:sz w:val="28"/>
          <w:szCs w:val="28"/>
        </w:rPr>
        <w:t>Покровскому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</w:t>
      </w:r>
      <w:r w:rsidR="00F7770C" w:rsidRPr="002E1B0C">
        <w:rPr>
          <w:rFonts w:ascii="Times New Roman" w:hAnsi="Times New Roman" w:cs="Times New Roman"/>
          <w:sz w:val="28"/>
          <w:szCs w:val="28"/>
        </w:rPr>
        <w:t>Палёного Геннадия Александровича, 08 августа 1980 года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F7770C" w:rsidRPr="002E1B0C">
        <w:rPr>
          <w:rFonts w:ascii="Times New Roman" w:hAnsi="Times New Roman" w:cs="Times New Roman"/>
          <w:sz w:val="28"/>
          <w:szCs w:val="28"/>
        </w:rPr>
        <w:t xml:space="preserve">Палёному Геннадию Александровичу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2E1B0C">
        <w:rPr>
          <w:rFonts w:ascii="Times New Roman" w:hAnsi="Times New Roman" w:cs="Times New Roman"/>
          <w:sz w:val="28"/>
          <w:szCs w:val="28"/>
        </w:rPr>
        <w:t>Покровского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2E1B0C">
        <w:rPr>
          <w:rFonts w:ascii="Times New Roman" w:hAnsi="Times New Roman" w:cs="Times New Roman"/>
          <w:sz w:val="28"/>
          <w:szCs w:val="28"/>
        </w:rPr>
        <w:t>Покровскому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8004D2"/>
    <w:rsid w:val="00936676"/>
    <w:rsid w:val="00A42AF1"/>
    <w:rsid w:val="00C75DD8"/>
    <w:rsid w:val="00D134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4</cp:revision>
  <dcterms:created xsi:type="dcterms:W3CDTF">2026-09-28T05:52:00Z</dcterms:created>
  <dcterms:modified xsi:type="dcterms:W3CDTF">2026-09-28T07:11:00Z</dcterms:modified>
</cp:coreProperties>
</file>