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6E1" w:rsidRPr="006A0B29" w:rsidRDefault="000166E1" w:rsidP="00016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166E1" w:rsidRPr="006A0B29" w:rsidTr="004C75B9">
        <w:trPr>
          <w:trHeight w:val="730"/>
        </w:trPr>
        <w:tc>
          <w:tcPr>
            <w:tcW w:w="10065" w:type="dxa"/>
          </w:tcPr>
          <w:p w:rsidR="000166E1" w:rsidRPr="006A0B29" w:rsidRDefault="009F3976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pict>
                <v:group id="_x0000_s1026" style="position:absolute;left:0;text-align:left;margin-left:7.4pt;margin-top:32.55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0166E1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166E1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166E1" w:rsidRPr="006A0B29" w:rsidRDefault="000166E1" w:rsidP="000166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74D4B" w:rsidRDefault="00474D4B" w:rsidP="000166E1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4D4B" w:rsidRPr="00333D15" w:rsidRDefault="00474D4B" w:rsidP="00474D4B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74D4B" w:rsidRDefault="00474D4B" w:rsidP="00474D4B">
      <w:pPr>
        <w:pStyle w:val="a8"/>
        <w:rPr>
          <w:rFonts w:ascii="Times New Roman" w:hAnsi="Times New Roman" w:cs="Times New Roman"/>
          <w:szCs w:val="20"/>
        </w:rPr>
      </w:pPr>
    </w:p>
    <w:p w:rsidR="00474D4B" w:rsidRPr="000166E1" w:rsidRDefault="005527EC" w:rsidP="000166E1">
      <w:pPr>
        <w:pStyle w:val="a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июля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 202</w:t>
      </w:r>
      <w:r w:rsidR="00D40D6E">
        <w:rPr>
          <w:rFonts w:ascii="Times New Roman" w:hAnsi="Times New Roman" w:cs="Times New Roman"/>
          <w:sz w:val="28"/>
          <w:szCs w:val="28"/>
        </w:rPr>
        <w:t>6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 г.</w:t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474D4B" w:rsidRPr="00333D15">
        <w:rPr>
          <w:rFonts w:ascii="Times New Roman" w:hAnsi="Times New Roman" w:cs="Times New Roman"/>
          <w:i/>
          <w:sz w:val="28"/>
          <w:szCs w:val="28"/>
        </w:rPr>
        <w:tab/>
      </w:r>
      <w:r w:rsidR="00DB26A8">
        <w:rPr>
          <w:rFonts w:ascii="Times New Roman" w:hAnsi="Times New Roman" w:cs="Times New Roman"/>
          <w:i/>
          <w:sz w:val="28"/>
          <w:szCs w:val="28"/>
        </w:rPr>
        <w:tab/>
      </w:r>
      <w:r w:rsidR="00D40D6E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 w:rsidR="00474D4B" w:rsidRPr="00333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5-9</w:t>
      </w:r>
    </w:p>
    <w:p w:rsidR="00474D4B" w:rsidRPr="00474D4B" w:rsidRDefault="00474D4B" w:rsidP="00474D4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333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74D4B" w:rsidRDefault="00474D4B" w:rsidP="00474D4B">
      <w:pPr>
        <w:pStyle w:val="1"/>
        <w:ind w:left="1701" w:right="1984"/>
        <w:jc w:val="both"/>
        <w:rPr>
          <w:sz w:val="28"/>
        </w:rPr>
      </w:pPr>
    </w:p>
    <w:p w:rsidR="00474D4B" w:rsidRDefault="00474D4B" w:rsidP="00A071B1">
      <w:pPr>
        <w:pStyle w:val="1"/>
        <w:ind w:left="1701" w:right="1984"/>
        <w:jc w:val="both"/>
        <w:rPr>
          <w:sz w:val="28"/>
        </w:rPr>
      </w:pPr>
      <w:r>
        <w:rPr>
          <w:sz w:val="28"/>
        </w:rPr>
        <w:t xml:space="preserve">О Рабочей группе по приему и проверке документов, представляемых в Территориальную избирательную комиссию Неклиновского района Ростовской области для уведомления о выдвижении и для регистрации кандидатов при проведении </w:t>
      </w:r>
      <w:proofErr w:type="gramStart"/>
      <w:r w:rsidR="00A071B1" w:rsidRPr="00A071B1">
        <w:rPr>
          <w:sz w:val="28"/>
        </w:rPr>
        <w:t>выборов депутат</w:t>
      </w:r>
      <w:r w:rsidR="00D40D6E">
        <w:rPr>
          <w:sz w:val="28"/>
        </w:rPr>
        <w:t>ов</w:t>
      </w:r>
      <w:r w:rsidR="00A071B1" w:rsidRPr="00A071B1">
        <w:rPr>
          <w:sz w:val="28"/>
        </w:rPr>
        <w:t xml:space="preserve"> Собрани</w:t>
      </w:r>
      <w:r w:rsidR="00D40D6E">
        <w:rPr>
          <w:sz w:val="28"/>
        </w:rPr>
        <w:t>й</w:t>
      </w:r>
      <w:r w:rsidR="00A071B1" w:rsidRPr="00A071B1">
        <w:rPr>
          <w:sz w:val="28"/>
        </w:rPr>
        <w:t xml:space="preserve"> депутатов сельск</w:t>
      </w:r>
      <w:r w:rsidR="00D40D6E">
        <w:rPr>
          <w:sz w:val="28"/>
        </w:rPr>
        <w:t>их</w:t>
      </w:r>
      <w:r w:rsidR="00A071B1" w:rsidRPr="00A071B1">
        <w:rPr>
          <w:sz w:val="28"/>
        </w:rPr>
        <w:t xml:space="preserve"> поселени</w:t>
      </w:r>
      <w:r w:rsidR="00D40D6E">
        <w:rPr>
          <w:sz w:val="28"/>
        </w:rPr>
        <w:t>й</w:t>
      </w:r>
      <w:proofErr w:type="gramEnd"/>
      <w:r w:rsidR="00A071B1" w:rsidRPr="00A071B1">
        <w:rPr>
          <w:sz w:val="28"/>
        </w:rPr>
        <w:t xml:space="preserve"> Неклиновского района Ростовской области </w:t>
      </w:r>
      <w:r w:rsidR="00D40D6E">
        <w:rPr>
          <w:sz w:val="28"/>
        </w:rPr>
        <w:t xml:space="preserve">шестого </w:t>
      </w:r>
      <w:r w:rsidR="00A071B1" w:rsidRPr="00A071B1">
        <w:rPr>
          <w:sz w:val="28"/>
        </w:rPr>
        <w:t xml:space="preserve"> созыва </w:t>
      </w:r>
    </w:p>
    <w:p w:rsidR="00D40D6E" w:rsidRPr="00D40D6E" w:rsidRDefault="00D40D6E" w:rsidP="00D40D6E"/>
    <w:p w:rsidR="005527EC" w:rsidRDefault="00D40D6E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В соответствии со статьями 1</w:t>
      </w:r>
      <w:r w:rsidR="00E83D36">
        <w:rPr>
          <w:rFonts w:ascii="Times New Roman" w:hAnsi="Times New Roman" w:cs="Times New Roman"/>
          <w:sz w:val="28"/>
          <w:szCs w:val="28"/>
        </w:rPr>
        <w:t>6</w:t>
      </w:r>
      <w:r w:rsidR="00474D4B" w:rsidRPr="00474D4B">
        <w:rPr>
          <w:rFonts w:ascii="Times New Roman" w:hAnsi="Times New Roman" w:cs="Times New Roman"/>
          <w:sz w:val="28"/>
          <w:szCs w:val="28"/>
        </w:rPr>
        <w:t>, 2</w:t>
      </w:r>
      <w:r w:rsidR="00E83D36">
        <w:rPr>
          <w:rFonts w:ascii="Times New Roman" w:hAnsi="Times New Roman" w:cs="Times New Roman"/>
          <w:sz w:val="28"/>
          <w:szCs w:val="28"/>
        </w:rPr>
        <w:t>2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30 Областного закона </w:t>
      </w:r>
      <w:r w:rsid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>от 12.05.2016 г.</w:t>
      </w:r>
      <w:r w:rsidR="00474D4B" w:rsidRPr="00474D4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№ 525-ЗС «О выборах и референдумах в Ростовской области»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, в целях обеспечения приема и проверки  документов, представляемых  в </w:t>
      </w:r>
      <w:r w:rsidR="00474D4B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474D4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 и для регистрации кандидатов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выборов депутат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шестого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A071B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</w:p>
    <w:p w:rsidR="00D40D6E" w:rsidRDefault="00474D4B" w:rsidP="005527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</w:t>
      </w:r>
      <w:r w:rsidR="005527EC">
        <w:rPr>
          <w:rFonts w:ascii="Times New Roman" w:hAnsi="Times New Roman" w:cs="Times New Roman"/>
          <w:sz w:val="28"/>
          <w:szCs w:val="28"/>
        </w:rPr>
        <w:t xml:space="preserve">комиссия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 </w:t>
      </w:r>
    </w:p>
    <w:p w:rsidR="00474D4B" w:rsidRPr="00474D4B" w:rsidRDefault="00474D4B" w:rsidP="00D40D6E">
      <w:pPr>
        <w:jc w:val="center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bCs/>
          <w:sz w:val="28"/>
          <w:szCs w:val="28"/>
        </w:rPr>
        <w:tab/>
        <w:t xml:space="preserve">1. Создать Рабочую группу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по приему и проверке документов, представляемых  в </w:t>
      </w:r>
      <w:r w:rsidR="00870B96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</w:t>
      </w:r>
      <w:r w:rsidRPr="00474D4B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870B96">
        <w:rPr>
          <w:rFonts w:ascii="Times New Roman" w:hAnsi="Times New Roman" w:cs="Times New Roman"/>
          <w:sz w:val="28"/>
          <w:szCs w:val="28"/>
        </w:rPr>
        <w:t xml:space="preserve">для уведомления о выдвижении и для регистрации кандидатов </w:t>
      </w:r>
      <w:r w:rsidRPr="00474D4B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proofErr w:type="gramStart"/>
      <w:r w:rsidR="00A071B1" w:rsidRPr="00A071B1">
        <w:rPr>
          <w:rFonts w:ascii="Times New Roman" w:hAnsi="Times New Roman" w:cs="Times New Roman"/>
          <w:sz w:val="28"/>
          <w:szCs w:val="28"/>
        </w:rPr>
        <w:t>выборов депутат</w:t>
      </w:r>
      <w:r w:rsidR="00D40D6E">
        <w:rPr>
          <w:rFonts w:ascii="Times New Roman" w:hAnsi="Times New Roman" w:cs="Times New Roman"/>
          <w:sz w:val="28"/>
          <w:szCs w:val="28"/>
        </w:rPr>
        <w:t>ов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D40D6E">
        <w:rPr>
          <w:rFonts w:ascii="Times New Roman" w:hAnsi="Times New Roman" w:cs="Times New Roman"/>
          <w:sz w:val="28"/>
          <w:szCs w:val="28"/>
        </w:rPr>
        <w:t>й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депутатов сельск</w:t>
      </w:r>
      <w:r w:rsidR="00D40D6E">
        <w:rPr>
          <w:rFonts w:ascii="Times New Roman" w:hAnsi="Times New Roman" w:cs="Times New Roman"/>
          <w:sz w:val="28"/>
          <w:szCs w:val="28"/>
        </w:rPr>
        <w:t>их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D40D6E"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="00A071B1" w:rsidRPr="00A071B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D40D6E">
        <w:rPr>
          <w:rFonts w:ascii="Times New Roman" w:hAnsi="Times New Roman" w:cs="Times New Roman"/>
          <w:sz w:val="28"/>
          <w:szCs w:val="28"/>
        </w:rPr>
        <w:t>шестого</w:t>
      </w:r>
      <w:r w:rsidR="00A071B1" w:rsidRPr="00A071B1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D40D6E">
        <w:rPr>
          <w:rFonts w:ascii="Times New Roman" w:hAnsi="Times New Roman" w:cs="Times New Roman"/>
          <w:sz w:val="28"/>
          <w:szCs w:val="28"/>
        </w:rPr>
        <w:t xml:space="preserve"> </w:t>
      </w:r>
      <w:r w:rsidRPr="00474D4B">
        <w:rPr>
          <w:rFonts w:ascii="Times New Roman" w:hAnsi="Times New Roman" w:cs="Times New Roman"/>
          <w:sz w:val="28"/>
          <w:szCs w:val="28"/>
        </w:rPr>
        <w:t>и утвердить ее состав согласно приложению.</w:t>
      </w:r>
    </w:p>
    <w:p w:rsidR="00474D4B" w:rsidRPr="00474D4B" w:rsidRDefault="00474D4B" w:rsidP="000166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lastRenderedPageBreak/>
        <w:tab/>
        <w:t>2.  </w:t>
      </w:r>
      <w:proofErr w:type="gramStart"/>
      <w:r w:rsidRPr="00474D4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74D4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</w:t>
      </w:r>
      <w:r w:rsidR="00870B96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Pr="00474D4B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870B96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474D4B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474D4B" w:rsidRPr="00474D4B" w:rsidRDefault="000166E1" w:rsidP="000166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474D4B" w:rsidRPr="00474D4B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74D4B" w:rsidRPr="00474D4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74D4B" w:rsidRPr="00474D4B">
        <w:rPr>
          <w:rFonts w:ascii="Times New Roman" w:hAnsi="Times New Roman" w:cs="Times New Roman"/>
          <w:sz w:val="28"/>
          <w:szCs w:val="28"/>
        </w:rPr>
        <w:t xml:space="preserve"> выполнением настоящ</w:t>
      </w:r>
      <w:r w:rsidR="00870B96">
        <w:rPr>
          <w:rFonts w:ascii="Times New Roman" w:hAnsi="Times New Roman" w:cs="Times New Roman"/>
          <w:sz w:val="28"/>
          <w:szCs w:val="28"/>
        </w:rPr>
        <w:t xml:space="preserve">его постановления возложить на  </w:t>
      </w:r>
      <w:r w:rsidR="00E83D36">
        <w:rPr>
          <w:rFonts w:ascii="Times New Roman" w:hAnsi="Times New Roman" w:cs="Times New Roman"/>
          <w:sz w:val="28"/>
          <w:szCs w:val="28"/>
        </w:rPr>
        <w:t>секретаря</w:t>
      </w:r>
      <w:r w:rsidR="00870B96">
        <w:rPr>
          <w:rFonts w:ascii="Times New Roman" w:hAnsi="Times New Roman" w:cs="Times New Roman"/>
          <w:sz w:val="28"/>
          <w:szCs w:val="28"/>
        </w:rPr>
        <w:t xml:space="preserve">  Территориальной избирательной комиссии Неклиновского района </w:t>
      </w:r>
      <w:r w:rsidR="00474D4B" w:rsidRPr="00474D4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D40D6E">
        <w:rPr>
          <w:rFonts w:ascii="Times New Roman" w:hAnsi="Times New Roman" w:cs="Times New Roman"/>
          <w:sz w:val="28"/>
          <w:szCs w:val="28"/>
        </w:rPr>
        <w:t xml:space="preserve">     </w:t>
      </w:r>
      <w:r w:rsidR="00E83D36">
        <w:rPr>
          <w:rFonts w:ascii="Times New Roman" w:hAnsi="Times New Roman" w:cs="Times New Roman"/>
          <w:sz w:val="28"/>
          <w:szCs w:val="28"/>
        </w:rPr>
        <w:t>Ляшеву О.В.</w:t>
      </w:r>
    </w:p>
    <w:p w:rsidR="00474D4B" w:rsidRP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</w:p>
    <w:p w:rsidR="00474D4B" w:rsidRDefault="00474D4B" w:rsidP="00474D4B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870B96">
        <w:rPr>
          <w:rFonts w:ascii="Times New Roman" w:hAnsi="Times New Roman" w:cs="Times New Roman"/>
          <w:sz w:val="28"/>
          <w:szCs w:val="28"/>
        </w:rPr>
        <w:t>М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>Ю</w:t>
      </w:r>
      <w:r w:rsidRPr="00474D4B">
        <w:rPr>
          <w:rFonts w:ascii="Times New Roman" w:hAnsi="Times New Roman" w:cs="Times New Roman"/>
          <w:sz w:val="28"/>
          <w:szCs w:val="28"/>
        </w:rPr>
        <w:t>.</w:t>
      </w:r>
      <w:r w:rsidR="00870B96">
        <w:rPr>
          <w:rFonts w:ascii="Times New Roman" w:hAnsi="Times New Roman" w:cs="Times New Roman"/>
          <w:sz w:val="28"/>
          <w:szCs w:val="28"/>
        </w:rPr>
        <w:t xml:space="preserve"> Сафонов</w:t>
      </w:r>
    </w:p>
    <w:p w:rsidR="000166E1" w:rsidRPr="00474D4B" w:rsidRDefault="000166E1" w:rsidP="00474D4B">
      <w:pPr>
        <w:rPr>
          <w:rFonts w:ascii="Times New Roman" w:hAnsi="Times New Roman" w:cs="Times New Roman"/>
          <w:sz w:val="28"/>
          <w:szCs w:val="28"/>
        </w:rPr>
      </w:pPr>
    </w:p>
    <w:p w:rsidR="00D40D6E" w:rsidRDefault="00474D4B" w:rsidP="005527EC">
      <w:pPr>
        <w:rPr>
          <w:rFonts w:ascii="Times New Roman" w:hAnsi="Times New Roman" w:cs="Times New Roman"/>
          <w:sz w:val="28"/>
          <w:szCs w:val="28"/>
        </w:rPr>
      </w:pPr>
      <w:r w:rsidRPr="00474D4B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Pr="00474D4B">
        <w:rPr>
          <w:rFonts w:ascii="Times New Roman" w:hAnsi="Times New Roman" w:cs="Times New Roman"/>
          <w:sz w:val="28"/>
          <w:szCs w:val="28"/>
        </w:rPr>
        <w:tab/>
      </w:r>
      <w:r w:rsidR="00D40D6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70B96">
        <w:rPr>
          <w:rFonts w:ascii="Times New Roman" w:hAnsi="Times New Roman" w:cs="Times New Roman"/>
          <w:sz w:val="28"/>
          <w:szCs w:val="28"/>
        </w:rPr>
        <w:t>О.В. Ляшева</w:t>
      </w:r>
    </w:p>
    <w:p w:rsidR="00D40D6E" w:rsidRDefault="00D40D6E" w:rsidP="00870B96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5527EC" w:rsidRDefault="005527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74D4B" w:rsidRPr="00870B96" w:rsidRDefault="000166E1" w:rsidP="000166E1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  <w:r w:rsidR="00D40D6E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УТВЕРЖДЕН</w:t>
      </w:r>
      <w:r w:rsidR="00870B96">
        <w:rPr>
          <w:rFonts w:ascii="Times New Roman" w:hAnsi="Times New Roman" w:cs="Times New Roman"/>
          <w:sz w:val="28"/>
          <w:szCs w:val="28"/>
        </w:rPr>
        <w:t>:</w:t>
      </w:r>
    </w:p>
    <w:p w:rsidR="00870B96" w:rsidRDefault="00870B96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0166E1" w:rsidRPr="000166E1" w:rsidRDefault="00D40D6E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6E1" w:rsidRPr="000166E1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="000166E1" w:rsidRPr="000166E1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Неклиновского района </w:t>
      </w:r>
    </w:p>
    <w:p w:rsidR="000166E1" w:rsidRPr="000166E1" w:rsidRDefault="000166E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0166E1">
        <w:rPr>
          <w:rFonts w:ascii="Times New Roman" w:hAnsi="Times New Roman" w:cs="Times New Roman"/>
          <w:sz w:val="24"/>
          <w:szCs w:val="24"/>
        </w:rPr>
        <w:t xml:space="preserve">Ростовской области </w:t>
      </w:r>
    </w:p>
    <w:p w:rsidR="00474D4B" w:rsidRDefault="00A071B1" w:rsidP="00D40D6E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от </w:t>
      </w:r>
      <w:r w:rsidR="005527EC">
        <w:rPr>
          <w:rFonts w:ascii="Times New Roman" w:hAnsi="Times New Roman" w:cs="Times New Roman"/>
          <w:sz w:val="24"/>
          <w:szCs w:val="24"/>
        </w:rPr>
        <w:t>03 июля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40D6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 № </w:t>
      </w:r>
      <w:r w:rsidR="005527EC">
        <w:rPr>
          <w:rFonts w:ascii="Times New Roman" w:hAnsi="Times New Roman" w:cs="Times New Roman"/>
          <w:sz w:val="24"/>
          <w:szCs w:val="24"/>
        </w:rPr>
        <w:t>5-9</w:t>
      </w:r>
    </w:p>
    <w:p w:rsidR="000166E1" w:rsidRPr="000166E1" w:rsidRDefault="000166E1" w:rsidP="000166E1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74D4B" w:rsidRPr="00870B96" w:rsidRDefault="00474D4B" w:rsidP="00870B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474D4B" w:rsidRPr="00D40D6E" w:rsidRDefault="00474D4B" w:rsidP="00D40D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Рабочей группы по приему и проверке документов, представляемых в </w:t>
      </w:r>
      <w:r w:rsidR="006E1DAA">
        <w:rPr>
          <w:rFonts w:ascii="Times New Roman" w:hAnsi="Times New Roman" w:cs="Times New Roman"/>
          <w:b/>
          <w:sz w:val="28"/>
          <w:szCs w:val="28"/>
        </w:rPr>
        <w:t>Территориальную избирательную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 комиссию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Неклиновского района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6E1DAA">
        <w:rPr>
          <w:rFonts w:ascii="Times New Roman" w:hAnsi="Times New Roman" w:cs="Times New Roman"/>
          <w:b/>
          <w:sz w:val="28"/>
          <w:szCs w:val="28"/>
        </w:rPr>
        <w:t xml:space="preserve">для уведомления о выдвижении и для регистрации кандидатов </w:t>
      </w:r>
      <w:r w:rsidRPr="00870B96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proofErr w:type="gramStart"/>
      <w:r w:rsidR="00A071B1" w:rsidRPr="00A071B1"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 w:rsidR="00D40D6E">
        <w:rPr>
          <w:rFonts w:ascii="Times New Roman" w:hAnsi="Times New Roman" w:cs="Times New Roman"/>
          <w:b/>
          <w:sz w:val="28"/>
          <w:szCs w:val="28"/>
        </w:rPr>
        <w:t>ов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 w:rsidR="00D40D6E">
        <w:rPr>
          <w:rFonts w:ascii="Times New Roman" w:hAnsi="Times New Roman" w:cs="Times New Roman"/>
          <w:b/>
          <w:sz w:val="28"/>
          <w:szCs w:val="28"/>
        </w:rPr>
        <w:t>й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депутатов сельск</w:t>
      </w:r>
      <w:r w:rsidR="00D40D6E">
        <w:rPr>
          <w:rFonts w:ascii="Times New Roman" w:hAnsi="Times New Roman" w:cs="Times New Roman"/>
          <w:b/>
          <w:sz w:val="28"/>
          <w:szCs w:val="28"/>
        </w:rPr>
        <w:t>их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D40D6E">
        <w:rPr>
          <w:rFonts w:ascii="Times New Roman" w:hAnsi="Times New Roman" w:cs="Times New Roman"/>
          <w:b/>
          <w:sz w:val="28"/>
          <w:szCs w:val="28"/>
        </w:rPr>
        <w:t>й</w:t>
      </w:r>
      <w:proofErr w:type="gramEnd"/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</w:t>
      </w:r>
      <w:r w:rsidR="00D40D6E">
        <w:rPr>
          <w:rFonts w:ascii="Times New Roman" w:hAnsi="Times New Roman" w:cs="Times New Roman"/>
          <w:b/>
          <w:sz w:val="28"/>
          <w:szCs w:val="28"/>
        </w:rPr>
        <w:t xml:space="preserve">   шестого</w:t>
      </w:r>
      <w:r w:rsidR="00A071B1" w:rsidRPr="00A071B1"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474D4B" w:rsidRPr="00870B96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Руководитель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8"/>
        <w:gridCol w:w="310"/>
        <w:gridCol w:w="4793"/>
      </w:tblGrid>
      <w:tr w:rsidR="00474D4B" w:rsidRPr="00091C0C" w:rsidTr="00B11EA5">
        <w:tc>
          <w:tcPr>
            <w:tcW w:w="4470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Саакян Антон Андреевич</w:t>
            </w:r>
          </w:p>
        </w:tc>
        <w:tc>
          <w:tcPr>
            <w:tcW w:w="307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4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Территориальной избирательной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Неклиновского района </w:t>
            </w:r>
            <w:r w:rsidR="00474D4B" w:rsidRPr="00091C0C">
              <w:rPr>
                <w:rFonts w:ascii="Times New Roman" w:hAnsi="Times New Roman" w:cs="Times New Roman"/>
                <w:sz w:val="28"/>
                <w:szCs w:val="28"/>
              </w:rPr>
              <w:t>Ростовской области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Заместитель руководителя рабочей группы:</w:t>
      </w: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0"/>
        <w:gridCol w:w="310"/>
        <w:gridCol w:w="4781"/>
      </w:tblGrid>
      <w:tr w:rsidR="00474D4B" w:rsidRPr="00091C0C" w:rsidTr="00B11EA5">
        <w:tc>
          <w:tcPr>
            <w:tcW w:w="4500" w:type="dxa"/>
          </w:tcPr>
          <w:p w:rsidR="00474D4B" w:rsidRPr="00091C0C" w:rsidRDefault="00091C0C" w:rsidP="00091C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Гаркуша Оксана Геннадьевна</w:t>
            </w:r>
          </w:p>
        </w:tc>
        <w:tc>
          <w:tcPr>
            <w:tcW w:w="273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8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="00870B96"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Неклиновского района </w:t>
            </w: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Ростовской области с правом решающего голоса</w:t>
            </w:r>
          </w:p>
        </w:tc>
      </w:tr>
    </w:tbl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t>Секретарь рабочей группы:</w:t>
      </w:r>
    </w:p>
    <w:tbl>
      <w:tblPr>
        <w:tblStyle w:val="a7"/>
        <w:tblW w:w="95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4"/>
        <w:gridCol w:w="310"/>
        <w:gridCol w:w="4772"/>
      </w:tblGrid>
      <w:tr w:rsidR="00474D4B" w:rsidRPr="00091C0C" w:rsidTr="00B11EA5">
        <w:tc>
          <w:tcPr>
            <w:tcW w:w="4545" w:type="dxa"/>
          </w:tcPr>
          <w:p w:rsidR="00474D4B" w:rsidRPr="00091C0C" w:rsidRDefault="00091C0C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Тур Лилия Сергеевна</w:t>
            </w:r>
          </w:p>
        </w:tc>
        <w:tc>
          <w:tcPr>
            <w:tcW w:w="236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05" w:type="dxa"/>
          </w:tcPr>
          <w:p w:rsidR="00474D4B" w:rsidRPr="00091C0C" w:rsidRDefault="00870B9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</w:tc>
      </w:tr>
    </w:tbl>
    <w:p w:rsidR="00D40D6E" w:rsidRDefault="00D40D6E" w:rsidP="00870B9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74D4B" w:rsidRPr="00091C0C" w:rsidRDefault="00474D4B" w:rsidP="00870B9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91C0C">
        <w:rPr>
          <w:rFonts w:ascii="Times New Roman" w:hAnsi="Times New Roman" w:cs="Times New Roman"/>
          <w:sz w:val="28"/>
          <w:szCs w:val="28"/>
          <w:u w:val="single"/>
        </w:rPr>
        <w:lastRenderedPageBreak/>
        <w:t>Члены рабочей группы: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0"/>
        <w:gridCol w:w="310"/>
        <w:gridCol w:w="4791"/>
      </w:tblGrid>
      <w:tr w:rsidR="00FA0277" w:rsidRPr="00091C0C" w:rsidTr="00B11EA5">
        <w:tc>
          <w:tcPr>
            <w:tcW w:w="4470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Ляшева Оксана Викторовна </w:t>
            </w:r>
          </w:p>
        </w:tc>
        <w:tc>
          <w:tcPr>
            <w:tcW w:w="310" w:type="dxa"/>
          </w:tcPr>
          <w:p w:rsidR="00474D4B" w:rsidRPr="00091C0C" w:rsidRDefault="00474D4B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474D4B" w:rsidRPr="00091C0C" w:rsidRDefault="00FA0277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Секретарь Территориальной избирательной  комиссии Неклиновского района Ростовской области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E83D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Кошкарева</w:t>
            </w:r>
            <w:proofErr w:type="spellEnd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Татьяна Николаевна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091C0C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Лукиенко</w:t>
            </w:r>
            <w:proofErr w:type="spellEnd"/>
            <w:r w:rsidRPr="00091C0C">
              <w:rPr>
                <w:rFonts w:ascii="Times New Roman" w:hAnsi="Times New Roman" w:cs="Times New Roman"/>
                <w:sz w:val="28"/>
                <w:szCs w:val="28"/>
              </w:rPr>
              <w:t xml:space="preserve">  Ирина Анатольевна</w:t>
            </w:r>
          </w:p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E83D36" w:rsidRPr="00091C0C" w:rsidRDefault="00E83D36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500" w:rsidRPr="00091C0C" w:rsidTr="00B11EA5">
        <w:tc>
          <w:tcPr>
            <w:tcW w:w="4470" w:type="dxa"/>
          </w:tcPr>
          <w:p w:rsidR="005F6500" w:rsidRPr="00091C0C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Антофийчук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 Владимировна</w:t>
            </w:r>
          </w:p>
        </w:tc>
        <w:tc>
          <w:tcPr>
            <w:tcW w:w="310" w:type="dxa"/>
          </w:tcPr>
          <w:p w:rsidR="005F6500" w:rsidRPr="00091C0C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5F6500" w:rsidRPr="00091C0C" w:rsidRDefault="005F6500" w:rsidP="005F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5F6500" w:rsidRPr="00091C0C" w:rsidRDefault="005F6500" w:rsidP="00B1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6500" w:rsidRPr="00091C0C" w:rsidTr="00B11EA5">
        <w:tc>
          <w:tcPr>
            <w:tcW w:w="4470" w:type="dxa"/>
          </w:tcPr>
          <w:p w:rsidR="005F6500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Артеменко Сергей Алексеевич</w:t>
            </w:r>
          </w:p>
        </w:tc>
        <w:tc>
          <w:tcPr>
            <w:tcW w:w="310" w:type="dxa"/>
          </w:tcPr>
          <w:p w:rsidR="005F6500" w:rsidRPr="00091C0C" w:rsidRDefault="005F6500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5F6500" w:rsidRPr="00091C0C" w:rsidRDefault="005F6500" w:rsidP="005F65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член Территориальной избирательной комиссии Неклиновского района  Ростовской области с правом решающего голоса</w:t>
            </w:r>
          </w:p>
          <w:p w:rsidR="005F6500" w:rsidRPr="00091C0C" w:rsidRDefault="005F6500" w:rsidP="005F650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Эксперты из числа привлеченных специалистов</w:t>
            </w:r>
          </w:p>
        </w:tc>
        <w:tc>
          <w:tcPr>
            <w:tcW w:w="310" w:type="dxa"/>
          </w:tcPr>
          <w:p w:rsidR="00E83D36" w:rsidRPr="00091C0C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1C0C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rPr>
          <w:trHeight w:val="751"/>
        </w:trPr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D36" w:rsidRPr="00870B96" w:rsidTr="00B11EA5">
        <w:tc>
          <w:tcPr>
            <w:tcW w:w="447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1" w:type="dxa"/>
          </w:tcPr>
          <w:p w:rsidR="00E83D36" w:rsidRPr="00870B96" w:rsidRDefault="00E83D36" w:rsidP="00870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6AC0" w:rsidRDefault="00456AC0">
      <w:bookmarkStart w:id="0" w:name="_GoBack"/>
      <w:bookmarkEnd w:id="0"/>
    </w:p>
    <w:sectPr w:rsidR="00456AC0" w:rsidSect="00A071B1">
      <w:headerReference w:type="even" r:id="rId8"/>
      <w:headerReference w:type="default" r:id="rId9"/>
      <w:headerReference w:type="first" r:id="rId10"/>
      <w:pgSz w:w="11906" w:h="16838"/>
      <w:pgMar w:top="-1418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976" w:rsidRDefault="009F3976">
      <w:pPr>
        <w:spacing w:after="0" w:line="240" w:lineRule="auto"/>
      </w:pPr>
      <w:r>
        <w:separator/>
      </w:r>
    </w:p>
  </w:endnote>
  <w:endnote w:type="continuationSeparator" w:id="0">
    <w:p w:rsidR="009F3976" w:rsidRDefault="009F3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976" w:rsidRDefault="009F3976">
      <w:pPr>
        <w:spacing w:after="0" w:line="240" w:lineRule="auto"/>
      </w:pPr>
      <w:r>
        <w:separator/>
      </w:r>
    </w:p>
  </w:footnote>
  <w:footnote w:type="continuationSeparator" w:id="0">
    <w:p w:rsidR="009F3976" w:rsidRDefault="009F3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38231"/>
      <w:docPartObj>
        <w:docPartGallery w:val="Page Numbers (Top of Page)"/>
        <w:docPartUnique/>
      </w:docPartObj>
    </w:sdtPr>
    <w:sdtEndPr/>
    <w:sdtContent>
      <w:p w:rsidR="008C2F68" w:rsidRDefault="00456AC0">
        <w:pPr>
          <w:pStyle w:val="a4"/>
          <w:jc w:val="center"/>
        </w:pPr>
        <w:r>
          <w:t>2</w:t>
        </w:r>
      </w:p>
    </w:sdtContent>
  </w:sdt>
  <w:p w:rsidR="00A87253" w:rsidRDefault="009F3976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1C2" w:rsidRDefault="009F3976" w:rsidP="003B6C59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F68" w:rsidRDefault="009F3976">
    <w:pPr>
      <w:pStyle w:val="a4"/>
      <w:jc w:val="center"/>
    </w:pPr>
  </w:p>
  <w:p w:rsidR="00D8497B" w:rsidRDefault="009F397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4D4B"/>
    <w:rsid w:val="000166E1"/>
    <w:rsid w:val="00091C0C"/>
    <w:rsid w:val="000C5D26"/>
    <w:rsid w:val="0010314F"/>
    <w:rsid w:val="00456AC0"/>
    <w:rsid w:val="00474D4B"/>
    <w:rsid w:val="005527EC"/>
    <w:rsid w:val="005F6500"/>
    <w:rsid w:val="006E1DAA"/>
    <w:rsid w:val="00856CD2"/>
    <w:rsid w:val="00870B96"/>
    <w:rsid w:val="009F3976"/>
    <w:rsid w:val="00A071B1"/>
    <w:rsid w:val="00BD25D7"/>
    <w:rsid w:val="00D40D6E"/>
    <w:rsid w:val="00DB26A8"/>
    <w:rsid w:val="00E83D36"/>
    <w:rsid w:val="00FA0277"/>
    <w:rsid w:val="00FD7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5D7"/>
  </w:style>
  <w:style w:type="paragraph" w:styleId="1">
    <w:name w:val="heading 1"/>
    <w:basedOn w:val="a"/>
    <w:next w:val="a"/>
    <w:link w:val="10"/>
    <w:qFormat/>
    <w:rsid w:val="00474D4B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4D4B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a3">
    <w:name w:val="Рабочий"/>
    <w:basedOn w:val="a"/>
    <w:rsid w:val="00474D4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semiHidden/>
    <w:rsid w:val="00474D4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474D4B"/>
    <w:rPr>
      <w:rFonts w:ascii="Times New Roman" w:eastAsia="Times New Roman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rsid w:val="00474D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474D4B"/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Содерж"/>
    <w:basedOn w:val="a"/>
    <w:rsid w:val="00474D4B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table" w:styleId="a7">
    <w:name w:val="Table Grid"/>
    <w:basedOn w:val="a1"/>
    <w:uiPriority w:val="59"/>
    <w:rsid w:val="00474D4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474D4B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016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166E1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uiPriority w:val="99"/>
    <w:unhideWhenUsed/>
    <w:rsid w:val="000166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166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User</cp:lastModifiedBy>
  <cp:revision>9</cp:revision>
  <cp:lastPrinted>2026-07-03T10:43:00Z</cp:lastPrinted>
  <dcterms:created xsi:type="dcterms:W3CDTF">2023-06-19T08:35:00Z</dcterms:created>
  <dcterms:modified xsi:type="dcterms:W3CDTF">2026-07-03T10:43:00Z</dcterms:modified>
</cp:coreProperties>
</file>