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Default="00460A3D" w:rsidP="00BF60F1">
      <w:pPr>
        <w:jc w:val="center"/>
        <w:rPr>
          <w:b/>
          <w:szCs w:val="28"/>
        </w:rPr>
      </w:pPr>
      <w:r w:rsidRPr="00553CA9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845009789" r:id="rId9"/>
        </w:objec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F60F1" w:rsidRPr="00BF60F1" w:rsidRDefault="00460A3D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50800</wp:posOffset>
                </wp:positionV>
                <wp:extent cx="5852160" cy="31115"/>
                <wp:effectExtent l="0" t="19050" r="15240" b="2603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2160" cy="31115"/>
                          <a:chOff x="1440" y="2592"/>
                          <a:chExt cx="9216" cy="49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1440" y="2592"/>
                            <a:ext cx="9216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/>
                        <wps:spPr bwMode="auto">
                          <a:xfrm>
                            <a:off x="1440" y="2641"/>
                            <a:ext cx="921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11.45pt;margin-top:4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" o:allowincell="f">
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</v:group>
            </w:pict>
          </mc:Fallback>
        </mc:AlternateContent>
      </w:r>
    </w:p>
    <w:p w:rsidR="00BF60F1" w:rsidRPr="00106C7F" w:rsidRDefault="00BF60F1" w:rsidP="00106C7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BF60F1" w:rsidRDefault="00043B58" w:rsidP="00BF60F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3E7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</w:t>
      </w:r>
      <w:r w:rsidR="00BF60F1" w:rsidRPr="00BF60F1">
        <w:rPr>
          <w:rFonts w:ascii="Times New Roman" w:hAnsi="Times New Roman" w:cs="Times New Roman"/>
          <w:sz w:val="28"/>
          <w:szCs w:val="28"/>
        </w:rPr>
        <w:t>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BF60F1" w:rsidRPr="00BF60F1">
        <w:rPr>
          <w:rFonts w:ascii="Times New Roman" w:hAnsi="Times New Roman" w:cs="Times New Roman"/>
          <w:sz w:val="28"/>
          <w:szCs w:val="28"/>
        </w:rPr>
        <w:t xml:space="preserve"> г.</w:t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3E7AB4">
        <w:rPr>
          <w:rFonts w:ascii="Times New Roman" w:hAnsi="Times New Roman" w:cs="Times New Roman"/>
          <w:i/>
          <w:sz w:val="28"/>
          <w:szCs w:val="28"/>
        </w:rPr>
        <w:tab/>
      </w:r>
      <w:r w:rsidR="003E7AB4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C95D3C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277BE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6-16</w:t>
      </w:r>
    </w:p>
    <w:p w:rsidR="00BF60F1" w:rsidRPr="00BF60F1" w:rsidRDefault="00BF60F1" w:rsidP="00E14332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BF60F1" w:rsidRPr="00BF60F1" w:rsidTr="00731B9D">
        <w:trPr>
          <w:trHeight w:val="1549"/>
        </w:trPr>
        <w:tc>
          <w:tcPr>
            <w:tcW w:w="7513" w:type="dxa"/>
            <w:shd w:val="clear" w:color="auto" w:fill="auto"/>
          </w:tcPr>
          <w:p w:rsidR="00BF60F1" w:rsidRPr="00BF60F1" w:rsidRDefault="00BF60F1" w:rsidP="00043B58">
            <w:pPr>
              <w:pStyle w:val="aa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</w:t>
            </w:r>
            <w:r w:rsidRPr="00BF60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выборах</w:t>
            </w:r>
            <w:r w:rsidR="00C95D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сельск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043B5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BF60F1" w:rsidRPr="003D2238" w:rsidRDefault="00BF60F1" w:rsidP="00BF60F1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16"/>
          <w:szCs w:val="16"/>
        </w:rPr>
      </w:pPr>
    </w:p>
    <w:p w:rsidR="00BF60F1" w:rsidRDefault="00BF60F1" w:rsidP="00106C7F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12 статьи 17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13</w:t>
      </w:r>
      <w:r w:rsidR="00C95D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статьи 10 Областного закона от</w:t>
      </w:r>
      <w:r w:rsidR="00C95D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</w:t>
      </w:r>
      <w:r w:rsidR="00C95D3C">
        <w:rPr>
          <w:b w:val="0"/>
          <w:spacing w:val="0"/>
          <w:sz w:val="28"/>
        </w:rPr>
        <w:t xml:space="preserve"> года</w:t>
      </w:r>
      <w:r>
        <w:rPr>
          <w:b w:val="0"/>
          <w:spacing w:val="0"/>
          <w:sz w:val="28"/>
        </w:rPr>
        <w:t xml:space="preserve"> №</w:t>
      </w:r>
      <w:r w:rsidR="00E1433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525-ЗС</w:t>
      </w:r>
      <w:r w:rsidR="00E1433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«О выборах и </w:t>
      </w:r>
      <w:r w:rsidRPr="009200DD">
        <w:rPr>
          <w:b w:val="0"/>
          <w:spacing w:val="0"/>
          <w:sz w:val="28"/>
        </w:rPr>
        <w:t>референдумах в Ростовской области»</w:t>
      </w:r>
      <w:r>
        <w:rPr>
          <w:b w:val="0"/>
          <w:spacing w:val="0"/>
          <w:sz w:val="28"/>
        </w:rPr>
        <w:t>,</w:t>
      </w:r>
    </w:p>
    <w:p w:rsidR="00BF60F1" w:rsidRDefault="00BF60F1" w:rsidP="00106C7F">
      <w:pPr>
        <w:pStyle w:val="a8"/>
        <w:suppressAutoHyphens/>
        <w:spacing w:before="0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BF60F1" w:rsidRDefault="00BF60F1" w:rsidP="00BF60F1">
      <w:pPr>
        <w:pStyle w:val="a8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1.</w:t>
      </w:r>
      <w:r w:rsidRPr="00BF60F1">
        <w:rPr>
          <w:rFonts w:ascii="Times New Roman" w:hAnsi="Times New Roman" w:cs="Times New Roman"/>
          <w:sz w:val="28"/>
          <w:szCs w:val="28"/>
        </w:rPr>
        <w:tab/>
        <w:t>Утвердить Порядок и сроки изготовления, использования, передачи,</w:t>
      </w:r>
      <w:r w:rsidR="00E14332">
        <w:rPr>
          <w:rFonts w:ascii="Times New Roman" w:hAnsi="Times New Roman" w:cs="Times New Roman"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sz w:val="28"/>
          <w:szCs w:val="28"/>
        </w:rPr>
        <w:t xml:space="preserve">заверения и уточнения второго экземпляра списка избирателей на </w:t>
      </w:r>
      <w:r w:rsidRPr="00BF60F1">
        <w:rPr>
          <w:rFonts w:ascii="Times New Roman" w:hAnsi="Times New Roman" w:cs="Times New Roman"/>
          <w:bCs/>
          <w:sz w:val="28"/>
          <w:szCs w:val="28"/>
        </w:rPr>
        <w:t xml:space="preserve">выборах </w:t>
      </w:r>
      <w:r w:rsidR="00043B58" w:rsidRPr="00043B58">
        <w:rPr>
          <w:rFonts w:ascii="Times New Roman" w:hAnsi="Times New Roman" w:cs="Times New Roman"/>
          <w:sz w:val="28"/>
          <w:szCs w:val="28"/>
        </w:rPr>
        <w:t>депутатов Собраний депутатов сельских поселений Неклиновского района Ростовской области шестого созыва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EE6CAB">
        <w:rPr>
          <w:rFonts w:ascii="Times New Roman" w:hAnsi="Times New Roman" w:cs="Times New Roman"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63754B">
        <w:rPr>
          <w:rFonts w:ascii="Times New Roman" w:hAnsi="Times New Roman" w:cs="Times New Roman"/>
          <w:sz w:val="28"/>
          <w:szCs w:val="28"/>
        </w:rPr>
        <w:t xml:space="preserve"> №1</w:t>
      </w:r>
      <w:r w:rsidRPr="00BF60F1">
        <w:rPr>
          <w:rFonts w:ascii="Times New Roman" w:hAnsi="Times New Roman" w:cs="Times New Roman"/>
          <w:sz w:val="28"/>
          <w:szCs w:val="28"/>
        </w:rPr>
        <w:t>.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2.</w:t>
      </w:r>
      <w:r w:rsidRPr="00BF60F1">
        <w:rPr>
          <w:rFonts w:ascii="Times New Roman" w:hAnsi="Times New Roman" w:cs="Times New Roman"/>
          <w:sz w:val="28"/>
          <w:szCs w:val="28"/>
        </w:rPr>
        <w:tab/>
      </w:r>
      <w:r w:rsidR="00EE6CAB" w:rsidRPr="00EE6CAB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3.</w:t>
      </w:r>
      <w:r w:rsidRPr="00BF60F1">
        <w:rPr>
          <w:rFonts w:ascii="Times New Roman" w:hAnsi="Times New Roman" w:cs="Times New Roman"/>
          <w:sz w:val="28"/>
          <w:szCs w:val="28"/>
        </w:rPr>
        <w:tab/>
        <w:t>Контроль за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FA5EA0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9342BD">
        <w:rPr>
          <w:szCs w:val="28"/>
        </w:rPr>
        <w:tab/>
      </w:r>
      <w:r w:rsidR="009342BD">
        <w:rPr>
          <w:szCs w:val="28"/>
        </w:rPr>
        <w:tab/>
      </w:r>
      <w:r w:rsidR="003F1E2E">
        <w:rPr>
          <w:szCs w:val="28"/>
        </w:rPr>
        <w:t>М.Ю. Сафонов</w:t>
      </w:r>
    </w:p>
    <w:p w:rsidR="00BF60F1" w:rsidRPr="003D2238" w:rsidRDefault="00BF60F1" w:rsidP="00BF60F1">
      <w:pPr>
        <w:pStyle w:val="14-15"/>
        <w:widowControl/>
        <w:spacing w:line="240" w:lineRule="auto"/>
        <w:rPr>
          <w:sz w:val="16"/>
          <w:szCs w:val="16"/>
        </w:rPr>
      </w:pPr>
    </w:p>
    <w:p w:rsidR="00BF60F1" w:rsidRDefault="00BF60F1" w:rsidP="00BF60F1">
      <w:pPr>
        <w:pStyle w:val="14-15"/>
        <w:widowControl/>
        <w:spacing w:line="240" w:lineRule="auto"/>
        <w:rPr>
          <w:szCs w:val="28"/>
        </w:rPr>
      </w:pPr>
    </w:p>
    <w:p w:rsidR="00BF60F1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14332">
        <w:rPr>
          <w:szCs w:val="28"/>
        </w:rPr>
        <w:t xml:space="preserve">         </w:t>
      </w:r>
      <w:r w:rsidR="009342BD">
        <w:rPr>
          <w:szCs w:val="28"/>
        </w:rPr>
        <w:tab/>
      </w:r>
      <w:r w:rsidR="009342BD">
        <w:rPr>
          <w:szCs w:val="28"/>
        </w:rPr>
        <w:tab/>
      </w:r>
      <w:r w:rsidR="009342BD">
        <w:rPr>
          <w:szCs w:val="28"/>
        </w:rPr>
        <w:tab/>
      </w:r>
      <w:r>
        <w:rPr>
          <w:szCs w:val="28"/>
        </w:rPr>
        <w:t xml:space="preserve"> </w:t>
      </w:r>
      <w:r w:rsidR="00E14332">
        <w:rPr>
          <w:szCs w:val="28"/>
        </w:rPr>
        <w:t>О</w:t>
      </w:r>
      <w:r>
        <w:rPr>
          <w:szCs w:val="28"/>
        </w:rPr>
        <w:t>.</w:t>
      </w:r>
      <w:r w:rsidR="00E14332">
        <w:rPr>
          <w:szCs w:val="28"/>
        </w:rPr>
        <w:t>В</w:t>
      </w:r>
      <w:r>
        <w:rPr>
          <w:szCs w:val="28"/>
        </w:rPr>
        <w:t xml:space="preserve">. </w:t>
      </w:r>
      <w:r w:rsidR="00E14332">
        <w:rPr>
          <w:szCs w:val="28"/>
        </w:rPr>
        <w:t>Ляшева</w:t>
      </w:r>
      <w:r>
        <w:rPr>
          <w:szCs w:val="28"/>
        </w:rPr>
        <w:br w:type="page"/>
      </w:r>
    </w:p>
    <w:p w:rsidR="0063754B" w:rsidRPr="0063754B" w:rsidRDefault="00E14332" w:rsidP="00F22AED">
      <w:pPr>
        <w:pStyle w:val="aa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</w:t>
      </w:r>
      <w:r w:rsidR="0063754B" w:rsidRPr="0063754B">
        <w:rPr>
          <w:rFonts w:ascii="Times New Roman" w:hAnsi="Times New Roman" w:cs="Times New Roman"/>
        </w:rPr>
        <w:t>Приложение №1</w:t>
      </w:r>
    </w:p>
    <w:p w:rsidR="0063754B" w:rsidRDefault="0063754B" w:rsidP="00F22AED">
      <w:pPr>
        <w:pStyle w:val="aa"/>
        <w:jc w:val="right"/>
      </w:pP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УТВЕРЖДЕН</w:t>
      </w:r>
      <w:r w:rsidR="00460A3D">
        <w:rPr>
          <w:rFonts w:ascii="Times New Roman" w:hAnsi="Times New Roman" w:cs="Times New Roman"/>
          <w:sz w:val="24"/>
          <w:szCs w:val="24"/>
        </w:rPr>
        <w:t>О</w:t>
      </w:r>
      <w:r w:rsidR="00BF60F1">
        <w:rPr>
          <w:rFonts w:ascii="Times New Roman" w:hAnsi="Times New Roman" w:cs="Times New Roman"/>
          <w:sz w:val="24"/>
          <w:szCs w:val="24"/>
        </w:rPr>
        <w:t>:</w:t>
      </w:r>
    </w:p>
    <w:p w:rsidR="00BF60F1" w:rsidRPr="00BF60F1" w:rsidRDefault="00BF60F1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E14332">
        <w:rPr>
          <w:rFonts w:ascii="Times New Roman" w:hAnsi="Times New Roman" w:cs="Times New Roman"/>
          <w:sz w:val="24"/>
          <w:szCs w:val="24"/>
        </w:rPr>
        <w:t>П</w:t>
      </w:r>
      <w:r w:rsidRPr="00BF60F1">
        <w:rPr>
          <w:rFonts w:ascii="Times New Roman" w:hAnsi="Times New Roman" w:cs="Times New Roman"/>
          <w:sz w:val="24"/>
          <w:szCs w:val="24"/>
        </w:rPr>
        <w:t>остановлением</w:t>
      </w:r>
      <w:r w:rsidR="00E14332">
        <w:rPr>
          <w:rFonts w:ascii="Times New Roman" w:hAnsi="Times New Roman" w:cs="Times New Roman"/>
          <w:sz w:val="24"/>
          <w:szCs w:val="24"/>
        </w:rPr>
        <w:t xml:space="preserve"> </w:t>
      </w:r>
      <w:r w:rsidRPr="00BF60F1">
        <w:rPr>
          <w:rFonts w:ascii="Times New Roman" w:hAnsi="Times New Roman" w:cs="Times New Roman"/>
          <w:sz w:val="24"/>
          <w:szCs w:val="24"/>
        </w:rPr>
        <w:t>Территориальной</w:t>
      </w: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Неклиновского района</w:t>
      </w: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Ростовской области</w:t>
      </w:r>
    </w:p>
    <w:p w:rsid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от </w:t>
      </w:r>
      <w:r w:rsidR="00EE6CAB">
        <w:rPr>
          <w:rFonts w:ascii="Times New Roman" w:hAnsi="Times New Roman" w:cs="Times New Roman"/>
          <w:sz w:val="24"/>
          <w:szCs w:val="24"/>
        </w:rPr>
        <w:t>08 июля 2026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 г. № </w:t>
      </w:r>
      <w:r w:rsidR="00EE6CAB">
        <w:rPr>
          <w:rFonts w:ascii="Times New Roman" w:hAnsi="Times New Roman" w:cs="Times New Roman"/>
          <w:sz w:val="24"/>
          <w:szCs w:val="24"/>
        </w:rPr>
        <w:t>6-16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4"/>
          <w:szCs w:val="24"/>
        </w:rPr>
      </w:pPr>
      <w:r w:rsidRPr="00BF60F1">
        <w:rPr>
          <w:rFonts w:ascii="Times New Roman" w:hAnsi="Times New Roman" w:cs="Times New Roman"/>
          <w:sz w:val="24"/>
          <w:szCs w:val="24"/>
        </w:rPr>
        <w:br/>
      </w:r>
    </w:p>
    <w:p w:rsidR="00BF60F1" w:rsidRPr="00BF60F1" w:rsidRDefault="00BF60F1" w:rsidP="009342BD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Порядок</w:t>
      </w:r>
      <w:r w:rsidR="00E14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и сроки изготовления, использования, передачи, заверения и уточнения второго экземпляра списка избирателей на </w:t>
      </w:r>
      <w:r w:rsidR="009342BD" w:rsidRPr="009342BD">
        <w:rPr>
          <w:rFonts w:ascii="Times New Roman" w:hAnsi="Times New Roman" w:cs="Times New Roman"/>
          <w:b/>
          <w:sz w:val="28"/>
          <w:szCs w:val="28"/>
        </w:rPr>
        <w:t>выборах депутатов Собраний депутатов сельских поселений Неклиновского района Ростовской области шестого созыва</w:t>
      </w:r>
    </w:p>
    <w:p w:rsidR="00BF60F1" w:rsidRPr="00BF60F1" w:rsidRDefault="00BF60F1" w:rsidP="00BF60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 с правом решающего</w:t>
      </w:r>
      <w:r w:rsidR="00E544AF">
        <w:rPr>
          <w:color w:val="222222"/>
          <w:sz w:val="28"/>
          <w:szCs w:val="28"/>
        </w:rPr>
        <w:t xml:space="preserve"> голоса </w:t>
      </w:r>
      <w:r w:rsidRPr="00537775">
        <w:rPr>
          <w:color w:val="222222"/>
          <w:sz w:val="28"/>
          <w:szCs w:val="28"/>
        </w:rPr>
        <w:t>и  наблюдатели.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комиссии, а второй направляется в территориальную </w:t>
      </w:r>
      <w:r>
        <w:rPr>
          <w:color w:val="222222"/>
          <w:sz w:val="28"/>
          <w:szCs w:val="28"/>
        </w:rPr>
        <w:t>избирательную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и заверяется печатью.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Список избирателей передается территориальной </w:t>
      </w:r>
      <w:r>
        <w:rPr>
          <w:color w:val="222222"/>
          <w:sz w:val="28"/>
          <w:szCs w:val="28"/>
        </w:rPr>
        <w:t>избирательной</w:t>
      </w:r>
      <w:r w:rsidR="00E14332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комиссией в соответствующую участковую комиссию по акту.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Во второй экземпляр списка избирателей переносятся все изменения и отметки с первого экземпляра списка избирателей, а если это невозможно 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0568E9" w:rsidRPr="009342BD" w:rsidRDefault="00BF60F1" w:rsidP="009342BD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осуществляется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sectPr w:rsidR="000568E9" w:rsidRPr="009342BD" w:rsidSect="00106C7F">
      <w:headerReference w:type="even" r:id="rId10"/>
      <w:headerReference w:type="default" r:id="rId11"/>
      <w:pgSz w:w="11906" w:h="16838"/>
      <w:pgMar w:top="0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590" w:rsidRDefault="006B0590" w:rsidP="000568E9">
      <w:pPr>
        <w:spacing w:after="0" w:line="240" w:lineRule="auto"/>
      </w:pPr>
      <w:r>
        <w:separator/>
      </w:r>
    </w:p>
  </w:endnote>
  <w:endnote w:type="continuationSeparator" w:id="0">
    <w:p w:rsidR="006B0590" w:rsidRDefault="006B0590" w:rsidP="00056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590" w:rsidRDefault="006B0590" w:rsidP="000568E9">
      <w:pPr>
        <w:spacing w:after="0" w:line="240" w:lineRule="auto"/>
      </w:pPr>
      <w:r>
        <w:separator/>
      </w:r>
    </w:p>
  </w:footnote>
  <w:footnote w:type="continuationSeparator" w:id="0">
    <w:p w:rsidR="006B0590" w:rsidRDefault="006B0590" w:rsidP="00056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939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460A3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939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0A3D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460A3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0F1"/>
    <w:rsid w:val="00043B58"/>
    <w:rsid w:val="000568E9"/>
    <w:rsid w:val="00093904"/>
    <w:rsid w:val="000B3F58"/>
    <w:rsid w:val="00106C7F"/>
    <w:rsid w:val="00277BEB"/>
    <w:rsid w:val="003E7AB4"/>
    <w:rsid w:val="003F1E2E"/>
    <w:rsid w:val="00460A3D"/>
    <w:rsid w:val="006038B5"/>
    <w:rsid w:val="0063754B"/>
    <w:rsid w:val="006B0590"/>
    <w:rsid w:val="009342BD"/>
    <w:rsid w:val="00BF60F1"/>
    <w:rsid w:val="00C95D3C"/>
    <w:rsid w:val="00CE2DCA"/>
    <w:rsid w:val="00E14332"/>
    <w:rsid w:val="00E544AF"/>
    <w:rsid w:val="00EE6CAB"/>
    <w:rsid w:val="00F22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F60F1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BF60F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F60F1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BF60F1"/>
  </w:style>
  <w:style w:type="paragraph" w:styleId="a6">
    <w:name w:val="Body Text"/>
    <w:basedOn w:val="a"/>
    <w:link w:val="a7"/>
    <w:rsid w:val="00BF60F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BF60F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BF60F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BF6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BF60F1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BF60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F60F1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BF60F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F60F1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BF60F1"/>
  </w:style>
  <w:style w:type="paragraph" w:styleId="a6">
    <w:name w:val="Body Text"/>
    <w:basedOn w:val="a"/>
    <w:link w:val="a7"/>
    <w:rsid w:val="00BF60F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BF60F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BF60F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BF6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BF60F1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BF60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BFCA1-AC55-4FFA-961E-B21E62D74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</cp:revision>
  <cp:lastPrinted>2024-06-16T06:20:00Z</cp:lastPrinted>
  <dcterms:created xsi:type="dcterms:W3CDTF">2026-07-08T06:57:00Z</dcterms:created>
  <dcterms:modified xsi:type="dcterms:W3CDTF">2026-07-08T06:57:00Z</dcterms:modified>
</cp:coreProperties>
</file>