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945C2D">
      <w:pPr>
        <w:pStyle w:val="a5"/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20005266" r:id="rId6"/>
        </w:objec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ТЕРРИТОРИАЛЬНАЯ ИЗБИРАТЕЛЬНАЯ КОМИССИЯ</w: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НЕКЛИНОВСКОГО РАЙОНА РОСТОВСКОЙ ОБЛАСТИ</w:t>
      </w:r>
    </w:p>
    <w:p w:rsidR="008F474F" w:rsidRPr="008F474F" w:rsidRDefault="008F474F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8F474F" w:rsidP="008F474F">
      <w:pPr>
        <w:pStyle w:val="a5"/>
        <w:rPr>
          <w:szCs w:val="28"/>
        </w:rPr>
      </w:pPr>
      <w:r w:rsidRPr="008F474F">
        <w:rPr>
          <w:szCs w:val="28"/>
        </w:rPr>
        <w:t xml:space="preserve"> </w:t>
      </w:r>
      <w:r w:rsidR="007506FD">
        <w:rPr>
          <w:szCs w:val="28"/>
        </w:rPr>
        <w:t xml:space="preserve">23 июля </w:t>
      </w:r>
      <w:r w:rsidRPr="008F474F">
        <w:rPr>
          <w:szCs w:val="28"/>
        </w:rPr>
        <w:t>2022 г.</w:t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="007506FD">
        <w:rPr>
          <w:i/>
          <w:szCs w:val="28"/>
        </w:rPr>
        <w:t xml:space="preserve">        </w:t>
      </w:r>
      <w:r w:rsidR="0011345B">
        <w:rPr>
          <w:szCs w:val="28"/>
        </w:rPr>
        <w:t>№ 63-1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8F474F" w:rsidRPr="008F474F" w:rsidRDefault="008F474F" w:rsidP="008F474F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8F474F" w:rsidRPr="008F474F" w:rsidTr="008F474F">
        <w:trPr>
          <w:trHeight w:val="1549"/>
        </w:trPr>
        <w:tc>
          <w:tcPr>
            <w:tcW w:w="8080" w:type="dxa"/>
            <w:hideMark/>
          </w:tcPr>
          <w:p w:rsidR="008F474F" w:rsidRPr="00945C2D" w:rsidRDefault="008F474F" w:rsidP="00945C2D">
            <w:pPr>
              <w:pStyle w:val="a5"/>
              <w:jc w:val="both"/>
              <w:rPr>
                <w:b/>
                <w:szCs w:val="28"/>
              </w:rPr>
            </w:pPr>
            <w:r w:rsidRPr="00945C2D">
              <w:rPr>
                <w:szCs w:val="28"/>
              </w:rPr>
              <w:t xml:space="preserve">О регистрации уполномоченного представителя </w:t>
            </w:r>
            <w:r w:rsidR="00830206" w:rsidRPr="00945C2D">
              <w:rPr>
                <w:szCs w:val="28"/>
              </w:rPr>
              <w:t xml:space="preserve"> избирательного объединения </w:t>
            </w:r>
            <w:r w:rsidR="00E8390A" w:rsidRPr="0052318B">
              <w:rPr>
                <w:b/>
                <w:szCs w:val="28"/>
              </w:rPr>
              <w:t>Политической партии</w:t>
            </w:r>
            <w:r w:rsidR="0011345B" w:rsidRPr="0011345B">
              <w:rPr>
                <w:b/>
                <w:szCs w:val="28"/>
              </w:rPr>
              <w:t xml:space="preserve"> «Партия Возрождения России»</w:t>
            </w:r>
            <w:r w:rsidR="0052318B">
              <w:rPr>
                <w:b/>
                <w:szCs w:val="28"/>
              </w:rPr>
              <w:t xml:space="preserve"> </w:t>
            </w:r>
            <w:r w:rsidRPr="00945C2D">
              <w:rPr>
                <w:szCs w:val="28"/>
              </w:rPr>
              <w:t>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      </w:r>
          </w:p>
        </w:tc>
      </w:tr>
    </w:tbl>
    <w:p w:rsidR="008F474F" w:rsidRPr="008F474F" w:rsidRDefault="008F474F" w:rsidP="008F474F">
      <w:pPr>
        <w:pStyle w:val="a5"/>
        <w:rPr>
          <w:szCs w:val="28"/>
        </w:rPr>
      </w:pPr>
    </w:p>
    <w:p w:rsidR="008F474F" w:rsidRDefault="008F474F" w:rsidP="008F474F">
      <w:pPr>
        <w:pStyle w:val="a5"/>
        <w:ind w:firstLine="709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</w:t>
      </w:r>
      <w:r w:rsidR="00830206">
        <w:t>избирательного объединения</w:t>
      </w:r>
      <w:r w:rsidR="0052318B">
        <w:t xml:space="preserve"> </w:t>
      </w:r>
      <w:r w:rsidR="00E8390A" w:rsidRPr="0052318B">
        <w:rPr>
          <w:b/>
          <w:szCs w:val="28"/>
        </w:rPr>
        <w:t xml:space="preserve">Политической партии </w:t>
      </w:r>
      <w:r w:rsidR="00E8390A" w:rsidRPr="0011345B">
        <w:rPr>
          <w:b/>
          <w:szCs w:val="28"/>
        </w:rPr>
        <w:t>«Партия Возрождения России»</w:t>
      </w:r>
      <w:r w:rsidR="0052318B">
        <w:rPr>
          <w:b/>
          <w:szCs w:val="28"/>
        </w:rPr>
        <w:t xml:space="preserve"> </w:t>
      </w:r>
      <w:r>
        <w:t>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в соответствии со статьей 24 Областного закона от</w:t>
      </w:r>
      <w:r w:rsidR="0052318B">
        <w:t xml:space="preserve"> </w:t>
      </w:r>
      <w:r>
        <w:t>12.05.2016 г. №525-ЗС «О выборах и референдумах в Ростовской</w:t>
      </w:r>
      <w:proofErr w:type="gramEnd"/>
      <w:r>
        <w:t xml:space="preserve"> области»,</w:t>
      </w:r>
    </w:p>
    <w:p w:rsidR="008F474F" w:rsidRDefault="008F474F" w:rsidP="008F474F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8F474F" w:rsidRDefault="008F474F" w:rsidP="0027455C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27455C" w:rsidRPr="0027455C" w:rsidRDefault="00671884" w:rsidP="00945C2D">
      <w:pPr>
        <w:pStyle w:val="a5"/>
        <w:jc w:val="both"/>
        <w:rPr>
          <w:szCs w:val="28"/>
        </w:rPr>
      </w:pPr>
      <w:r>
        <w:t xml:space="preserve">      </w:t>
      </w:r>
      <w:r w:rsidR="008F474F" w:rsidRPr="008F474F">
        <w:t>1.</w:t>
      </w:r>
      <w:r>
        <w:t xml:space="preserve"> </w:t>
      </w:r>
      <w:r w:rsidR="008F474F" w:rsidRPr="008F474F">
        <w:t xml:space="preserve">Зарегистрировать уполномоченного представителя </w:t>
      </w:r>
      <w:r w:rsidR="00830206">
        <w:t>избирательного объединения</w:t>
      </w:r>
      <w:r w:rsidR="0052318B">
        <w:t xml:space="preserve"> </w:t>
      </w:r>
      <w:r w:rsidR="00E8390A" w:rsidRPr="0052318B">
        <w:rPr>
          <w:b/>
          <w:szCs w:val="28"/>
        </w:rPr>
        <w:t>Политической партии</w:t>
      </w:r>
      <w:r w:rsidR="00E8390A" w:rsidRPr="0011345B">
        <w:rPr>
          <w:b/>
          <w:szCs w:val="28"/>
        </w:rPr>
        <w:t xml:space="preserve"> «Партия Возрождения России»</w:t>
      </w:r>
      <w:r w:rsidR="008F474F" w:rsidRPr="008F474F">
        <w:t xml:space="preserve"> 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</w:t>
      </w:r>
      <w:r w:rsidR="008F474F" w:rsidRPr="0027455C">
        <w:rPr>
          <w:szCs w:val="28"/>
        </w:rPr>
        <w:t xml:space="preserve">избирательному округу №1 </w:t>
      </w:r>
      <w:r w:rsidR="0052318B">
        <w:rPr>
          <w:szCs w:val="28"/>
        </w:rPr>
        <w:t xml:space="preserve">Сафонову </w:t>
      </w:r>
      <w:proofErr w:type="spellStart"/>
      <w:r w:rsidR="0052318B">
        <w:rPr>
          <w:szCs w:val="28"/>
        </w:rPr>
        <w:t>Айгуль</w:t>
      </w:r>
      <w:proofErr w:type="spellEnd"/>
      <w:r w:rsidR="0052318B">
        <w:rPr>
          <w:szCs w:val="28"/>
        </w:rPr>
        <w:t xml:space="preserve"> </w:t>
      </w:r>
      <w:proofErr w:type="spellStart"/>
      <w:r w:rsidR="0052318B">
        <w:rPr>
          <w:szCs w:val="28"/>
        </w:rPr>
        <w:t>Мусаевну</w:t>
      </w:r>
      <w:proofErr w:type="spellEnd"/>
      <w:r w:rsidR="008F474F" w:rsidRPr="0027455C">
        <w:rPr>
          <w:szCs w:val="28"/>
        </w:rPr>
        <w:t>.</w:t>
      </w:r>
    </w:p>
    <w:p w:rsidR="008F474F" w:rsidRPr="0027455C" w:rsidRDefault="00671884" w:rsidP="00945C2D">
      <w:pPr>
        <w:pStyle w:val="a5"/>
        <w:jc w:val="both"/>
        <w:rPr>
          <w:szCs w:val="28"/>
        </w:rPr>
      </w:pPr>
      <w:r>
        <w:rPr>
          <w:szCs w:val="28"/>
        </w:rPr>
        <w:t xml:space="preserve">     </w:t>
      </w:r>
      <w:r w:rsidR="008F474F" w:rsidRPr="0027455C">
        <w:rPr>
          <w:szCs w:val="28"/>
        </w:rPr>
        <w:t>2.</w:t>
      </w:r>
      <w:r>
        <w:rPr>
          <w:szCs w:val="28"/>
        </w:rPr>
        <w:t xml:space="preserve"> </w:t>
      </w:r>
      <w:r w:rsidR="008F474F" w:rsidRPr="0027455C">
        <w:rPr>
          <w:szCs w:val="28"/>
        </w:rPr>
        <w:t>Выд</w:t>
      </w:r>
      <w:r w:rsidR="004A2E93">
        <w:rPr>
          <w:szCs w:val="28"/>
        </w:rPr>
        <w:t xml:space="preserve">ать Сафоновой </w:t>
      </w:r>
      <w:proofErr w:type="spellStart"/>
      <w:r w:rsidR="004A2E93">
        <w:rPr>
          <w:szCs w:val="28"/>
        </w:rPr>
        <w:t>Айгуль</w:t>
      </w:r>
      <w:proofErr w:type="spellEnd"/>
      <w:r w:rsidR="0052318B">
        <w:rPr>
          <w:szCs w:val="28"/>
        </w:rPr>
        <w:t xml:space="preserve"> </w:t>
      </w:r>
      <w:proofErr w:type="spellStart"/>
      <w:r w:rsidR="004A2E93">
        <w:rPr>
          <w:szCs w:val="28"/>
        </w:rPr>
        <w:t>Мусаевне</w:t>
      </w:r>
      <w:proofErr w:type="spellEnd"/>
      <w:r w:rsidR="008F474F" w:rsidRPr="0027455C">
        <w:rPr>
          <w:szCs w:val="28"/>
        </w:rPr>
        <w:t xml:space="preserve"> заверенную копию настоящего постановления</w:t>
      </w:r>
      <w:r w:rsidR="008F474F" w:rsidRPr="0027455C">
        <w:rPr>
          <w:i/>
          <w:szCs w:val="28"/>
        </w:rPr>
        <w:t>.</w:t>
      </w:r>
    </w:p>
    <w:p w:rsidR="008F474F" w:rsidRDefault="00671884" w:rsidP="00945C2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8F474F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8F474F">
        <w:rPr>
          <w:b w:val="0"/>
          <w:spacing w:val="0"/>
          <w:sz w:val="28"/>
        </w:rPr>
        <w:t>Разместить</w:t>
      </w:r>
      <w:proofErr w:type="gramEnd"/>
      <w:r w:rsidR="008F474F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8F474F" w:rsidRPr="0027455C" w:rsidRDefault="00671884" w:rsidP="00945C2D">
      <w:pPr>
        <w:pStyle w:val="a5"/>
        <w:jc w:val="both"/>
        <w:rPr>
          <w:szCs w:val="28"/>
        </w:rPr>
      </w:pPr>
      <w:r>
        <w:rPr>
          <w:szCs w:val="28"/>
        </w:rPr>
        <w:lastRenderedPageBreak/>
        <w:t xml:space="preserve">     </w:t>
      </w:r>
      <w:bookmarkStart w:id="0" w:name="_GoBack"/>
      <w:bookmarkEnd w:id="0"/>
      <w:r w:rsidR="008F474F" w:rsidRPr="0027455C">
        <w:rPr>
          <w:szCs w:val="28"/>
        </w:rPr>
        <w:t xml:space="preserve">4. </w:t>
      </w:r>
      <w:proofErr w:type="gramStart"/>
      <w:r w:rsidR="008F474F" w:rsidRPr="0027455C">
        <w:rPr>
          <w:szCs w:val="28"/>
        </w:rPr>
        <w:t>Контроль за</w:t>
      </w:r>
      <w:proofErr w:type="gramEnd"/>
      <w:r w:rsidR="008F474F" w:rsidRPr="0027455C">
        <w:rPr>
          <w:szCs w:val="28"/>
        </w:rPr>
        <w:t xml:space="preserve"> исполнением данного постановления возложить на председателя территориальной избирател</w:t>
      </w:r>
      <w:r w:rsidR="0027455C">
        <w:rPr>
          <w:szCs w:val="28"/>
        </w:rPr>
        <w:t>ьной комиссии Сафонова М.Ю.</w:t>
      </w:r>
    </w:p>
    <w:p w:rsidR="00945C2D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945C2D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945C2D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8F474F" w:rsidRDefault="008F474F" w:rsidP="008F474F">
      <w:pPr>
        <w:pStyle w:val="14-15"/>
        <w:widowControl/>
        <w:spacing w:line="240" w:lineRule="auto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5C2D">
        <w:rPr>
          <w:szCs w:val="28"/>
        </w:rPr>
        <w:tab/>
      </w:r>
      <w:r w:rsidR="007506FD">
        <w:rPr>
          <w:szCs w:val="28"/>
        </w:rPr>
        <w:t xml:space="preserve">          </w:t>
      </w:r>
      <w:r>
        <w:rPr>
          <w:szCs w:val="28"/>
        </w:rPr>
        <w:t>Н.П. Коженко</w:t>
      </w:r>
    </w:p>
    <w:p w:rsidR="005009FC" w:rsidRDefault="005009FC"/>
    <w:sectPr w:rsidR="005009FC" w:rsidSect="00F25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4F"/>
    <w:rsid w:val="0011345B"/>
    <w:rsid w:val="0027455C"/>
    <w:rsid w:val="00376E8C"/>
    <w:rsid w:val="00481ABE"/>
    <w:rsid w:val="004A2E93"/>
    <w:rsid w:val="005009FC"/>
    <w:rsid w:val="0052318B"/>
    <w:rsid w:val="006324CD"/>
    <w:rsid w:val="00671884"/>
    <w:rsid w:val="007506FD"/>
    <w:rsid w:val="00830206"/>
    <w:rsid w:val="008F474F"/>
    <w:rsid w:val="00945C2D"/>
    <w:rsid w:val="00E8390A"/>
    <w:rsid w:val="00F258AA"/>
    <w:rsid w:val="00F463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3</cp:revision>
  <cp:lastPrinted>2022-07-22T11:28:00Z</cp:lastPrinted>
  <dcterms:created xsi:type="dcterms:W3CDTF">2022-07-22T11:17:00Z</dcterms:created>
  <dcterms:modified xsi:type="dcterms:W3CDTF">2022-07-22T11:28:00Z</dcterms:modified>
</cp:coreProperties>
</file>