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792B9C">
        <w:rPr>
          <w:rFonts w:ascii="Times New Roman" w:hAnsi="Times New Roman"/>
          <w:sz w:val="28"/>
          <w:szCs w:val="28"/>
        </w:rPr>
        <w:t>51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792B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792B9C">
        <w:rPr>
          <w:sz w:val="28"/>
          <w:szCs w:val="28"/>
        </w:rPr>
        <w:t xml:space="preserve">Вареновского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92B9C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022EE-100D-4365-81FC-4A22D9EBA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2026-07-31T06:40:00Z</dcterms:modified>
</cp:coreProperties>
</file>