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8EC" w:rsidRPr="00C158EC" w:rsidRDefault="00C158EC" w:rsidP="00C158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D3E30" w:rsidRPr="00CD3E30" w:rsidRDefault="006954CC" w:rsidP="00CD3E30">
      <w:pPr>
        <w:pStyle w:val="a5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fillcolor="window">
            <v:imagedata r:id="rId7" o:title=""/>
          </v:shape>
        </w:pi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D3E30" w:rsidRPr="00CD3E30" w:rsidTr="00FF2A92">
        <w:trPr>
          <w:trHeight w:val="730"/>
        </w:trPr>
        <w:tc>
          <w:tcPr>
            <w:tcW w:w="10065" w:type="dxa"/>
            <w:gridSpan w:val="3"/>
          </w:tcPr>
          <w:p w:rsidR="00CD3E30" w:rsidRPr="00CD3E30" w:rsidRDefault="00CD3E30" w:rsidP="00CD3E30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3E30">
              <w:rPr>
                <w:rFonts w:ascii="Times New Roman" w:hAnsi="Times New Roman"/>
                <w:b/>
                <w:noProof/>
                <w:sz w:val="28"/>
                <w:szCs w:val="28"/>
              </w:rPr>
              <w:t>ТЕРРИТОРИАЛЬНАЯ</w:t>
            </w:r>
            <w:r w:rsidRPr="00CD3E30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CD3E30" w:rsidRPr="00CD3E30" w:rsidRDefault="00CD3E30" w:rsidP="00CD3E30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  <w:tr w:rsidR="00CD3E30" w:rsidRPr="00CD3E30" w:rsidTr="00FF2A92">
        <w:trPr>
          <w:trHeight w:val="80"/>
        </w:trPr>
        <w:tc>
          <w:tcPr>
            <w:tcW w:w="4679" w:type="dxa"/>
          </w:tcPr>
          <w:p w:rsidR="00CD3E30" w:rsidRPr="00CD3E30" w:rsidRDefault="00CD3E30" w:rsidP="00CD3E3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:rsidR="00CD3E30" w:rsidRPr="00CD3E30" w:rsidRDefault="00CD3E30" w:rsidP="00CD3E3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5" w:type="dxa"/>
          </w:tcPr>
          <w:p w:rsidR="00CD3E30" w:rsidRPr="00CD3E30" w:rsidRDefault="00CD3E30" w:rsidP="00CD3E3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D3E30" w:rsidRPr="00CD3E30" w:rsidRDefault="00CD3E30" w:rsidP="00CD3E3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CD3E30">
        <w:rPr>
          <w:rFonts w:ascii="Times New Roman" w:hAnsi="Times New Roman"/>
          <w:b/>
          <w:sz w:val="28"/>
          <w:szCs w:val="28"/>
        </w:rPr>
        <w:t>ПОСТАНОВЛЕНИЕ</w:t>
      </w:r>
    </w:p>
    <w:p w:rsidR="00CD3E30" w:rsidRPr="00A5659F" w:rsidRDefault="00A5659F" w:rsidP="00A5659F">
      <w:pPr>
        <w:pStyle w:val="a5"/>
        <w:rPr>
          <w:rFonts w:ascii="Times New Roman" w:hAnsi="Times New Roman"/>
          <w:sz w:val="28"/>
          <w:szCs w:val="28"/>
        </w:rPr>
      </w:pPr>
      <w:r w:rsidRPr="00A5659F">
        <w:rPr>
          <w:rFonts w:ascii="Times New Roman" w:hAnsi="Times New Roman"/>
          <w:sz w:val="28"/>
          <w:szCs w:val="28"/>
        </w:rPr>
        <w:t xml:space="preserve">31 января 2024 </w:t>
      </w:r>
      <w:r w:rsidR="00CD3E30" w:rsidRPr="00A5659F">
        <w:rPr>
          <w:rFonts w:ascii="Times New Roman" w:hAnsi="Times New Roman"/>
          <w:sz w:val="28"/>
          <w:szCs w:val="28"/>
        </w:rPr>
        <w:t xml:space="preserve">г.                                              </w:t>
      </w:r>
      <w:r w:rsidRPr="00A5659F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A5659F">
        <w:rPr>
          <w:rFonts w:ascii="Times New Roman" w:hAnsi="Times New Roman"/>
          <w:sz w:val="28"/>
          <w:szCs w:val="28"/>
        </w:rPr>
        <w:t>№ 111-</w:t>
      </w:r>
      <w:r>
        <w:rPr>
          <w:rFonts w:ascii="Times New Roman" w:hAnsi="Times New Roman"/>
          <w:sz w:val="28"/>
          <w:szCs w:val="28"/>
        </w:rPr>
        <w:t xml:space="preserve"> 25</w:t>
      </w:r>
    </w:p>
    <w:p w:rsidR="00CD3E30" w:rsidRPr="00CD3E30" w:rsidRDefault="00CD3E30" w:rsidP="00CD3E3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CD3E30" w:rsidRPr="00A762B2" w:rsidRDefault="00CD3E30" w:rsidP="00CD3E30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A762B2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Style w:val="a4"/>
        <w:tblpPr w:leftFromText="180" w:rightFromText="180" w:vertAnchor="text" w:horzAnchor="margin" w:tblpXSpec="center" w:tblpY="1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0"/>
      </w:tblGrid>
      <w:tr w:rsidR="00A5659F" w:rsidRPr="00CD3E30" w:rsidTr="00A5659F">
        <w:tc>
          <w:tcPr>
            <w:tcW w:w="8470" w:type="dxa"/>
          </w:tcPr>
          <w:p w:rsidR="00A5659F" w:rsidRPr="00CD3E30" w:rsidRDefault="00A5659F" w:rsidP="00A5659F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659F" w:rsidRPr="00A762B2" w:rsidRDefault="00A5659F" w:rsidP="00A762B2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3E30">
              <w:rPr>
                <w:rFonts w:ascii="Times New Roman" w:hAnsi="Times New Roman"/>
                <w:b/>
                <w:sz w:val="28"/>
                <w:szCs w:val="28"/>
              </w:rPr>
              <w:t xml:space="preserve">Об определении  ответственного за работу со средствами </w:t>
            </w:r>
            <w:proofErr w:type="spellStart"/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видеорегистрации</w:t>
            </w:r>
            <w:proofErr w:type="spellEnd"/>
            <w:r w:rsidRPr="00CD3E30">
              <w:rPr>
                <w:rFonts w:ascii="Times New Roman" w:hAnsi="Times New Roman"/>
                <w:b/>
                <w:sz w:val="28"/>
                <w:szCs w:val="28"/>
              </w:rPr>
              <w:t xml:space="preserve">  (</w:t>
            </w:r>
            <w:proofErr w:type="spellStart"/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видеофиксации</w:t>
            </w:r>
            <w:proofErr w:type="spellEnd"/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r w:rsidR="00492ED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при проведении выборов Президента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Российской Федерации,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D3E30">
              <w:rPr>
                <w:rFonts w:ascii="Times New Roman" w:hAnsi="Times New Roman"/>
                <w:b/>
                <w:sz w:val="28"/>
                <w:szCs w:val="28"/>
              </w:rPr>
              <w:t>назначенных на 17 марта 2024 года</w:t>
            </w:r>
          </w:p>
        </w:tc>
      </w:tr>
    </w:tbl>
    <w:p w:rsidR="00CD3E30" w:rsidRPr="00CD3E30" w:rsidRDefault="00CD3E30" w:rsidP="00CD3E30">
      <w:pPr>
        <w:pStyle w:val="a5"/>
        <w:rPr>
          <w:rFonts w:ascii="Times New Roman" w:hAnsi="Times New Roman"/>
          <w:sz w:val="28"/>
          <w:szCs w:val="28"/>
        </w:rPr>
      </w:pPr>
    </w:p>
    <w:p w:rsidR="00CD3E30" w:rsidRPr="00CD3E30" w:rsidRDefault="00CD3E30" w:rsidP="00CD3E30">
      <w:pPr>
        <w:pStyle w:val="a5"/>
        <w:rPr>
          <w:rFonts w:ascii="Times New Roman" w:hAnsi="Times New Roman"/>
          <w:b/>
          <w:sz w:val="28"/>
          <w:szCs w:val="28"/>
        </w:rPr>
      </w:pPr>
    </w:p>
    <w:p w:rsidR="00A5659F" w:rsidRDefault="00A5659F" w:rsidP="00A5659F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A5659F" w:rsidRDefault="00A5659F" w:rsidP="00A5659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A5659F" w:rsidRDefault="00A5659F" w:rsidP="00A5659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A5659F" w:rsidRDefault="00A5659F" w:rsidP="00A5659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A5659F" w:rsidRDefault="00A5659F" w:rsidP="00A5659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A5659F" w:rsidRDefault="00A5659F" w:rsidP="00A5659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C158EC" w:rsidRPr="00CD3E30" w:rsidRDefault="00A5659F" w:rsidP="00A5659F">
      <w:pPr>
        <w:pStyle w:val="a5"/>
        <w:spacing w:line="276" w:lineRule="auto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85B0C" w:rsidRPr="00CD3E30">
        <w:rPr>
          <w:rFonts w:ascii="Times New Roman" w:hAnsi="Times New Roman"/>
          <w:sz w:val="28"/>
          <w:szCs w:val="28"/>
        </w:rPr>
        <w:t xml:space="preserve">В соответствии </w:t>
      </w:r>
      <w:r w:rsidR="00E01035" w:rsidRPr="00CD3E30">
        <w:rPr>
          <w:rFonts w:ascii="Times New Roman" w:hAnsi="Times New Roman"/>
          <w:sz w:val="28"/>
          <w:szCs w:val="28"/>
        </w:rPr>
        <w:t xml:space="preserve">с Рекомендациями по применению в участковых и территориальных </w:t>
      </w:r>
      <w:r w:rsidR="00263431">
        <w:rPr>
          <w:rFonts w:ascii="Times New Roman" w:hAnsi="Times New Roman"/>
          <w:sz w:val="28"/>
          <w:szCs w:val="28"/>
        </w:rPr>
        <w:t xml:space="preserve"> </w:t>
      </w:r>
      <w:r w:rsidR="00E01035" w:rsidRPr="00CD3E30">
        <w:rPr>
          <w:rFonts w:ascii="Times New Roman" w:hAnsi="Times New Roman"/>
          <w:sz w:val="28"/>
          <w:szCs w:val="28"/>
        </w:rPr>
        <w:t xml:space="preserve">избирательных </w:t>
      </w:r>
      <w:r w:rsidR="00263431">
        <w:rPr>
          <w:rFonts w:ascii="Times New Roman" w:hAnsi="Times New Roman"/>
          <w:sz w:val="28"/>
          <w:szCs w:val="28"/>
        </w:rPr>
        <w:t xml:space="preserve"> </w:t>
      </w:r>
      <w:r w:rsidR="00E01035" w:rsidRPr="00CD3E30">
        <w:rPr>
          <w:rFonts w:ascii="Times New Roman" w:hAnsi="Times New Roman"/>
          <w:sz w:val="28"/>
          <w:szCs w:val="28"/>
        </w:rPr>
        <w:t xml:space="preserve">комиссиях </w:t>
      </w:r>
      <w:r w:rsidR="00885B0C" w:rsidRPr="00CD3E30">
        <w:rPr>
          <w:rFonts w:ascii="Times New Roman" w:hAnsi="Times New Roman"/>
          <w:sz w:val="28"/>
          <w:szCs w:val="28"/>
        </w:rPr>
        <w:t xml:space="preserve">средств </w:t>
      </w:r>
      <w:proofErr w:type="spellStart"/>
      <w:r w:rsidR="00E01035" w:rsidRPr="00CD3E30">
        <w:rPr>
          <w:rFonts w:ascii="Times New Roman" w:hAnsi="Times New Roman"/>
          <w:sz w:val="28"/>
          <w:szCs w:val="28"/>
        </w:rPr>
        <w:t>видеорегистрации</w:t>
      </w:r>
      <w:proofErr w:type="spellEnd"/>
      <w:r w:rsidR="00E01035" w:rsidRPr="00CD3E3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01035" w:rsidRPr="00CD3E30">
        <w:rPr>
          <w:rFonts w:ascii="Times New Roman" w:hAnsi="Times New Roman"/>
          <w:sz w:val="28"/>
          <w:szCs w:val="28"/>
        </w:rPr>
        <w:t>видеофиксации</w:t>
      </w:r>
      <w:proofErr w:type="spellEnd"/>
      <w:r w:rsidR="00E01035" w:rsidRPr="00CD3E30">
        <w:rPr>
          <w:rFonts w:ascii="Times New Roman" w:hAnsi="Times New Roman"/>
          <w:sz w:val="28"/>
          <w:szCs w:val="28"/>
        </w:rPr>
        <w:t xml:space="preserve">) </w:t>
      </w:r>
      <w:r w:rsidR="00885B0C" w:rsidRPr="00CD3E30">
        <w:rPr>
          <w:rFonts w:ascii="Times New Roman" w:hAnsi="Times New Roman"/>
          <w:sz w:val="28"/>
          <w:szCs w:val="28"/>
        </w:rPr>
        <w:t xml:space="preserve">при проведении 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 xml:space="preserve">выборов </w:t>
      </w:r>
      <w:r w:rsidR="00C158EC" w:rsidRPr="00CD3E30">
        <w:rPr>
          <w:rFonts w:ascii="Times New Roman" w:hAnsi="Times New Roman"/>
          <w:kern w:val="1"/>
          <w:sz w:val="28"/>
          <w:szCs w:val="28"/>
        </w:rPr>
        <w:t>Президента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 xml:space="preserve"> Российской Федерации</w:t>
      </w:r>
      <w:r w:rsidR="005A0ED6" w:rsidRPr="00CD3E30">
        <w:rPr>
          <w:rFonts w:ascii="Times New Roman" w:hAnsi="Times New Roman"/>
          <w:kern w:val="1"/>
          <w:sz w:val="28"/>
          <w:szCs w:val="28"/>
        </w:rPr>
        <w:t>,</w:t>
      </w:r>
      <w:r w:rsidR="000C07CC" w:rsidRPr="00CD3E30">
        <w:rPr>
          <w:rFonts w:ascii="Times New Roman" w:hAnsi="Times New Roman"/>
          <w:kern w:val="1"/>
          <w:sz w:val="28"/>
          <w:szCs w:val="28"/>
        </w:rPr>
        <w:t xml:space="preserve"> </w:t>
      </w:r>
      <w:r w:rsidR="00C158EC" w:rsidRPr="00CD3E30">
        <w:rPr>
          <w:rFonts w:ascii="Times New Roman" w:hAnsi="Times New Roman"/>
          <w:kern w:val="1"/>
          <w:sz w:val="28"/>
          <w:szCs w:val="28"/>
        </w:rPr>
        <w:t>назначенных на 17 марта 2024 года</w:t>
      </w:r>
      <w:r w:rsidR="0038098E" w:rsidRPr="00CD3E30">
        <w:rPr>
          <w:rFonts w:ascii="Times New Roman" w:hAnsi="Times New Roman"/>
          <w:kern w:val="1"/>
          <w:sz w:val="28"/>
          <w:szCs w:val="28"/>
        </w:rPr>
        <w:t>, утвержденн</w:t>
      </w:r>
      <w:r w:rsidR="005A0ED6" w:rsidRPr="00CD3E30">
        <w:rPr>
          <w:rFonts w:ascii="Times New Roman" w:hAnsi="Times New Roman"/>
          <w:kern w:val="1"/>
          <w:sz w:val="28"/>
          <w:szCs w:val="28"/>
        </w:rPr>
        <w:t>ы</w:t>
      </w:r>
      <w:r w:rsidR="000C07CC" w:rsidRPr="00CD3E30">
        <w:rPr>
          <w:rFonts w:ascii="Times New Roman" w:hAnsi="Times New Roman"/>
          <w:kern w:val="1"/>
          <w:sz w:val="28"/>
          <w:szCs w:val="28"/>
        </w:rPr>
        <w:t>х</w:t>
      </w:r>
      <w:r w:rsidR="005A0ED6" w:rsidRPr="00CD3E30">
        <w:rPr>
          <w:rFonts w:ascii="Times New Roman" w:hAnsi="Times New Roman"/>
          <w:kern w:val="1"/>
          <w:sz w:val="28"/>
          <w:szCs w:val="28"/>
        </w:rPr>
        <w:t xml:space="preserve"> </w:t>
      </w:r>
      <w:r w:rsidR="0038098E" w:rsidRPr="00CD3E30">
        <w:rPr>
          <w:rFonts w:ascii="Times New Roman" w:hAnsi="Times New Roman"/>
          <w:kern w:val="1"/>
          <w:sz w:val="28"/>
          <w:szCs w:val="28"/>
        </w:rPr>
        <w:t>П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>остановлени</w:t>
      </w:r>
      <w:r w:rsidR="0038098E" w:rsidRPr="00CD3E30">
        <w:rPr>
          <w:rFonts w:ascii="Times New Roman" w:hAnsi="Times New Roman"/>
          <w:kern w:val="1"/>
          <w:sz w:val="28"/>
          <w:szCs w:val="28"/>
        </w:rPr>
        <w:t>ем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 xml:space="preserve"> Центральной избирательной комиссии Российской Федерации от </w:t>
      </w:r>
      <w:r w:rsidR="00C158EC" w:rsidRPr="00CD3E30">
        <w:rPr>
          <w:rFonts w:ascii="Times New Roman" w:hAnsi="Times New Roman"/>
          <w:kern w:val="1"/>
          <w:sz w:val="28"/>
          <w:szCs w:val="28"/>
        </w:rPr>
        <w:t>24 января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 xml:space="preserve"> 202</w:t>
      </w:r>
      <w:r w:rsidR="00CC6B99">
        <w:rPr>
          <w:rFonts w:ascii="Times New Roman" w:hAnsi="Times New Roman"/>
          <w:kern w:val="1"/>
          <w:sz w:val="28"/>
          <w:szCs w:val="28"/>
        </w:rPr>
        <w:t xml:space="preserve">4 г. № </w:t>
      </w:r>
      <w:r w:rsidR="00C158EC" w:rsidRPr="00CD3E30">
        <w:rPr>
          <w:rFonts w:ascii="Times New Roman" w:hAnsi="Times New Roman"/>
          <w:kern w:val="1"/>
          <w:sz w:val="28"/>
          <w:szCs w:val="28"/>
        </w:rPr>
        <w:t>151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>/1</w:t>
      </w:r>
      <w:r w:rsidR="00C158EC" w:rsidRPr="00CD3E30">
        <w:rPr>
          <w:rFonts w:ascii="Times New Roman" w:hAnsi="Times New Roman"/>
          <w:kern w:val="1"/>
          <w:sz w:val="28"/>
          <w:szCs w:val="28"/>
        </w:rPr>
        <w:t>19</w:t>
      </w:r>
      <w:r w:rsidR="005A0ED6" w:rsidRPr="00CD3E30">
        <w:rPr>
          <w:rFonts w:ascii="Times New Roman" w:hAnsi="Times New Roman"/>
          <w:kern w:val="1"/>
          <w:sz w:val="28"/>
          <w:szCs w:val="28"/>
        </w:rPr>
        <w:t>5</w:t>
      </w:r>
      <w:r w:rsidR="00885B0C" w:rsidRPr="00CD3E30">
        <w:rPr>
          <w:rFonts w:ascii="Times New Roman" w:hAnsi="Times New Roman"/>
          <w:kern w:val="1"/>
          <w:sz w:val="28"/>
          <w:szCs w:val="28"/>
        </w:rPr>
        <w:t>-8</w:t>
      </w:r>
      <w:r w:rsidR="004B0562" w:rsidRPr="00CD3E30">
        <w:rPr>
          <w:rFonts w:ascii="Times New Roman" w:hAnsi="Times New Roman"/>
          <w:kern w:val="1"/>
          <w:sz w:val="28"/>
          <w:szCs w:val="28"/>
        </w:rPr>
        <w:t xml:space="preserve"> (далее – Рекомендации)</w:t>
      </w:r>
      <w:r w:rsidR="005A0ED6" w:rsidRPr="00CD3E30">
        <w:rPr>
          <w:rFonts w:ascii="Times New Roman" w:hAnsi="Times New Roman"/>
          <w:kern w:val="1"/>
          <w:sz w:val="28"/>
          <w:szCs w:val="28"/>
        </w:rPr>
        <w:t>,</w:t>
      </w:r>
    </w:p>
    <w:p w:rsidR="002F08C9" w:rsidRDefault="00A5659F" w:rsidP="00A5659F">
      <w:pPr>
        <w:pStyle w:val="a5"/>
        <w:spacing w:line="276" w:lineRule="auto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        </w:t>
      </w:r>
      <w:r w:rsidR="00CD3E30">
        <w:rPr>
          <w:rFonts w:ascii="Times New Roman" w:hAnsi="Times New Roman"/>
          <w:kern w:val="1"/>
          <w:sz w:val="28"/>
          <w:szCs w:val="28"/>
        </w:rPr>
        <w:t>Территориальная избирательная комиссия Неклиновского района Ростовской области  ПОСТАНОВИЛА:</w:t>
      </w:r>
    </w:p>
    <w:p w:rsidR="00CD3E30" w:rsidRPr="00CD3E30" w:rsidRDefault="00CD3E30" w:rsidP="00A5659F">
      <w:pPr>
        <w:pStyle w:val="a5"/>
        <w:spacing w:line="276" w:lineRule="auto"/>
        <w:rPr>
          <w:rFonts w:ascii="Times New Roman" w:hAnsi="Times New Roman"/>
          <w:b/>
          <w:caps/>
          <w:sz w:val="28"/>
          <w:szCs w:val="28"/>
        </w:rPr>
      </w:pPr>
    </w:p>
    <w:p w:rsidR="00A07874" w:rsidRDefault="00A5659F" w:rsidP="00A5659F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 </w:t>
      </w:r>
      <w:r w:rsidR="002F08C9" w:rsidRPr="00263431">
        <w:rPr>
          <w:rFonts w:ascii="Times New Roman" w:hAnsi="Times New Roman"/>
          <w:sz w:val="28"/>
          <w:szCs w:val="28"/>
        </w:rPr>
        <w:t>Определить</w:t>
      </w:r>
      <w:r w:rsidR="00C128FE" w:rsidRPr="00263431">
        <w:rPr>
          <w:rFonts w:ascii="Times New Roman" w:hAnsi="Times New Roman"/>
          <w:sz w:val="28"/>
          <w:szCs w:val="28"/>
        </w:rPr>
        <w:t xml:space="preserve"> ответственн</w:t>
      </w:r>
      <w:r w:rsidR="002F08C9" w:rsidRPr="00263431">
        <w:rPr>
          <w:rFonts w:ascii="Times New Roman" w:hAnsi="Times New Roman"/>
          <w:sz w:val="28"/>
          <w:szCs w:val="28"/>
        </w:rPr>
        <w:t>ого</w:t>
      </w:r>
      <w:r w:rsidR="00C128FE" w:rsidRPr="00263431">
        <w:rPr>
          <w:rFonts w:ascii="Times New Roman" w:hAnsi="Times New Roman"/>
          <w:sz w:val="28"/>
          <w:szCs w:val="28"/>
        </w:rPr>
        <w:t xml:space="preserve"> за работу со средствами </w:t>
      </w:r>
      <w:proofErr w:type="spellStart"/>
      <w:r w:rsidR="00D605BF" w:rsidRPr="00263431">
        <w:rPr>
          <w:rFonts w:ascii="Times New Roman" w:hAnsi="Times New Roman"/>
          <w:sz w:val="28"/>
          <w:szCs w:val="28"/>
        </w:rPr>
        <w:t>видеорегистрации</w:t>
      </w:r>
      <w:proofErr w:type="spellEnd"/>
      <w:r w:rsidR="00D605BF" w:rsidRPr="0026343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C128FE" w:rsidRPr="00263431">
        <w:rPr>
          <w:rFonts w:ascii="Times New Roman" w:hAnsi="Times New Roman"/>
          <w:sz w:val="28"/>
          <w:szCs w:val="28"/>
        </w:rPr>
        <w:t>видео</w:t>
      </w:r>
      <w:r w:rsidR="00D605BF" w:rsidRPr="00263431">
        <w:rPr>
          <w:rFonts w:ascii="Times New Roman" w:hAnsi="Times New Roman"/>
          <w:sz w:val="28"/>
          <w:szCs w:val="28"/>
        </w:rPr>
        <w:t>фиксации</w:t>
      </w:r>
      <w:proofErr w:type="spellEnd"/>
      <w:r w:rsidR="00D605BF" w:rsidRPr="00263431">
        <w:rPr>
          <w:rFonts w:ascii="Times New Roman" w:hAnsi="Times New Roman"/>
          <w:sz w:val="28"/>
          <w:szCs w:val="28"/>
        </w:rPr>
        <w:t>)</w:t>
      </w:r>
      <w:r w:rsidR="000C07CC" w:rsidRPr="00263431">
        <w:rPr>
          <w:rFonts w:ascii="Times New Roman" w:hAnsi="Times New Roman"/>
          <w:sz w:val="28"/>
          <w:szCs w:val="28"/>
        </w:rPr>
        <w:t xml:space="preserve"> </w:t>
      </w:r>
      <w:r w:rsidR="00FD5AFB" w:rsidRPr="00263431">
        <w:rPr>
          <w:rFonts w:ascii="Times New Roman" w:hAnsi="Times New Roman"/>
          <w:sz w:val="28"/>
          <w:szCs w:val="28"/>
        </w:rPr>
        <w:t xml:space="preserve">в помещении </w:t>
      </w:r>
      <w:r w:rsidR="00263431" w:rsidRPr="00263431">
        <w:rPr>
          <w:rFonts w:ascii="Times New Roman" w:hAnsi="Times New Roman"/>
          <w:sz w:val="28"/>
          <w:szCs w:val="28"/>
        </w:rPr>
        <w:t xml:space="preserve"> Территориальной избирательной  комиссии Неклиновского района Ростовской области  </w:t>
      </w:r>
      <w:r w:rsidR="000C07CC" w:rsidRPr="00263431">
        <w:rPr>
          <w:rFonts w:ascii="Times New Roman" w:hAnsi="Times New Roman"/>
          <w:sz w:val="28"/>
          <w:szCs w:val="28"/>
        </w:rPr>
        <w:t>при проведении выборов Президента Российской Федерации,</w:t>
      </w:r>
      <w:r w:rsidR="005A0ED6" w:rsidRPr="00263431">
        <w:rPr>
          <w:rFonts w:ascii="Times New Roman" w:hAnsi="Times New Roman"/>
          <w:sz w:val="28"/>
          <w:szCs w:val="28"/>
        </w:rPr>
        <w:t xml:space="preserve"> </w:t>
      </w:r>
      <w:r w:rsidR="00FD5AFB" w:rsidRPr="00263431">
        <w:rPr>
          <w:rFonts w:ascii="Times New Roman" w:hAnsi="Times New Roman"/>
          <w:sz w:val="28"/>
          <w:szCs w:val="28"/>
        </w:rPr>
        <w:t xml:space="preserve"> назначенных на 17 марта 2024 года</w:t>
      </w:r>
      <w:r w:rsidR="005A0ED6" w:rsidRPr="00263431">
        <w:rPr>
          <w:rFonts w:ascii="Times New Roman" w:hAnsi="Times New Roman"/>
          <w:sz w:val="28"/>
          <w:szCs w:val="28"/>
        </w:rPr>
        <w:t xml:space="preserve">, </w:t>
      </w:r>
      <w:r w:rsidR="00263431" w:rsidRPr="00263431">
        <w:rPr>
          <w:rFonts w:ascii="Times New Roman" w:hAnsi="Times New Roman"/>
          <w:sz w:val="28"/>
          <w:szCs w:val="28"/>
        </w:rPr>
        <w:t xml:space="preserve">заместителя председателя Территориальной избирательной комиссии Неклиновского района Ростовской области  Саакяна Антона Андреевича. </w:t>
      </w:r>
    </w:p>
    <w:p w:rsidR="00A07874" w:rsidRPr="00A07874" w:rsidRDefault="00A5659F" w:rsidP="00A5659F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</w:t>
      </w:r>
      <w:r w:rsidR="004B0562" w:rsidRPr="00A07874">
        <w:rPr>
          <w:rFonts w:ascii="Times New Roman" w:hAnsi="Times New Roman"/>
          <w:sz w:val="28"/>
          <w:szCs w:val="28"/>
        </w:rPr>
        <w:t xml:space="preserve">Ответственному за работу со средствами </w:t>
      </w:r>
      <w:proofErr w:type="spellStart"/>
      <w:r w:rsidR="004B0562" w:rsidRPr="00A07874">
        <w:rPr>
          <w:rFonts w:ascii="Times New Roman" w:hAnsi="Times New Roman"/>
          <w:sz w:val="28"/>
          <w:szCs w:val="28"/>
        </w:rPr>
        <w:t>видеорегистрации</w:t>
      </w:r>
      <w:proofErr w:type="spellEnd"/>
      <w:r w:rsidR="004B0562" w:rsidRPr="00A0787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4B0562" w:rsidRPr="00A07874">
        <w:rPr>
          <w:rFonts w:ascii="Times New Roman" w:hAnsi="Times New Roman"/>
          <w:sz w:val="28"/>
          <w:szCs w:val="28"/>
        </w:rPr>
        <w:t>видеофиксации</w:t>
      </w:r>
      <w:proofErr w:type="spellEnd"/>
      <w:r w:rsidR="004B0562" w:rsidRPr="00A07874">
        <w:rPr>
          <w:rFonts w:ascii="Times New Roman" w:hAnsi="Times New Roman"/>
          <w:sz w:val="28"/>
          <w:szCs w:val="28"/>
        </w:rPr>
        <w:t xml:space="preserve">) </w:t>
      </w:r>
      <w:r w:rsidR="00A07874" w:rsidRPr="00A07874">
        <w:rPr>
          <w:rFonts w:ascii="Times New Roman" w:hAnsi="Times New Roman"/>
          <w:sz w:val="28"/>
          <w:szCs w:val="28"/>
        </w:rPr>
        <w:t xml:space="preserve">в своей работе руководствоваться  Рекомендациями по применению в участковых и территориальных  избирательных  комиссиях средств </w:t>
      </w:r>
      <w:proofErr w:type="spellStart"/>
      <w:r w:rsidR="00A07874" w:rsidRPr="00A07874">
        <w:rPr>
          <w:rFonts w:ascii="Times New Roman" w:hAnsi="Times New Roman"/>
          <w:sz w:val="28"/>
          <w:szCs w:val="28"/>
        </w:rPr>
        <w:t>видеорегистрации</w:t>
      </w:r>
      <w:proofErr w:type="spellEnd"/>
      <w:r w:rsidR="00A07874" w:rsidRPr="00A0787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A07874" w:rsidRPr="00A07874">
        <w:rPr>
          <w:rFonts w:ascii="Times New Roman" w:hAnsi="Times New Roman"/>
          <w:sz w:val="28"/>
          <w:szCs w:val="28"/>
        </w:rPr>
        <w:t>видеофиксации</w:t>
      </w:r>
      <w:proofErr w:type="spellEnd"/>
      <w:r w:rsidR="00A07874" w:rsidRPr="00A07874">
        <w:rPr>
          <w:rFonts w:ascii="Times New Roman" w:hAnsi="Times New Roman"/>
          <w:sz w:val="28"/>
          <w:szCs w:val="28"/>
        </w:rPr>
        <w:t xml:space="preserve">) при проведении </w:t>
      </w:r>
      <w:r w:rsidR="00A07874" w:rsidRPr="00A07874">
        <w:rPr>
          <w:rFonts w:ascii="Times New Roman" w:hAnsi="Times New Roman"/>
          <w:kern w:val="1"/>
          <w:sz w:val="28"/>
          <w:szCs w:val="28"/>
        </w:rPr>
        <w:t>выборов Президента Российской Федерации, назначенных на 17 марта 2024 года, утвержденных Постановлением Центральной избирательной комиссии Российской Федерации от 24 января 2024 г. №  151/1195-8</w:t>
      </w:r>
      <w:r>
        <w:rPr>
          <w:rFonts w:ascii="Times New Roman" w:hAnsi="Times New Roman"/>
          <w:kern w:val="1"/>
          <w:sz w:val="28"/>
          <w:szCs w:val="28"/>
        </w:rPr>
        <w:t>.</w:t>
      </w:r>
      <w:r w:rsidR="00A07874" w:rsidRPr="00A07874">
        <w:rPr>
          <w:rFonts w:ascii="Times New Roman" w:hAnsi="Times New Roman"/>
          <w:kern w:val="1"/>
          <w:sz w:val="28"/>
          <w:szCs w:val="28"/>
        </w:rPr>
        <w:t xml:space="preserve">  </w:t>
      </w:r>
    </w:p>
    <w:p w:rsidR="00A07874" w:rsidRDefault="00A07874" w:rsidP="00A5659F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</w:p>
    <w:p w:rsidR="00CC6B99" w:rsidRDefault="00A5659F" w:rsidP="00A5659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CC6B99" w:rsidRDefault="00CC6B99" w:rsidP="00A5659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C6B99" w:rsidRDefault="00CC6B99" w:rsidP="00A5659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5659F" w:rsidRDefault="00CC6B99" w:rsidP="00A5659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</w:t>
      </w:r>
      <w:r w:rsidR="00A5659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A07874" w:rsidRPr="00A5659F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07874" w:rsidRPr="00A5659F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2F08C9" w:rsidRPr="00CD3E30" w:rsidRDefault="00A5659F" w:rsidP="00A5659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 w:rsidR="00CC6B9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F08C9" w:rsidRPr="00CD3E30">
        <w:rPr>
          <w:rFonts w:ascii="Times New Roman" w:hAnsi="Times New Roman"/>
          <w:sz w:val="28"/>
          <w:szCs w:val="28"/>
        </w:rPr>
        <w:t xml:space="preserve">Контроль  </w:t>
      </w:r>
      <w:r w:rsidR="00CD6B6F" w:rsidRPr="00CD3E30">
        <w:rPr>
          <w:rFonts w:ascii="Times New Roman" w:hAnsi="Times New Roman"/>
          <w:sz w:val="28"/>
          <w:szCs w:val="28"/>
        </w:rPr>
        <w:t>за</w:t>
      </w:r>
      <w:proofErr w:type="gramEnd"/>
      <w:r w:rsidR="00CD6B6F" w:rsidRPr="00CD3E30"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A07874">
        <w:rPr>
          <w:rFonts w:ascii="Times New Roman" w:hAnsi="Times New Roman"/>
          <w:sz w:val="28"/>
          <w:szCs w:val="28"/>
        </w:rPr>
        <w:t xml:space="preserve">постановления </w:t>
      </w:r>
      <w:r w:rsidR="00CD6B6F" w:rsidRPr="00CD3E30">
        <w:rPr>
          <w:rFonts w:ascii="Times New Roman" w:hAnsi="Times New Roman"/>
          <w:sz w:val="28"/>
          <w:szCs w:val="28"/>
        </w:rPr>
        <w:t xml:space="preserve"> возложить на председателя </w:t>
      </w:r>
      <w:r w:rsidR="00A07874">
        <w:rPr>
          <w:rFonts w:ascii="Times New Roman" w:hAnsi="Times New Roman"/>
          <w:sz w:val="28"/>
          <w:szCs w:val="28"/>
        </w:rPr>
        <w:t>Территориальной избирательной комиссии Неклиновского района Ростовской области Сафонова М.Ю.</w:t>
      </w:r>
    </w:p>
    <w:p w:rsidR="00C158EC" w:rsidRPr="00CD3E30" w:rsidRDefault="00C158EC" w:rsidP="00A5659F">
      <w:pPr>
        <w:pStyle w:val="a5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BD5FD1" w:rsidRPr="00CD3E30" w:rsidRDefault="00BD5FD1" w:rsidP="00CD3E30">
      <w:pPr>
        <w:pStyle w:val="a5"/>
        <w:rPr>
          <w:rFonts w:ascii="Times New Roman" w:hAnsi="Times New Roman"/>
          <w:i/>
          <w:sz w:val="28"/>
          <w:szCs w:val="28"/>
        </w:rPr>
      </w:pPr>
    </w:p>
    <w:p w:rsidR="00A07874" w:rsidRDefault="00CD6B6F" w:rsidP="00CD3E30">
      <w:pPr>
        <w:pStyle w:val="a5"/>
        <w:rPr>
          <w:rFonts w:ascii="Times New Roman" w:hAnsi="Times New Roman"/>
          <w:sz w:val="28"/>
          <w:szCs w:val="28"/>
        </w:rPr>
      </w:pPr>
      <w:r w:rsidRPr="00CD3E30">
        <w:rPr>
          <w:rFonts w:ascii="Times New Roman" w:hAnsi="Times New Roman"/>
          <w:sz w:val="28"/>
          <w:szCs w:val="28"/>
        </w:rPr>
        <w:t xml:space="preserve">Председатель комиссии          </w:t>
      </w:r>
      <w:r w:rsidR="00A07874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A5659F">
        <w:rPr>
          <w:rFonts w:ascii="Times New Roman" w:hAnsi="Times New Roman"/>
          <w:sz w:val="28"/>
          <w:szCs w:val="28"/>
        </w:rPr>
        <w:t xml:space="preserve">                           </w:t>
      </w:r>
      <w:r w:rsidR="00A07874">
        <w:rPr>
          <w:rFonts w:ascii="Times New Roman" w:hAnsi="Times New Roman"/>
          <w:sz w:val="28"/>
          <w:szCs w:val="28"/>
        </w:rPr>
        <w:t>М.Ю. Сафонов</w:t>
      </w:r>
    </w:p>
    <w:p w:rsidR="00A07874" w:rsidRDefault="00A07874" w:rsidP="00CD3E30">
      <w:pPr>
        <w:pStyle w:val="a5"/>
        <w:rPr>
          <w:rFonts w:ascii="Times New Roman" w:hAnsi="Times New Roman"/>
          <w:sz w:val="28"/>
          <w:szCs w:val="28"/>
        </w:rPr>
      </w:pPr>
    </w:p>
    <w:p w:rsidR="00A07874" w:rsidRDefault="00A07874" w:rsidP="00CD3E30">
      <w:pPr>
        <w:pStyle w:val="a5"/>
        <w:rPr>
          <w:rFonts w:ascii="Times New Roman" w:hAnsi="Times New Roman"/>
          <w:sz w:val="28"/>
          <w:szCs w:val="28"/>
        </w:rPr>
      </w:pPr>
    </w:p>
    <w:p w:rsidR="00C158EC" w:rsidRPr="00CD3E30" w:rsidRDefault="00C158EC" w:rsidP="00CD3E30">
      <w:pPr>
        <w:pStyle w:val="a5"/>
        <w:rPr>
          <w:rFonts w:ascii="Times New Roman" w:hAnsi="Times New Roman"/>
          <w:sz w:val="28"/>
          <w:szCs w:val="28"/>
        </w:rPr>
      </w:pPr>
      <w:r w:rsidRPr="00CD3E30">
        <w:rPr>
          <w:rFonts w:ascii="Times New Roman" w:hAnsi="Times New Roman"/>
          <w:sz w:val="28"/>
          <w:szCs w:val="28"/>
        </w:rPr>
        <w:t xml:space="preserve">Секретарь </w:t>
      </w:r>
      <w:r w:rsidR="002F08C9" w:rsidRPr="00CD3E30">
        <w:rPr>
          <w:rFonts w:ascii="Times New Roman" w:hAnsi="Times New Roman"/>
          <w:sz w:val="28"/>
          <w:szCs w:val="28"/>
        </w:rPr>
        <w:t xml:space="preserve">комиссии    </w:t>
      </w:r>
      <w:r w:rsidR="00CD6B6F" w:rsidRPr="00CD3E30">
        <w:rPr>
          <w:rFonts w:ascii="Times New Roman" w:hAnsi="Times New Roman"/>
          <w:sz w:val="28"/>
          <w:szCs w:val="28"/>
        </w:rPr>
        <w:t xml:space="preserve">          </w:t>
      </w:r>
      <w:r w:rsidR="00A07874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A5659F">
        <w:rPr>
          <w:rFonts w:ascii="Times New Roman" w:hAnsi="Times New Roman"/>
          <w:sz w:val="28"/>
          <w:szCs w:val="28"/>
        </w:rPr>
        <w:t xml:space="preserve">                            </w:t>
      </w:r>
      <w:r w:rsidR="00A07874">
        <w:rPr>
          <w:rFonts w:ascii="Times New Roman" w:hAnsi="Times New Roman"/>
          <w:sz w:val="28"/>
          <w:szCs w:val="28"/>
        </w:rPr>
        <w:t xml:space="preserve">О.В. Ляшева </w:t>
      </w:r>
    </w:p>
    <w:p w:rsidR="00C158EC" w:rsidRPr="00CD3E30" w:rsidRDefault="00C158EC" w:rsidP="00CD3E30">
      <w:pPr>
        <w:pStyle w:val="a5"/>
        <w:rPr>
          <w:rFonts w:ascii="Times New Roman" w:hAnsi="Times New Roman"/>
          <w:sz w:val="28"/>
          <w:szCs w:val="28"/>
        </w:rPr>
      </w:pPr>
      <w:r w:rsidRPr="00CD3E30">
        <w:rPr>
          <w:rFonts w:ascii="Times New Roman" w:hAnsi="Times New Roman"/>
          <w:sz w:val="28"/>
          <w:szCs w:val="28"/>
        </w:rPr>
        <w:tab/>
      </w:r>
    </w:p>
    <w:sectPr w:rsidR="00C158EC" w:rsidRPr="00CD3E30" w:rsidSect="00A5659F">
      <w:pgSz w:w="11906" w:h="16838"/>
      <w:pgMar w:top="142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83AE5"/>
    <w:multiLevelType w:val="hybridMultilevel"/>
    <w:tmpl w:val="33663F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EB4A9A"/>
    <w:multiLevelType w:val="hybridMultilevel"/>
    <w:tmpl w:val="C228EE2C"/>
    <w:lvl w:ilvl="0" w:tplc="234203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DD08C1"/>
    <w:multiLevelType w:val="hybridMultilevel"/>
    <w:tmpl w:val="23E46BE4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4F6230F2"/>
    <w:multiLevelType w:val="hybridMultilevel"/>
    <w:tmpl w:val="5CBAC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A7CC4"/>
    <w:multiLevelType w:val="hybridMultilevel"/>
    <w:tmpl w:val="5ACCBBDC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534F4E1C"/>
    <w:multiLevelType w:val="hybridMultilevel"/>
    <w:tmpl w:val="049C0C48"/>
    <w:lvl w:ilvl="0" w:tplc="744C1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09F6078"/>
    <w:multiLevelType w:val="hybridMultilevel"/>
    <w:tmpl w:val="2A86CC94"/>
    <w:lvl w:ilvl="0" w:tplc="50EE35E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38ED"/>
    <w:rsid w:val="0000248C"/>
    <w:rsid w:val="00006589"/>
    <w:rsid w:val="000C07CC"/>
    <w:rsid w:val="00215D24"/>
    <w:rsid w:val="002572FF"/>
    <w:rsid w:val="00263431"/>
    <w:rsid w:val="002F08C9"/>
    <w:rsid w:val="0038098E"/>
    <w:rsid w:val="0038143B"/>
    <w:rsid w:val="003938ED"/>
    <w:rsid w:val="0039736B"/>
    <w:rsid w:val="00492ED2"/>
    <w:rsid w:val="004B0562"/>
    <w:rsid w:val="004D1217"/>
    <w:rsid w:val="00507E05"/>
    <w:rsid w:val="0059136C"/>
    <w:rsid w:val="005A0ED6"/>
    <w:rsid w:val="005F6E47"/>
    <w:rsid w:val="006954CC"/>
    <w:rsid w:val="006A1734"/>
    <w:rsid w:val="00795327"/>
    <w:rsid w:val="007B39B9"/>
    <w:rsid w:val="008216CC"/>
    <w:rsid w:val="008856F0"/>
    <w:rsid w:val="00885B0C"/>
    <w:rsid w:val="008A6E8A"/>
    <w:rsid w:val="008C6915"/>
    <w:rsid w:val="00924831"/>
    <w:rsid w:val="00930C9A"/>
    <w:rsid w:val="0097696D"/>
    <w:rsid w:val="009E03A2"/>
    <w:rsid w:val="00A037C2"/>
    <w:rsid w:val="00A07874"/>
    <w:rsid w:val="00A5659F"/>
    <w:rsid w:val="00A762B2"/>
    <w:rsid w:val="00BD5FD1"/>
    <w:rsid w:val="00C128FE"/>
    <w:rsid w:val="00C158EC"/>
    <w:rsid w:val="00CA0864"/>
    <w:rsid w:val="00CA1802"/>
    <w:rsid w:val="00CC6B99"/>
    <w:rsid w:val="00CD3E30"/>
    <w:rsid w:val="00CD6B6F"/>
    <w:rsid w:val="00D605BF"/>
    <w:rsid w:val="00DC088B"/>
    <w:rsid w:val="00DD6586"/>
    <w:rsid w:val="00E01035"/>
    <w:rsid w:val="00F239CA"/>
    <w:rsid w:val="00F32380"/>
    <w:rsid w:val="00F80241"/>
    <w:rsid w:val="00FA7E34"/>
    <w:rsid w:val="00FD5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8E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D3E30"/>
    <w:pPr>
      <w:keepNext/>
      <w:keepLines/>
      <w:spacing w:before="200" w:after="0" w:line="240" w:lineRule="auto"/>
      <w:jc w:val="center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96D"/>
    <w:pPr>
      <w:ind w:left="720"/>
      <w:contextualSpacing/>
    </w:pPr>
  </w:style>
  <w:style w:type="paragraph" w:styleId="21">
    <w:name w:val="Body Text 2"/>
    <w:basedOn w:val="a"/>
    <w:link w:val="22"/>
    <w:unhideWhenUsed/>
    <w:rsid w:val="008C6915"/>
    <w:pPr>
      <w:spacing w:after="120" w:line="48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rsid w:val="008C691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C15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D3E3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5">
    <w:name w:val="No Spacing"/>
    <w:uiPriority w:val="1"/>
    <w:qFormat/>
    <w:rsid w:val="00CD3E3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05D9B-8F3F-4BDA-A812-447E13C4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GulyaevaNV</dc:creator>
  <cp:lastModifiedBy>АБИ</cp:lastModifiedBy>
  <cp:revision>8</cp:revision>
  <cp:lastPrinted>2024-02-08T06:50:00Z</cp:lastPrinted>
  <dcterms:created xsi:type="dcterms:W3CDTF">2024-02-07T07:43:00Z</dcterms:created>
  <dcterms:modified xsi:type="dcterms:W3CDTF">2024-02-08T07:12:00Z</dcterms:modified>
</cp:coreProperties>
</file>