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42E" w:rsidRDefault="004A265D" w:rsidP="00AE342E">
      <w:pPr>
        <w:pStyle w:val="Postan"/>
        <w:rPr>
          <w:sz w:val="24"/>
          <w:szCs w:val="24"/>
          <w:lang w:val="en-US"/>
        </w:rPr>
      </w:pPr>
      <w:r w:rsidRPr="005A6BED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59.9pt" o:ole="" fillcolor="window">
            <v:imagedata r:id="rId8" o:title=""/>
          </v:shape>
          <o:OLEObject Type="Embed" ProgID="Word.Picture.8" ShapeID="_x0000_i1025" DrawAspect="Content" ObjectID="_1783937588" r:id="rId9"/>
        </w:objec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E342E" w:rsidTr="00C74FAF">
        <w:trPr>
          <w:trHeight w:val="730"/>
        </w:trPr>
        <w:tc>
          <w:tcPr>
            <w:tcW w:w="10065" w:type="dxa"/>
            <w:hideMark/>
          </w:tcPr>
          <w:p w:rsidR="00AE342E" w:rsidRPr="00C74FAF" w:rsidRDefault="00AE342E">
            <w:pPr>
              <w:pStyle w:val="Postan"/>
              <w:rPr>
                <w:b/>
                <w:szCs w:val="28"/>
              </w:rPr>
            </w:pPr>
            <w:r w:rsidRPr="00C74FAF">
              <w:rPr>
                <w:b/>
                <w:noProof/>
                <w:szCs w:val="28"/>
              </w:rPr>
              <w:t>ТЕРРИТОРИАЛЬНАЯ</w:t>
            </w:r>
            <w:r w:rsidRPr="00C74FAF">
              <w:rPr>
                <w:b/>
                <w:szCs w:val="28"/>
              </w:rPr>
              <w:t xml:space="preserve"> ИЗБИРАТЕЛЬНАЯ  КОМИССИЯ</w:t>
            </w:r>
          </w:p>
          <w:p w:rsidR="00AE342E" w:rsidRDefault="00AE342E">
            <w:pPr>
              <w:pStyle w:val="Postan"/>
              <w:rPr>
                <w:b/>
                <w:sz w:val="24"/>
                <w:szCs w:val="24"/>
              </w:rPr>
            </w:pPr>
            <w:r w:rsidRPr="00C74FA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AE342E" w:rsidRPr="00AE342E" w:rsidRDefault="00AE342E" w:rsidP="00AE342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323232"/>
          <w:sz w:val="28"/>
          <w:szCs w:val="28"/>
        </w:rPr>
      </w:pPr>
    </w:p>
    <w:p w:rsidR="00AE342E" w:rsidRPr="00AE342E" w:rsidRDefault="00AE342E" w:rsidP="00620DB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42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342E" w:rsidRPr="00AE342E" w:rsidRDefault="009D29C9" w:rsidP="00AE3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620DB9">
        <w:rPr>
          <w:rFonts w:ascii="Times New Roman" w:hAnsi="Times New Roman" w:cs="Times New Roman"/>
          <w:sz w:val="28"/>
          <w:szCs w:val="28"/>
        </w:rPr>
        <w:t xml:space="preserve"> августа 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74FAF">
        <w:rPr>
          <w:rFonts w:ascii="Times New Roman" w:hAnsi="Times New Roman" w:cs="Times New Roman"/>
          <w:sz w:val="28"/>
          <w:szCs w:val="28"/>
        </w:rPr>
        <w:t xml:space="preserve">  г. </w:t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  <w:t xml:space="preserve">         № </w:t>
      </w:r>
      <w:r>
        <w:rPr>
          <w:rFonts w:ascii="Times New Roman" w:hAnsi="Times New Roman" w:cs="Times New Roman"/>
          <w:sz w:val="28"/>
          <w:szCs w:val="28"/>
        </w:rPr>
        <w:t>130-</w:t>
      </w:r>
      <w:r w:rsidR="00CC221B">
        <w:rPr>
          <w:rFonts w:ascii="Times New Roman" w:hAnsi="Times New Roman" w:cs="Times New Roman"/>
          <w:sz w:val="28"/>
          <w:szCs w:val="28"/>
        </w:rPr>
        <w:t>1</w:t>
      </w:r>
    </w:p>
    <w:p w:rsidR="00AE342E" w:rsidRPr="00AE342E" w:rsidRDefault="00AE342E" w:rsidP="00620DB9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E342E" w:rsidRPr="00AE342E" w:rsidTr="00AE342E">
        <w:trPr>
          <w:trHeight w:val="1707"/>
        </w:trPr>
        <w:tc>
          <w:tcPr>
            <w:tcW w:w="6912" w:type="dxa"/>
            <w:hideMark/>
          </w:tcPr>
          <w:p w:rsidR="00AE342E" w:rsidRDefault="00AE342E" w:rsidP="00DD4927">
            <w:pPr>
              <w:pStyle w:val="a3"/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AE342E">
              <w:rPr>
                <w:b/>
                <w:sz w:val="28"/>
                <w:szCs w:val="28"/>
              </w:rPr>
              <w:t>О т</w:t>
            </w:r>
            <w:r w:rsidR="009968B0">
              <w:rPr>
                <w:b/>
                <w:sz w:val="28"/>
                <w:szCs w:val="28"/>
              </w:rPr>
              <w:t xml:space="preserve">ексте избирательного бюллетеня </w:t>
            </w:r>
            <w:r w:rsidRPr="00AE342E">
              <w:rPr>
                <w:b/>
                <w:sz w:val="28"/>
                <w:szCs w:val="28"/>
              </w:rPr>
              <w:t xml:space="preserve">для голосования на дополнительных выборах депутата Собрания депутатов </w:t>
            </w:r>
            <w:proofErr w:type="spellStart"/>
            <w:r w:rsidR="009D29C9">
              <w:rPr>
                <w:b/>
                <w:sz w:val="28"/>
                <w:szCs w:val="28"/>
              </w:rPr>
              <w:t>Новобессергеневского</w:t>
            </w:r>
            <w:proofErr w:type="spellEnd"/>
            <w:r w:rsidRPr="00AE342E">
              <w:rPr>
                <w:b/>
                <w:sz w:val="28"/>
                <w:szCs w:val="28"/>
              </w:rPr>
              <w:t xml:space="preserve"> сельского поселения</w:t>
            </w:r>
            <w:r w:rsidR="00DD4927">
              <w:rPr>
                <w:b/>
                <w:sz w:val="28"/>
                <w:szCs w:val="28"/>
              </w:rPr>
              <w:t xml:space="preserve"> Неклиновского района Ростовской области </w:t>
            </w:r>
            <w:r w:rsidR="00272ECC">
              <w:rPr>
                <w:b/>
                <w:sz w:val="28"/>
                <w:szCs w:val="28"/>
              </w:rPr>
              <w:t xml:space="preserve">пятого созыва </w:t>
            </w:r>
            <w:r w:rsidR="00DD4927">
              <w:rPr>
                <w:b/>
                <w:sz w:val="28"/>
                <w:szCs w:val="28"/>
              </w:rPr>
              <w:t>п</w:t>
            </w:r>
            <w:r w:rsidRPr="00AE342E">
              <w:rPr>
                <w:b/>
                <w:sz w:val="28"/>
                <w:szCs w:val="28"/>
              </w:rPr>
              <w:t xml:space="preserve">о </w:t>
            </w:r>
            <w:proofErr w:type="spellStart"/>
            <w:r w:rsidR="009D29C9" w:rsidRPr="009D29C9">
              <w:rPr>
                <w:b/>
                <w:sz w:val="28"/>
                <w:szCs w:val="28"/>
              </w:rPr>
              <w:t>Новобессергеневско</w:t>
            </w:r>
            <w:r w:rsidR="009D29C9">
              <w:rPr>
                <w:b/>
                <w:sz w:val="28"/>
                <w:szCs w:val="28"/>
              </w:rPr>
              <w:t>му</w:t>
            </w:r>
            <w:proofErr w:type="spellEnd"/>
            <w:r w:rsidR="002E714D">
              <w:rPr>
                <w:b/>
                <w:sz w:val="28"/>
                <w:szCs w:val="28"/>
              </w:rPr>
              <w:t xml:space="preserve"> </w:t>
            </w:r>
            <w:r w:rsidRPr="00AE342E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9D29C9">
              <w:rPr>
                <w:b/>
                <w:sz w:val="28"/>
                <w:szCs w:val="28"/>
              </w:rPr>
              <w:t>9</w:t>
            </w:r>
          </w:p>
          <w:p w:rsidR="00DD4927" w:rsidRPr="00AE342E" w:rsidRDefault="00DD4927" w:rsidP="00DD4927">
            <w:pPr>
              <w:pStyle w:val="a3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</w:p>
        </w:tc>
      </w:tr>
    </w:tbl>
    <w:p w:rsidR="00AE342E" w:rsidRPr="00AE342E" w:rsidRDefault="00AE342E" w:rsidP="00AE342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342E" w:rsidRPr="00AE342E" w:rsidRDefault="00AE342E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AE342E" w:rsidP="00DD49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Руководствуясь ст</w:t>
      </w:r>
      <w:r w:rsidR="009D29C9">
        <w:rPr>
          <w:rFonts w:ascii="Times New Roman" w:hAnsi="Times New Roman" w:cs="Times New Roman"/>
          <w:sz w:val="28"/>
          <w:szCs w:val="28"/>
        </w:rPr>
        <w:t>.</w:t>
      </w:r>
      <w:r w:rsidRPr="00AE342E">
        <w:rPr>
          <w:rFonts w:ascii="Times New Roman" w:hAnsi="Times New Roman" w:cs="Times New Roman"/>
          <w:sz w:val="28"/>
          <w:szCs w:val="28"/>
        </w:rPr>
        <w:t xml:space="preserve"> 56 Областного закона от 12.05.2016 </w:t>
      </w:r>
      <w:r w:rsidR="00DD4927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AE342E">
        <w:rPr>
          <w:rFonts w:ascii="Times New Roman" w:hAnsi="Times New Roman" w:cs="Times New Roman"/>
          <w:sz w:val="28"/>
          <w:szCs w:val="28"/>
        </w:rPr>
        <w:t>№ 525-ЗС «О выборах и референдумах в Ростовской области»,</w:t>
      </w:r>
    </w:p>
    <w:p w:rsidR="009D29C9" w:rsidRDefault="00AE342E" w:rsidP="00C74F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 Неклиновского района Ростовской области</w:t>
      </w:r>
      <w:r w:rsidR="002A6408">
        <w:rPr>
          <w:rFonts w:ascii="Times New Roman" w:hAnsi="Times New Roman" w:cs="Times New Roman"/>
          <w:sz w:val="28"/>
          <w:szCs w:val="28"/>
        </w:rPr>
        <w:t>,</w:t>
      </w:r>
    </w:p>
    <w:p w:rsidR="00AE342E" w:rsidRPr="00C74FAF" w:rsidRDefault="00AE342E" w:rsidP="009D29C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342E" w:rsidRPr="00AE342E" w:rsidRDefault="00C74FAF" w:rsidP="00C74FAF">
      <w:pPr>
        <w:pStyle w:val="a3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AE342E" w:rsidRPr="00AE342E">
        <w:rPr>
          <w:sz w:val="28"/>
          <w:szCs w:val="28"/>
        </w:rPr>
        <w:t xml:space="preserve">Утвердить текст избирательного бюллетеня для голосования на дополнительных выборах депутата Собрания депутатов </w:t>
      </w:r>
      <w:proofErr w:type="spellStart"/>
      <w:r w:rsidR="009D29C9" w:rsidRPr="009D29C9">
        <w:rPr>
          <w:sz w:val="28"/>
          <w:szCs w:val="28"/>
        </w:rPr>
        <w:t>Новобессергеневского</w:t>
      </w:r>
      <w:proofErr w:type="spellEnd"/>
      <w:r w:rsidR="00AE342E" w:rsidRPr="00AE342E">
        <w:rPr>
          <w:sz w:val="28"/>
          <w:szCs w:val="28"/>
        </w:rPr>
        <w:t xml:space="preserve"> сельского поселения </w:t>
      </w:r>
      <w:r w:rsidR="00BE503C">
        <w:rPr>
          <w:sz w:val="28"/>
          <w:szCs w:val="28"/>
        </w:rPr>
        <w:t>Неклиновского района Ростовской области</w:t>
      </w:r>
      <w:r w:rsidR="00272ECC">
        <w:rPr>
          <w:sz w:val="28"/>
          <w:szCs w:val="28"/>
        </w:rPr>
        <w:t xml:space="preserve"> </w:t>
      </w:r>
      <w:r w:rsidR="00272ECC" w:rsidRPr="00272ECC">
        <w:rPr>
          <w:sz w:val="28"/>
          <w:szCs w:val="28"/>
        </w:rPr>
        <w:t>пятого созыва</w:t>
      </w:r>
      <w:r w:rsidR="00BE503C">
        <w:rPr>
          <w:sz w:val="28"/>
          <w:szCs w:val="28"/>
        </w:rPr>
        <w:t xml:space="preserve"> </w:t>
      </w:r>
      <w:r w:rsidR="00AE342E" w:rsidRPr="00AE342E">
        <w:rPr>
          <w:sz w:val="28"/>
          <w:szCs w:val="28"/>
        </w:rPr>
        <w:t xml:space="preserve">по </w:t>
      </w:r>
      <w:proofErr w:type="spellStart"/>
      <w:r w:rsidR="009D29C9">
        <w:rPr>
          <w:sz w:val="28"/>
          <w:szCs w:val="28"/>
        </w:rPr>
        <w:t>Новобессергеневскому</w:t>
      </w:r>
      <w:proofErr w:type="spellEnd"/>
      <w:r w:rsidR="009D29C9">
        <w:rPr>
          <w:sz w:val="28"/>
          <w:szCs w:val="28"/>
        </w:rPr>
        <w:t xml:space="preserve"> </w:t>
      </w:r>
      <w:r w:rsidR="00AE342E" w:rsidRPr="00AE342E">
        <w:rPr>
          <w:sz w:val="28"/>
          <w:szCs w:val="28"/>
        </w:rPr>
        <w:t xml:space="preserve">одномандатному избирательному округу № </w:t>
      </w:r>
      <w:r w:rsidR="009D29C9">
        <w:rPr>
          <w:sz w:val="28"/>
          <w:szCs w:val="28"/>
        </w:rPr>
        <w:t>9</w:t>
      </w:r>
      <w:r w:rsidR="00BE503C">
        <w:rPr>
          <w:sz w:val="28"/>
          <w:szCs w:val="28"/>
        </w:rPr>
        <w:t>,</w:t>
      </w:r>
      <w:r w:rsidR="009968B0">
        <w:rPr>
          <w:sz w:val="28"/>
          <w:szCs w:val="28"/>
        </w:rPr>
        <w:t xml:space="preserve"> </w:t>
      </w:r>
      <w:r w:rsidR="00AE342E" w:rsidRPr="00AE342E">
        <w:rPr>
          <w:bCs/>
          <w:sz w:val="28"/>
          <w:szCs w:val="28"/>
        </w:rPr>
        <w:t xml:space="preserve">согласно </w:t>
      </w:r>
      <w:r w:rsidR="00AE342E" w:rsidRPr="00AE342E">
        <w:rPr>
          <w:sz w:val="28"/>
          <w:szCs w:val="28"/>
        </w:rPr>
        <w:t>приложению.</w:t>
      </w:r>
    </w:p>
    <w:p w:rsidR="00AE342E" w:rsidRPr="00AE342E" w:rsidRDefault="009968B0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AE342E" w:rsidRPr="00AE342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E342E" w:rsidRPr="00AE342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AE342E" w:rsidRPr="00AE342E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возложить на секретаря 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</w:t>
      </w:r>
      <w:r w:rsidR="00AE342E" w:rsidRPr="00AE342E">
        <w:rPr>
          <w:rFonts w:ascii="Times New Roman" w:hAnsi="Times New Roman" w:cs="Times New Roman"/>
          <w:bCs/>
          <w:sz w:val="28"/>
          <w:szCs w:val="28"/>
        </w:rPr>
        <w:t>комиссии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 Ляшеву О.В.</w:t>
      </w:r>
    </w:p>
    <w:p w:rsidR="00AE342E" w:rsidRPr="00AE342E" w:rsidRDefault="00AE342E" w:rsidP="00AE3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42E" w:rsidRPr="00AE342E" w:rsidRDefault="00AE342E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C221B">
        <w:rPr>
          <w:rFonts w:ascii="Times New Roman" w:hAnsi="Times New Roman" w:cs="Times New Roman"/>
          <w:sz w:val="28"/>
          <w:szCs w:val="28"/>
        </w:rPr>
        <w:tab/>
      </w:r>
      <w:r w:rsidR="00CC221B">
        <w:rPr>
          <w:rFonts w:ascii="Times New Roman" w:hAnsi="Times New Roman" w:cs="Times New Roman"/>
          <w:sz w:val="28"/>
          <w:szCs w:val="28"/>
        </w:rPr>
        <w:tab/>
      </w:r>
      <w:r w:rsidR="00026490">
        <w:rPr>
          <w:rFonts w:ascii="Times New Roman" w:hAnsi="Times New Roman" w:cs="Times New Roman"/>
          <w:sz w:val="28"/>
          <w:szCs w:val="28"/>
        </w:rPr>
        <w:t>М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Ю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C74FAF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4FAF" w:rsidRPr="00AE342E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342E" w:rsidRPr="00AE342E" w:rsidRDefault="009968B0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2E714D">
        <w:rPr>
          <w:rFonts w:ascii="Times New Roman" w:hAnsi="Times New Roman" w:cs="Times New Roman"/>
          <w:sz w:val="28"/>
          <w:szCs w:val="28"/>
        </w:rPr>
        <w:tab/>
      </w:r>
      <w:r w:rsidR="00CC221B">
        <w:rPr>
          <w:rFonts w:ascii="Times New Roman" w:hAnsi="Times New Roman" w:cs="Times New Roman"/>
          <w:sz w:val="28"/>
          <w:szCs w:val="28"/>
        </w:rPr>
        <w:tab/>
      </w:r>
      <w:r w:rsidR="00CC221B">
        <w:rPr>
          <w:rFonts w:ascii="Times New Roman" w:hAnsi="Times New Roman" w:cs="Times New Roman"/>
          <w:sz w:val="28"/>
          <w:szCs w:val="28"/>
        </w:rPr>
        <w:tab/>
      </w:r>
      <w:r w:rsidR="00026490">
        <w:rPr>
          <w:rFonts w:ascii="Times New Roman" w:hAnsi="Times New Roman" w:cs="Times New Roman"/>
          <w:sz w:val="28"/>
          <w:szCs w:val="28"/>
        </w:rPr>
        <w:t>О</w:t>
      </w:r>
      <w:r w:rsidR="00AE342E"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В</w:t>
      </w:r>
      <w:r w:rsidR="00AE342E"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Ляшева</w:t>
      </w:r>
    </w:p>
    <w:p w:rsidR="00AE342E" w:rsidRPr="00AE342E" w:rsidRDefault="00AE342E" w:rsidP="00AE342E">
      <w:pPr>
        <w:rPr>
          <w:rFonts w:ascii="Times New Roman" w:hAnsi="Times New Roman" w:cs="Times New Roman"/>
          <w:sz w:val="28"/>
          <w:szCs w:val="28"/>
        </w:rPr>
      </w:pPr>
    </w:p>
    <w:p w:rsidR="00AE342E" w:rsidRDefault="00AE342E" w:rsidP="00AE342E">
      <w:pPr>
        <w:rPr>
          <w:rFonts w:ascii="Times New Roman" w:hAnsi="Times New Roman" w:cs="Times New Roman"/>
          <w:sz w:val="28"/>
          <w:szCs w:val="28"/>
        </w:rPr>
      </w:pPr>
    </w:p>
    <w:p w:rsidR="00C74FAF" w:rsidRDefault="00C74FAF" w:rsidP="009968B0">
      <w:pPr>
        <w:tabs>
          <w:tab w:val="left" w:pos="9355"/>
        </w:tabs>
        <w:ind w:right="-1"/>
        <w:rPr>
          <w:rFonts w:ascii="Times New Roman" w:hAnsi="Times New Roman" w:cs="Times New Roman"/>
          <w:sz w:val="18"/>
          <w:szCs w:val="18"/>
        </w:rPr>
      </w:pPr>
    </w:p>
    <w:p w:rsidR="00E769AA" w:rsidRPr="00E769AA" w:rsidRDefault="00E769AA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  <w:r w:rsidRPr="00E769AA">
        <w:rPr>
          <w:rFonts w:ascii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</w:t>
      </w:r>
      <w:r w:rsidR="002E714D">
        <w:rPr>
          <w:rFonts w:ascii="Times New Roman" w:hAnsi="Times New Roman" w:cs="Times New Roman"/>
          <w:sz w:val="18"/>
          <w:szCs w:val="18"/>
        </w:rPr>
        <w:t xml:space="preserve"> </w:t>
      </w:r>
      <w:r w:rsidRPr="00E769AA">
        <w:rPr>
          <w:rFonts w:ascii="Times New Roman" w:hAnsi="Times New Roman" w:cs="Times New Roman"/>
          <w:sz w:val="18"/>
          <w:szCs w:val="18"/>
        </w:rPr>
        <w:t>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4"/>
        <w:gridCol w:w="2206"/>
        <w:gridCol w:w="5670"/>
        <w:gridCol w:w="1823"/>
        <w:gridCol w:w="410"/>
      </w:tblGrid>
      <w:tr w:rsidR="00E769AA" w:rsidRPr="00E769AA" w:rsidTr="00471DFD">
        <w:trPr>
          <w:cantSplit/>
        </w:trPr>
        <w:tc>
          <w:tcPr>
            <w:tcW w:w="10773" w:type="dxa"/>
            <w:gridSpan w:val="5"/>
            <w:tcBorders>
              <w:bottom w:val="single" w:sz="12" w:space="0" w:color="auto"/>
            </w:tcBorders>
          </w:tcPr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sz w:val="24"/>
                <w:szCs w:val="24"/>
              </w:rPr>
              <w:t>ИЗБИРАТЕЛЬНЫЙ  БЮЛЛЕТЕНЬ</w:t>
            </w:r>
          </w:p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голосования на дополнительных выборах депутата Собрания депутатов</w:t>
            </w:r>
          </w:p>
          <w:p w:rsidR="00E769AA" w:rsidRPr="00435104" w:rsidRDefault="009D29C9" w:rsidP="0043510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9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Новобессергеневского</w:t>
            </w:r>
            <w:proofErr w:type="spellEnd"/>
            <w:r w:rsidRPr="009D29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769AA" w:rsidRPr="004351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сельского поселения Неклиновского района Ростовской области</w:t>
            </w:r>
            <w:r w:rsidR="00272E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72ECC" w:rsidRPr="00272E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пятого созыва</w:t>
            </w:r>
          </w:p>
          <w:p w:rsidR="00435104" w:rsidRPr="00435104" w:rsidRDefault="00435104" w:rsidP="00435104">
            <w:pPr>
              <w:pStyle w:val="a8"/>
              <w:tabs>
                <w:tab w:val="left" w:pos="3664"/>
                <w:tab w:val="left" w:pos="67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proofErr w:type="spellStart"/>
            <w:r w:rsidR="009D29C9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2E71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35104">
              <w:rPr>
                <w:rFonts w:ascii="Times New Roman" w:hAnsi="Times New Roman" w:cs="Times New Roman"/>
                <w:b/>
                <w:sz w:val="24"/>
                <w:szCs w:val="24"/>
              </w:rPr>
              <w:t>одномандатному избирательному округу №</w:t>
            </w:r>
            <w:r w:rsidR="009D29C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435104" w:rsidRPr="00435104" w:rsidRDefault="00435104" w:rsidP="0043510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E769AA" w:rsidRDefault="009D29C9" w:rsidP="0043510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769AA" w:rsidRPr="00435104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69AA" w:rsidRPr="0043510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435104" w:rsidRPr="00435104" w:rsidRDefault="00435104" w:rsidP="00435104">
            <w:pPr>
              <w:pStyle w:val="a8"/>
              <w:jc w:val="center"/>
            </w:pPr>
          </w:p>
        </w:tc>
      </w:tr>
      <w:tr w:rsidR="00E769AA" w:rsidRPr="00E769AA" w:rsidTr="00471DFD">
        <w:trPr>
          <w:cantSplit/>
          <w:trHeight w:val="284"/>
        </w:trPr>
        <w:tc>
          <w:tcPr>
            <w:tcW w:w="10773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E769AA" w:rsidRPr="00E769AA" w:rsidRDefault="00E769AA" w:rsidP="00471DFD">
            <w:pPr>
              <w:pStyle w:val="3"/>
              <w:spacing w:before="0" w:line="216" w:lineRule="auto"/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E769AA">
              <w:rPr>
                <w:rFonts w:ascii="Times New Roman" w:hAnsi="Times New Roman" w:cs="Times New Roman"/>
                <w:color w:val="auto"/>
              </w:rPr>
              <w:t>Разъяснение порядка заполнения избирательного бюллетеня</w:t>
            </w:r>
          </w:p>
        </w:tc>
      </w:tr>
      <w:tr w:rsidR="00E769AA" w:rsidRPr="00E769AA" w:rsidTr="00471DFD">
        <w:trPr>
          <w:cantSplit/>
        </w:trPr>
        <w:tc>
          <w:tcPr>
            <w:tcW w:w="10773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E769AA">
              <w:rPr>
                <w:rFonts w:ascii="Times New Roman" w:hAnsi="Times New Roman" w:cs="Times New Roman"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769AA">
              <w:rPr>
                <w:rFonts w:ascii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E769AA" w:rsidRPr="00E769AA" w:rsidRDefault="00E769AA" w:rsidP="00E769AA">
            <w:pPr>
              <w:pStyle w:val="a8"/>
              <w:rPr>
                <w:caps/>
              </w:rPr>
            </w:pPr>
            <w:r w:rsidRPr="00E769AA">
              <w:rPr>
                <w:rFonts w:ascii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769A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769AA">
              <w:rPr>
                <w:rFonts w:ascii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769AA" w:rsidRPr="00E769AA" w:rsidTr="00471DFD">
        <w:trPr>
          <w:cantSplit/>
        </w:trPr>
        <w:tc>
          <w:tcPr>
            <w:tcW w:w="10773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104">
              <w:rPr>
                <w:rFonts w:ascii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</w:t>
            </w:r>
          </w:p>
        </w:tc>
      </w:tr>
      <w:tr w:rsidR="00E769AA" w:rsidRPr="00E769AA" w:rsidTr="009968B0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664" w:type="dxa"/>
          <w:wAfter w:w="410" w:type="dxa"/>
          <w:cantSplit/>
          <w:trHeight w:val="2753"/>
        </w:trPr>
        <w:tc>
          <w:tcPr>
            <w:tcW w:w="220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9AA" w:rsidRPr="00E769AA" w:rsidRDefault="009D29C9" w:rsidP="00435104">
            <w:pPr>
              <w:pStyle w:val="a8"/>
              <w:rPr>
                <w:i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Панкова Ольга Геннадиевна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AA" w:rsidRPr="00E769AA" w:rsidRDefault="00E769AA" w:rsidP="00471DFD">
            <w:pPr>
              <w:ind w:firstLine="311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9968B0" w:rsidRDefault="009968B0" w:rsidP="009D29C9">
            <w:pPr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E769AA" w:rsidRPr="00E769AA" w:rsidRDefault="009D29C9" w:rsidP="00AB3B4D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1987</w:t>
            </w:r>
            <w:r w:rsidR="00E769AA"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 года рождения; место жительства Ростовская область, город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Таганрог</w:t>
            </w:r>
            <w:r w:rsidR="00E769AA"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;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индивидуальный предприниматель</w:t>
            </w:r>
            <w:r w:rsidR="00E769AA" w:rsidRPr="00E769AA">
              <w:rPr>
                <w:rFonts w:ascii="Times New Roman" w:hAnsi="Times New Roman" w:cs="Times New Roman"/>
                <w:sz w:val="17"/>
                <w:szCs w:val="17"/>
              </w:rPr>
              <w:t>;</w:t>
            </w:r>
            <w:r w:rsidR="002E714D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E769AA"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выдвинут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Неклиновским местным отделение</w:t>
            </w:r>
            <w:r w:rsidR="006E0FC9">
              <w:rPr>
                <w:rFonts w:ascii="Times New Roman" w:hAnsi="Times New Roman" w:cs="Times New Roman"/>
                <w:sz w:val="17"/>
                <w:szCs w:val="17"/>
              </w:rPr>
              <w:t>м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Партии «</w:t>
            </w:r>
            <w:r w:rsidRPr="009D29C9">
              <w:rPr>
                <w:rFonts w:ascii="Times New Roman" w:hAnsi="Times New Roman" w:cs="Times New Roman"/>
                <w:b/>
                <w:sz w:val="17"/>
                <w:szCs w:val="17"/>
              </w:rPr>
              <w:t>ЕДИНАЯ РОССИЯ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»</w:t>
            </w:r>
          </w:p>
        </w:tc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769AA" w:rsidRPr="00E769AA" w:rsidRDefault="00E769AA" w:rsidP="00471DFD">
            <w:pPr>
              <w:pStyle w:val="Normal1"/>
              <w:spacing w:before="180"/>
              <w:ind w:left="-29"/>
              <w:jc w:val="center"/>
              <w:outlineLvl w:val="4"/>
              <w:rPr>
                <w:b/>
                <w:i/>
              </w:rPr>
            </w:pPr>
            <w:r w:rsidRPr="00E769AA">
              <w:rPr>
                <w:b/>
                <w:i/>
                <w:noProof/>
              </w:rPr>
              <w:drawing>
                <wp:inline distT="0" distB="0" distL="0" distR="0">
                  <wp:extent cx="349885" cy="349885"/>
                  <wp:effectExtent l="19050" t="0" r="0" b="0"/>
                  <wp:docPr id="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9AA" w:rsidRPr="00E769AA" w:rsidTr="009968B0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664" w:type="dxa"/>
          <w:wAfter w:w="410" w:type="dxa"/>
          <w:cantSplit/>
          <w:trHeight w:val="2728"/>
        </w:trPr>
        <w:tc>
          <w:tcPr>
            <w:tcW w:w="2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9AA" w:rsidRPr="00E769AA" w:rsidRDefault="009D29C9" w:rsidP="00E769AA">
            <w:pPr>
              <w:pStyle w:val="a8"/>
              <w:rPr>
                <w:i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Петрова Татьяна Леонидовна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AA" w:rsidRDefault="00E769AA" w:rsidP="00471DF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9968B0" w:rsidRDefault="009968B0" w:rsidP="009D29C9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E769AA" w:rsidRPr="00E769AA" w:rsidRDefault="009D29C9" w:rsidP="00AB3B4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1983</w:t>
            </w:r>
            <w:r w:rsidR="00E769AA"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 года рождения; место жительства Ростовская область, Неклиновский район,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посёлок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Дмитриадовка</w:t>
            </w:r>
            <w:proofErr w:type="spellEnd"/>
            <w:r w:rsidR="00E769AA"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;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временно неработающая;</w:t>
            </w:r>
            <w:r w:rsidR="002E714D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9D29C9">
              <w:rPr>
                <w:rFonts w:ascii="Times New Roman" w:hAnsi="Times New Roman" w:cs="Times New Roman"/>
                <w:sz w:val="17"/>
                <w:szCs w:val="17"/>
              </w:rPr>
              <w:t>выдвинут</w:t>
            </w:r>
            <w:r w:rsidR="009968B0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9D29C9">
              <w:rPr>
                <w:rFonts w:ascii="Times New Roman" w:hAnsi="Times New Roman" w:cs="Times New Roman"/>
                <w:b/>
                <w:sz w:val="17"/>
                <w:szCs w:val="17"/>
              </w:rPr>
              <w:t>РОСТОВСКИМ  ОБЛАСТНЫМ ОТДЕЛЕНИЕМ политической партии КПРФ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69AA" w:rsidRPr="00E769AA" w:rsidRDefault="00E769AA" w:rsidP="00471DFD">
            <w:pPr>
              <w:pStyle w:val="Normal1"/>
              <w:spacing w:before="180"/>
              <w:ind w:left="-29"/>
              <w:jc w:val="center"/>
              <w:outlineLvl w:val="4"/>
              <w:rPr>
                <w:b/>
                <w:i/>
                <w:noProof/>
              </w:rPr>
            </w:pPr>
            <w:r w:rsidRPr="00E769AA">
              <w:rPr>
                <w:b/>
                <w:i/>
                <w:noProof/>
              </w:rPr>
              <w:drawing>
                <wp:inline distT="0" distB="0" distL="0" distR="0">
                  <wp:extent cx="349885" cy="349885"/>
                  <wp:effectExtent l="19050" t="0" r="0" b="0"/>
                  <wp:docPr id="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9AA" w:rsidRPr="00E769AA" w:rsidTr="009968B0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664" w:type="dxa"/>
          <w:wAfter w:w="410" w:type="dxa"/>
          <w:cantSplit/>
          <w:trHeight w:val="3065"/>
        </w:trPr>
        <w:tc>
          <w:tcPr>
            <w:tcW w:w="2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9AA" w:rsidRPr="00E769AA" w:rsidRDefault="009D29C9" w:rsidP="00E769AA">
            <w:pPr>
              <w:pStyle w:val="a8"/>
              <w:rPr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Морец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AA" w:rsidRPr="00E769AA" w:rsidRDefault="00E769AA" w:rsidP="00471DFD">
            <w:pPr>
              <w:ind w:firstLine="311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B41645" w:rsidRDefault="00B41645" w:rsidP="009D29C9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9968B0" w:rsidRDefault="009968B0" w:rsidP="009D29C9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E769AA" w:rsidRPr="00E769AA" w:rsidRDefault="00E769AA" w:rsidP="00AB3B4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>195</w:t>
            </w:r>
            <w:r w:rsidR="009D29C9">
              <w:rPr>
                <w:rFonts w:ascii="Times New Roman" w:hAnsi="Times New Roman" w:cs="Times New Roman"/>
                <w:sz w:val="17"/>
                <w:szCs w:val="17"/>
              </w:rPr>
              <w:t>8</w:t>
            </w: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 года рождения; место жительства Ростовская область, Неклиновский район, село </w:t>
            </w:r>
            <w:r w:rsidR="009D29C9">
              <w:rPr>
                <w:rFonts w:ascii="Times New Roman" w:hAnsi="Times New Roman" w:cs="Times New Roman"/>
                <w:sz w:val="17"/>
                <w:szCs w:val="17"/>
              </w:rPr>
              <w:t>Покровское</w:t>
            </w: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; пенсионер; </w:t>
            </w:r>
            <w:r w:rsidR="009D29C9">
              <w:rPr>
                <w:rFonts w:ascii="Times New Roman" w:hAnsi="Times New Roman" w:cs="Times New Roman"/>
                <w:sz w:val="17"/>
                <w:szCs w:val="17"/>
              </w:rPr>
              <w:t>самовыдвижение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69AA" w:rsidRPr="00E769AA" w:rsidRDefault="00E769AA" w:rsidP="00471DFD">
            <w:pPr>
              <w:pStyle w:val="Normal1"/>
              <w:spacing w:before="180"/>
              <w:ind w:left="-29"/>
              <w:jc w:val="center"/>
              <w:outlineLvl w:val="4"/>
              <w:rPr>
                <w:b/>
                <w:i/>
                <w:noProof/>
              </w:rPr>
            </w:pPr>
            <w:r w:rsidRPr="00E769AA">
              <w:rPr>
                <w:b/>
                <w:i/>
                <w:noProof/>
              </w:rPr>
              <w:drawing>
                <wp:inline distT="0" distB="0" distL="0" distR="0">
                  <wp:extent cx="349885" cy="349885"/>
                  <wp:effectExtent l="19050" t="0" r="0" b="0"/>
                  <wp:docPr id="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69AA" w:rsidRPr="00E769AA" w:rsidRDefault="00E769AA" w:rsidP="00E769AA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E342E" w:rsidRPr="00AE342E" w:rsidRDefault="00AE342E">
      <w:pPr>
        <w:rPr>
          <w:rFonts w:ascii="Times New Roman" w:hAnsi="Times New Roman" w:cs="Times New Roman"/>
          <w:sz w:val="28"/>
          <w:szCs w:val="28"/>
        </w:rPr>
      </w:pPr>
    </w:p>
    <w:sectPr w:rsidR="00AE342E" w:rsidRPr="00AE342E" w:rsidSect="00C74FA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2CF" w:rsidRDefault="009442CF" w:rsidP="001E7B4A">
      <w:pPr>
        <w:spacing w:after="0" w:line="240" w:lineRule="auto"/>
      </w:pPr>
      <w:r>
        <w:separator/>
      </w:r>
    </w:p>
  </w:endnote>
  <w:endnote w:type="continuationSeparator" w:id="0">
    <w:p w:rsidR="009442CF" w:rsidRDefault="009442CF" w:rsidP="001E7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2CF" w:rsidRDefault="009442CF" w:rsidP="001E7B4A">
      <w:pPr>
        <w:spacing w:after="0" w:line="240" w:lineRule="auto"/>
      </w:pPr>
      <w:r>
        <w:separator/>
      </w:r>
    </w:p>
  </w:footnote>
  <w:footnote w:type="continuationSeparator" w:id="0">
    <w:p w:rsidR="009442CF" w:rsidRDefault="009442CF" w:rsidP="001E7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90491"/>
    <w:multiLevelType w:val="hybridMultilevel"/>
    <w:tmpl w:val="258CD9C4"/>
    <w:lvl w:ilvl="0" w:tplc="689EF964">
      <w:start w:val="1"/>
      <w:numFmt w:val="decimal"/>
      <w:lvlText w:val="%1."/>
      <w:lvlJc w:val="left"/>
      <w:pPr>
        <w:ind w:left="1714" w:hanging="100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E342E"/>
    <w:rsid w:val="00026490"/>
    <w:rsid w:val="001362F8"/>
    <w:rsid w:val="001B0045"/>
    <w:rsid w:val="001E7B4A"/>
    <w:rsid w:val="00272ECC"/>
    <w:rsid w:val="002A6408"/>
    <w:rsid w:val="002C2038"/>
    <w:rsid w:val="002E714D"/>
    <w:rsid w:val="002F03D9"/>
    <w:rsid w:val="00435104"/>
    <w:rsid w:val="004A265D"/>
    <w:rsid w:val="005A6BED"/>
    <w:rsid w:val="005B0888"/>
    <w:rsid w:val="00620DB9"/>
    <w:rsid w:val="006A23F3"/>
    <w:rsid w:val="006E0FC9"/>
    <w:rsid w:val="006E1E5E"/>
    <w:rsid w:val="00932EDA"/>
    <w:rsid w:val="009442CF"/>
    <w:rsid w:val="009968B0"/>
    <w:rsid w:val="009974CB"/>
    <w:rsid w:val="009D29C9"/>
    <w:rsid w:val="009E37B6"/>
    <w:rsid w:val="00AA2212"/>
    <w:rsid w:val="00AB3B4D"/>
    <w:rsid w:val="00AE342E"/>
    <w:rsid w:val="00B41645"/>
    <w:rsid w:val="00BC2C1E"/>
    <w:rsid w:val="00BE503C"/>
    <w:rsid w:val="00C74FAF"/>
    <w:rsid w:val="00CC221B"/>
    <w:rsid w:val="00DD4927"/>
    <w:rsid w:val="00E769AA"/>
    <w:rsid w:val="00FC3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212"/>
  </w:style>
  <w:style w:type="paragraph" w:styleId="2">
    <w:name w:val="heading 2"/>
    <w:basedOn w:val="a"/>
    <w:next w:val="a"/>
    <w:link w:val="20"/>
    <w:qFormat/>
    <w:rsid w:val="00E769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9A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AE342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3">
    <w:name w:val="Рабочий"/>
    <w:basedOn w:val="a"/>
    <w:rsid w:val="00AE342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E769A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E769A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E769A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E769AA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E769AA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769AA"/>
    <w:rPr>
      <w:rFonts w:ascii="Times New Roman" w:eastAsia="Times New Roman" w:hAnsi="Times New Roman" w:cs="Times New Roman"/>
      <w:sz w:val="16"/>
      <w:szCs w:val="16"/>
    </w:rPr>
  </w:style>
  <w:style w:type="paragraph" w:customStyle="1" w:styleId="Normal1">
    <w:name w:val="Normal1"/>
    <w:rsid w:val="00E769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7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9A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769AA"/>
    <w:pPr>
      <w:spacing w:after="0" w:line="240" w:lineRule="auto"/>
    </w:pPr>
  </w:style>
  <w:style w:type="paragraph" w:styleId="a9">
    <w:name w:val="header"/>
    <w:basedOn w:val="a"/>
    <w:link w:val="aa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E7B4A"/>
  </w:style>
  <w:style w:type="paragraph" w:styleId="ab">
    <w:name w:val="footer"/>
    <w:basedOn w:val="a"/>
    <w:link w:val="ac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E7B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1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2024-07-30T16:28:00Z</cp:lastPrinted>
  <dcterms:created xsi:type="dcterms:W3CDTF">2024-08-01T11:06:00Z</dcterms:created>
  <dcterms:modified xsi:type="dcterms:W3CDTF">2024-07-31T09:27:00Z</dcterms:modified>
</cp:coreProperties>
</file>