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40" w:rsidRDefault="00B01340" w:rsidP="00256CC7">
      <w:pPr>
        <w:ind w:left="426" w:right="141"/>
        <w:rPr>
          <w:b/>
        </w:rPr>
      </w:pPr>
      <w:r w:rsidRPr="00B01340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340" w:rsidRDefault="00B01340" w:rsidP="00B01340">
      <w:pPr>
        <w:rPr>
          <w:b/>
        </w:rPr>
      </w:pPr>
    </w:p>
    <w:p w:rsidR="00B01340" w:rsidRDefault="00B01340" w:rsidP="00B01340">
      <w:pPr>
        <w:rPr>
          <w:b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621D9E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июня  202</w:t>
      </w:r>
      <w:r w:rsidR="0037508A">
        <w:rPr>
          <w:rFonts w:ascii="Times New Roman" w:hAnsi="Times New Roman" w:cs="Times New Roman"/>
          <w:sz w:val="28"/>
          <w:szCs w:val="28"/>
        </w:rPr>
        <w:t>4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г.</w:t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№ </w:t>
      </w:r>
      <w:r w:rsidR="0037508A">
        <w:rPr>
          <w:rFonts w:ascii="Times New Roman" w:hAnsi="Times New Roman" w:cs="Times New Roman"/>
          <w:sz w:val="28"/>
          <w:szCs w:val="28"/>
        </w:rPr>
        <w:t>124- 6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256CC7">
      <w:pPr>
        <w:pStyle w:val="a3"/>
        <w:ind w:left="567" w:right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34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кандидатов в </w:t>
      </w:r>
      <w:r w:rsidRPr="00B01340">
        <w:rPr>
          <w:rFonts w:ascii="Times New Roman" w:hAnsi="Times New Roman" w:cs="Times New Roman"/>
          <w:b/>
          <w:sz w:val="28"/>
          <w:szCs w:val="28"/>
        </w:rPr>
        <w:t>депутаты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Собрания депутатов </w:t>
      </w:r>
      <w:proofErr w:type="spellStart"/>
      <w:r w:rsidR="00993C1F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37508A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сельск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993C1F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37508A">
        <w:rPr>
          <w:rFonts w:ascii="Times New Roman" w:hAnsi="Times New Roman" w:cs="Times New Roman"/>
          <w:b/>
          <w:sz w:val="28"/>
          <w:szCs w:val="28"/>
        </w:rPr>
        <w:t>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37508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bCs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В соответствии с 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sz w:val="28"/>
          <w:szCs w:val="28"/>
        </w:rPr>
        <w:t xml:space="preserve">1, </w:t>
      </w:r>
      <w:r w:rsidRPr="00B01340">
        <w:rPr>
          <w:rFonts w:ascii="Times New Roman" w:hAnsi="Times New Roman" w:cs="Times New Roman"/>
          <w:sz w:val="28"/>
          <w:szCs w:val="28"/>
        </w:rPr>
        <w:t>9 статьи 5</w:t>
      </w:r>
      <w:r w:rsidR="003C20F2">
        <w:rPr>
          <w:rFonts w:ascii="Times New Roman" w:hAnsi="Times New Roman" w:cs="Times New Roman"/>
          <w:sz w:val="28"/>
          <w:szCs w:val="28"/>
        </w:rPr>
        <w:t>9</w:t>
      </w:r>
      <w:r w:rsidRPr="00B01340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B01340">
        <w:rPr>
          <w:rFonts w:ascii="Times New Roman" w:hAnsi="Times New Roman" w:cs="Times New Roman"/>
          <w:sz w:val="28"/>
          <w:szCs w:val="28"/>
        </w:rPr>
        <w:br/>
        <w:t>от</w:t>
      </w:r>
      <w:r w:rsidR="003C20F2">
        <w:rPr>
          <w:rFonts w:ascii="Times New Roman" w:hAnsi="Times New Roman" w:cs="Times New Roman"/>
          <w:sz w:val="28"/>
          <w:szCs w:val="28"/>
        </w:rPr>
        <w:t xml:space="preserve">  </w:t>
      </w:r>
      <w:r w:rsidRPr="00B01340"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 прав и права на участие в референдум</w:t>
      </w:r>
      <w:r w:rsidR="003C20F2">
        <w:rPr>
          <w:rFonts w:ascii="Times New Roman" w:hAnsi="Times New Roman" w:cs="Times New Roman"/>
          <w:sz w:val="28"/>
          <w:szCs w:val="28"/>
        </w:rPr>
        <w:t>е граждан Российской Федерации» и частями 2 и 4 статьи 45 Областного закона от 12.05.2016 № 525 – ЗС « О выборах и референдумах в Ростовской области», постановлением Избирательной комиссии Ростовской области от 18.06.2020 г. № 104-7 «Об утверждении инструкции о</w:t>
      </w:r>
      <w:proofErr w:type="gramEnd"/>
      <w:r w:rsidR="003C20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0F2">
        <w:rPr>
          <w:rFonts w:ascii="Times New Roman" w:hAnsi="Times New Roman" w:cs="Times New Roman"/>
          <w:sz w:val="28"/>
          <w:szCs w:val="28"/>
        </w:rPr>
        <w:t xml:space="preserve">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</w:t>
      </w:r>
      <w:r w:rsidR="000A5940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7508A">
        <w:rPr>
          <w:rFonts w:ascii="Times New Roman" w:hAnsi="Times New Roman" w:cs="Times New Roman"/>
          <w:sz w:val="28"/>
          <w:szCs w:val="28"/>
        </w:rPr>
        <w:t>»</w:t>
      </w:r>
      <w:r w:rsidR="000A5940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</w:t>
      </w:r>
      <w:r w:rsidRPr="00B0134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01340">
        <w:rPr>
          <w:rFonts w:ascii="Times New Roman" w:hAnsi="Times New Roman" w:cs="Times New Roman"/>
          <w:sz w:val="28"/>
          <w:szCs w:val="28"/>
        </w:rPr>
        <w:t xml:space="preserve">1. Утвердить  Перечень первичных финансовых документов, прилагаемых к итоговому финансовому отчету кандидатов в депутаты Собрания депутатов </w:t>
      </w:r>
      <w:proofErr w:type="spellStart"/>
      <w:r w:rsidR="00993C1F">
        <w:rPr>
          <w:rFonts w:ascii="Times New Roman" w:hAnsi="Times New Roman" w:cs="Times New Roman"/>
          <w:sz w:val="28"/>
          <w:szCs w:val="28"/>
        </w:rPr>
        <w:t>Новобессергене</w:t>
      </w:r>
      <w:r w:rsidR="0037508A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0134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Pr="00B0134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по </w:t>
      </w:r>
      <w:proofErr w:type="spellStart"/>
      <w:r w:rsidR="00993C1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Новобессергене</w:t>
      </w:r>
      <w:r w:rsidR="0037508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вскому</w:t>
      </w:r>
      <w:proofErr w:type="spellEnd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37508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9</w:t>
      </w:r>
      <w:r w:rsidRPr="00B01340">
        <w:rPr>
          <w:rFonts w:ascii="Times New Roman" w:hAnsi="Times New Roman" w:cs="Times New Roman"/>
          <w:sz w:val="28"/>
          <w:szCs w:val="28"/>
        </w:rPr>
        <w:t>.</w:t>
      </w:r>
    </w:p>
    <w:p w:rsid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01340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56CC7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Рост</w:t>
      </w:r>
      <w:r w:rsidR="000A59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вской области </w:t>
      </w:r>
      <w:r w:rsidRPr="00B0134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A5940" w:rsidRPr="00B01340" w:rsidRDefault="000A59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841321">
        <w:rPr>
          <w:rFonts w:ascii="Times New Roman" w:hAnsi="Times New Roman" w:cs="Times New Roman"/>
          <w:sz w:val="28"/>
          <w:szCs w:val="28"/>
        </w:rPr>
        <w:t xml:space="preserve"> </w:t>
      </w:r>
      <w:r w:rsidR="0037508A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08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340" w:rsidRDefault="00B01340" w:rsidP="00B01340"/>
    <w:p w:rsidR="00B01340" w:rsidRDefault="00B01340" w:rsidP="00B01340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B01340" w:rsidRDefault="00B01340" w:rsidP="00B01340">
      <w:pPr>
        <w:tabs>
          <w:tab w:val="left" w:pos="7088"/>
        </w:tabs>
        <w:jc w:val="both"/>
      </w:pPr>
    </w:p>
    <w:p w:rsidR="00B01340" w:rsidRPr="00B01340" w:rsidRDefault="00B01340" w:rsidP="00B0134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01340">
        <w:rPr>
          <w:rFonts w:ascii="Times New Roman" w:hAnsi="Times New Roman" w:cs="Times New Roman"/>
          <w:sz w:val="28"/>
          <w:szCs w:val="28"/>
        </w:rPr>
        <w:tab/>
      </w:r>
      <w:r w:rsidR="0037508A">
        <w:rPr>
          <w:rFonts w:ascii="Times New Roman" w:hAnsi="Times New Roman" w:cs="Times New Roman"/>
          <w:sz w:val="28"/>
          <w:szCs w:val="28"/>
        </w:rPr>
        <w:t>О</w:t>
      </w:r>
      <w:r w:rsidRPr="00B01340"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 w:rsidRPr="00B01340">
        <w:rPr>
          <w:rFonts w:ascii="Times New Roman" w:hAnsi="Times New Roman" w:cs="Times New Roman"/>
          <w:sz w:val="28"/>
          <w:szCs w:val="28"/>
        </w:rPr>
        <w:t xml:space="preserve">. </w:t>
      </w:r>
      <w:r w:rsidR="0037508A">
        <w:rPr>
          <w:rFonts w:ascii="Times New Roman" w:hAnsi="Times New Roman" w:cs="Times New Roman"/>
          <w:sz w:val="28"/>
          <w:szCs w:val="28"/>
        </w:rPr>
        <w:t>Ляшева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 w:rsidRPr="00B01340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</w:t>
      </w:r>
      <w:r w:rsidR="003C20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</w:rPr>
        <w:t>УТВЕРЖДЕН</w:t>
      </w:r>
    </w:p>
    <w:p w:rsid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 xml:space="preserve">постановлением </w:t>
      </w:r>
      <w:proofErr w:type="gramStart"/>
      <w:r w:rsidRPr="00B01340">
        <w:rPr>
          <w:rFonts w:ascii="Times New Roman" w:hAnsi="Times New Roman" w:cs="Times New Roman"/>
        </w:rPr>
        <w:t>Территориальной</w:t>
      </w:r>
      <w:proofErr w:type="gramEnd"/>
      <w:r w:rsidRPr="00B01340">
        <w:rPr>
          <w:rFonts w:ascii="Times New Roman" w:hAnsi="Times New Roman" w:cs="Times New Roman"/>
        </w:rPr>
        <w:t xml:space="preserve"> </w:t>
      </w:r>
    </w:p>
    <w:p w:rsid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 xml:space="preserve">избирательной комиссии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>Неклиновского района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 xml:space="preserve">от </w:t>
      </w:r>
      <w:r w:rsidR="00621D9E">
        <w:rPr>
          <w:rFonts w:ascii="Times New Roman" w:hAnsi="Times New Roman" w:cs="Times New Roman"/>
        </w:rPr>
        <w:t>25</w:t>
      </w:r>
      <w:r w:rsidRPr="00B01340">
        <w:rPr>
          <w:rFonts w:ascii="Times New Roman" w:hAnsi="Times New Roman" w:cs="Times New Roman"/>
        </w:rPr>
        <w:t xml:space="preserve"> июня 202</w:t>
      </w:r>
      <w:r w:rsidR="0037508A">
        <w:rPr>
          <w:rFonts w:ascii="Times New Roman" w:hAnsi="Times New Roman" w:cs="Times New Roman"/>
        </w:rPr>
        <w:t>4</w:t>
      </w:r>
      <w:r w:rsidRPr="00B01340">
        <w:rPr>
          <w:rFonts w:ascii="Times New Roman" w:hAnsi="Times New Roman" w:cs="Times New Roman"/>
        </w:rPr>
        <w:t xml:space="preserve">г. № </w:t>
      </w:r>
      <w:r w:rsidR="0037508A">
        <w:rPr>
          <w:rFonts w:ascii="Times New Roman" w:hAnsi="Times New Roman" w:cs="Times New Roman"/>
        </w:rPr>
        <w:t>124</w:t>
      </w:r>
      <w:r w:rsidRPr="00B01340">
        <w:rPr>
          <w:rFonts w:ascii="Times New Roman" w:hAnsi="Times New Roman" w:cs="Times New Roman"/>
        </w:rPr>
        <w:t>-</w:t>
      </w:r>
      <w:r w:rsidR="0037508A">
        <w:rPr>
          <w:rFonts w:ascii="Times New Roman" w:hAnsi="Times New Roman" w:cs="Times New Roman"/>
        </w:rPr>
        <w:t>6</w:t>
      </w:r>
    </w:p>
    <w:p w:rsidR="00B01340" w:rsidRDefault="00B01340" w:rsidP="00B01340">
      <w:pPr>
        <w:tabs>
          <w:tab w:val="left" w:pos="60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B01340" w:rsidP="00B01340">
      <w:pPr>
        <w:tabs>
          <w:tab w:val="left" w:pos="6060"/>
        </w:tabs>
        <w:jc w:val="center"/>
        <w:rPr>
          <w:b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01340" w:rsidRPr="00B01340" w:rsidRDefault="00B01340" w:rsidP="00621D9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 xml:space="preserve">первичных финансовых документов, прилагаемых к итоговому финансовому отчету кандидатов в депутаты Собрания депутатов </w:t>
      </w:r>
      <w:proofErr w:type="spellStart"/>
      <w:r w:rsidR="0037508A">
        <w:rPr>
          <w:rFonts w:ascii="Times New Roman" w:hAnsi="Times New Roman" w:cs="Times New Roman"/>
          <w:b/>
          <w:sz w:val="28"/>
          <w:szCs w:val="28"/>
        </w:rPr>
        <w:t>Новобессергеновского</w:t>
      </w:r>
      <w:proofErr w:type="spellEnd"/>
      <w:r w:rsidR="003750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сельск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37508A">
        <w:rPr>
          <w:rFonts w:ascii="Times New Roman" w:hAnsi="Times New Roman" w:cs="Times New Roman"/>
          <w:b/>
          <w:sz w:val="28"/>
          <w:szCs w:val="28"/>
        </w:rPr>
        <w:t>Новобессергеновскому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37508A">
        <w:rPr>
          <w:rFonts w:ascii="Times New Roman" w:hAnsi="Times New Roman" w:cs="Times New Roman"/>
          <w:b/>
          <w:sz w:val="28"/>
          <w:szCs w:val="28"/>
        </w:rPr>
        <w:t>9</w:t>
      </w:r>
      <w:bookmarkStart w:id="0" w:name="_GoBack"/>
      <w:bookmarkEnd w:id="0"/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Выписки подразделения ПАО Сбербанк по специальному избирательному счету соответствующего избирательного фонда;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латежные документы (распоряжения) о переводе добровольных 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пожертвований граждан, юридических лиц; 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переводе собственных средств избирательного объединения, кандидата;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переводе денежных сре</w:t>
      </w:r>
      <w:proofErr w:type="gramStart"/>
      <w:r w:rsidR="00B01340" w:rsidRPr="00B01340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="00B01340" w:rsidRPr="00B01340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латежные документы (распоряжения) о проведении расходных операций избирательного объединения, кандидата;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B01340" w:rsidRPr="00B01340">
        <w:rPr>
          <w:rFonts w:ascii="Times New Roman" w:hAnsi="Times New Roman" w:cs="Times New Roman"/>
          <w:sz w:val="28"/>
          <w:szCs w:val="28"/>
        </w:rPr>
        <w:t>оговоры на выполнение работ (оказание услуг), подписанные сторонами и скрепленные печатью (при наличии у  стороны договора);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</w:t>
      </w:r>
      <w:r w:rsidR="00B01340" w:rsidRPr="00B01340">
        <w:rPr>
          <w:rFonts w:ascii="Times New Roman" w:hAnsi="Times New Roman" w:cs="Times New Roman"/>
          <w:sz w:val="28"/>
          <w:szCs w:val="28"/>
        </w:rPr>
        <w:t>чета (счет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340" w:rsidRPr="00B01340">
        <w:rPr>
          <w:rFonts w:ascii="Times New Roman" w:hAnsi="Times New Roman" w:cs="Times New Roman"/>
          <w:sz w:val="28"/>
          <w:szCs w:val="28"/>
        </w:rPr>
        <w:t>фактуры);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B01340" w:rsidRPr="00B01340">
        <w:rPr>
          <w:rFonts w:ascii="Times New Roman" w:hAnsi="Times New Roman" w:cs="Times New Roman"/>
          <w:sz w:val="28"/>
          <w:szCs w:val="28"/>
        </w:rPr>
        <w:t>оварно-транспортные накладные на получение товаров;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01340" w:rsidRPr="00B01340">
        <w:rPr>
          <w:rFonts w:ascii="Times New Roman" w:hAnsi="Times New Roman" w:cs="Times New Roman"/>
          <w:sz w:val="28"/>
          <w:szCs w:val="28"/>
        </w:rPr>
        <w:t>кты о выполнении работ (оказании услуг);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01340" w:rsidRPr="00B01340">
        <w:rPr>
          <w:rFonts w:ascii="Times New Roman" w:hAnsi="Times New Roman" w:cs="Times New Roman"/>
          <w:sz w:val="28"/>
          <w:szCs w:val="28"/>
        </w:rPr>
        <w:t>асходные и приходные кассовые ордера;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B01340" w:rsidRPr="00B01340">
        <w:rPr>
          <w:rFonts w:ascii="Times New Roman" w:hAnsi="Times New Roman" w:cs="Times New Roman"/>
          <w:sz w:val="28"/>
          <w:szCs w:val="28"/>
        </w:rPr>
        <w:t>фирные справки;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01340" w:rsidRPr="00B01340">
        <w:rPr>
          <w:rFonts w:ascii="Times New Roman" w:hAnsi="Times New Roman" w:cs="Times New Roman"/>
          <w:sz w:val="28"/>
          <w:szCs w:val="28"/>
        </w:rPr>
        <w:t>ассовая книга (представляется, если кандидатом проводились расчеты наличными денежными средствами, снятыми со специального избирательного счета);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То</w:t>
      </w:r>
      <w:r w:rsidR="00B01340" w:rsidRPr="00B01340">
        <w:rPr>
          <w:rFonts w:ascii="Times New Roman" w:hAnsi="Times New Roman" w:cs="Times New Roman"/>
          <w:sz w:val="28"/>
          <w:szCs w:val="28"/>
        </w:rPr>
        <w:t>варные чеки, чеки (в том числе электронные) контрольно-кассовых машин;</w:t>
      </w:r>
    </w:p>
    <w:p w:rsidR="00B01340" w:rsidRPr="00B01340" w:rsidRDefault="000A5940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="00B01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01340" w:rsidRPr="00B01340">
        <w:rPr>
          <w:rFonts w:ascii="Times New Roman" w:hAnsi="Times New Roman" w:cs="Times New Roman"/>
          <w:sz w:val="28"/>
          <w:szCs w:val="28"/>
        </w:rPr>
        <w:t>роездные документы.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61B6" w:rsidRPr="00B01340" w:rsidRDefault="008061B6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061B6" w:rsidRPr="00B01340" w:rsidSect="0080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1340"/>
    <w:rsid w:val="000A5940"/>
    <w:rsid w:val="00256CC7"/>
    <w:rsid w:val="0037508A"/>
    <w:rsid w:val="003C20F2"/>
    <w:rsid w:val="00480CF0"/>
    <w:rsid w:val="00621D9E"/>
    <w:rsid w:val="008061B6"/>
    <w:rsid w:val="00841321"/>
    <w:rsid w:val="00993C1F"/>
    <w:rsid w:val="00B01340"/>
    <w:rsid w:val="00D70A1C"/>
    <w:rsid w:val="00EC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3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4-15">
    <w:name w:val="14-15"/>
    <w:basedOn w:val="a"/>
    <w:rsid w:val="00B013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B013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10</cp:revision>
  <cp:lastPrinted>2024-06-16T06:11:00Z</cp:lastPrinted>
  <dcterms:created xsi:type="dcterms:W3CDTF">2022-06-26T19:44:00Z</dcterms:created>
  <dcterms:modified xsi:type="dcterms:W3CDTF">2024-06-16T06:11:00Z</dcterms:modified>
</cp:coreProperties>
</file>