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9CF" w:rsidRDefault="007269CF" w:rsidP="007269CF">
      <w:pPr>
        <w:pStyle w:val="Postan"/>
        <w:rPr>
          <w:sz w:val="24"/>
          <w:szCs w:val="24"/>
          <w:lang w:val="en-US"/>
        </w:rPr>
      </w:pPr>
      <w:r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1pt;height:52.4pt" o:ole="" fillcolor="window">
            <v:imagedata r:id="rId5" o:title=""/>
          </v:shape>
          <o:OLEObject Type="Embed" ProgID="Word.Picture.8" ShapeID="_x0000_i1025" DrawAspect="Content" ObjectID="_1815469235" r:id="rId6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7269CF" w:rsidTr="002F108E">
        <w:trPr>
          <w:trHeight w:val="730"/>
        </w:trPr>
        <w:tc>
          <w:tcPr>
            <w:tcW w:w="10237" w:type="dxa"/>
            <w:hideMark/>
          </w:tcPr>
          <w:p w:rsidR="007269CF" w:rsidRDefault="007269CF" w:rsidP="002F108E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7269CF" w:rsidRDefault="007269CF" w:rsidP="002F108E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7269CF" w:rsidRDefault="007269CF" w:rsidP="007269C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269CF" w:rsidRDefault="007269CF" w:rsidP="007269C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269CF" w:rsidRDefault="007269CF" w:rsidP="007269CF">
      <w:pPr>
        <w:pStyle w:val="a3"/>
        <w:rPr>
          <w:rFonts w:ascii="Times New Roman" w:hAnsi="Times New Roman"/>
          <w:sz w:val="28"/>
          <w:szCs w:val="28"/>
        </w:rPr>
      </w:pPr>
    </w:p>
    <w:p w:rsidR="007269CF" w:rsidRDefault="007269CF" w:rsidP="007269C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F74B1">
        <w:rPr>
          <w:rFonts w:ascii="Times New Roman" w:hAnsi="Times New Roman"/>
          <w:sz w:val="28"/>
          <w:szCs w:val="28"/>
        </w:rPr>
        <w:t>1</w:t>
      </w:r>
      <w:r w:rsidR="0093089F">
        <w:rPr>
          <w:rFonts w:ascii="Times New Roman" w:hAnsi="Times New Roman"/>
          <w:sz w:val="28"/>
          <w:szCs w:val="28"/>
        </w:rPr>
        <w:t>7</w:t>
      </w:r>
      <w:r w:rsidR="009141EC">
        <w:rPr>
          <w:rFonts w:ascii="Times New Roman" w:hAnsi="Times New Roman"/>
          <w:sz w:val="28"/>
          <w:szCs w:val="28"/>
        </w:rPr>
        <w:t xml:space="preserve"> </w:t>
      </w:r>
      <w:r w:rsidR="0093089F">
        <w:rPr>
          <w:rFonts w:ascii="Times New Roman" w:hAnsi="Times New Roman"/>
          <w:sz w:val="28"/>
          <w:szCs w:val="28"/>
        </w:rPr>
        <w:t>июля</w:t>
      </w:r>
      <w:r w:rsidR="009141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</w:t>
      </w:r>
      <w:r w:rsidR="002F74B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</w:t>
      </w:r>
      <w:r w:rsidR="00EC3A17">
        <w:rPr>
          <w:rFonts w:ascii="Times New Roman" w:hAnsi="Times New Roman"/>
          <w:sz w:val="28"/>
          <w:szCs w:val="28"/>
        </w:rPr>
        <w:tab/>
      </w:r>
      <w:r w:rsidR="00EC3A1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№ </w:t>
      </w:r>
      <w:r w:rsidR="009141EC">
        <w:rPr>
          <w:rFonts w:ascii="Times New Roman" w:hAnsi="Times New Roman"/>
          <w:sz w:val="28"/>
          <w:szCs w:val="28"/>
        </w:rPr>
        <w:t>1</w:t>
      </w:r>
      <w:r w:rsidR="002F74B1">
        <w:rPr>
          <w:rFonts w:ascii="Times New Roman" w:hAnsi="Times New Roman"/>
          <w:sz w:val="28"/>
          <w:szCs w:val="28"/>
        </w:rPr>
        <w:t>4</w:t>
      </w:r>
      <w:r w:rsidR="0093089F">
        <w:rPr>
          <w:rFonts w:ascii="Times New Roman" w:hAnsi="Times New Roman"/>
          <w:sz w:val="28"/>
          <w:szCs w:val="28"/>
        </w:rPr>
        <w:t>7</w:t>
      </w:r>
      <w:r w:rsidR="002F74B1">
        <w:rPr>
          <w:rFonts w:ascii="Times New Roman" w:hAnsi="Times New Roman"/>
          <w:sz w:val="28"/>
          <w:szCs w:val="28"/>
        </w:rPr>
        <w:t xml:space="preserve"> - </w:t>
      </w:r>
      <w:r w:rsidR="0093089F">
        <w:rPr>
          <w:rFonts w:ascii="Times New Roman" w:hAnsi="Times New Roman"/>
          <w:sz w:val="28"/>
          <w:szCs w:val="28"/>
        </w:rPr>
        <w:t>4</w:t>
      </w:r>
    </w:p>
    <w:p w:rsidR="007269CF" w:rsidRDefault="007269CF" w:rsidP="007269C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с. Покровское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7269CF" w:rsidTr="002F108E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269CF" w:rsidRDefault="007269CF" w:rsidP="002F74B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Об исключении из резерва составов участковых комиссий избирательных участков, участков референдума </w:t>
            </w:r>
            <w:r w:rsidR="002F74B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Покровского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Неклиновского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райо</w:t>
            </w:r>
            <w:r w:rsidR="002F74B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на Ростовской области (УИК №1319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– УИК №13</w:t>
            </w:r>
            <w:r w:rsidR="002F74B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22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) </w:t>
            </w:r>
          </w:p>
        </w:tc>
      </w:tr>
    </w:tbl>
    <w:p w:rsidR="007269CF" w:rsidRDefault="007269CF" w:rsidP="007269C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69CF" w:rsidRDefault="007269CF" w:rsidP="00EC3A1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8"/>
        </w:rPr>
        <w:t xml:space="preserve">      </w:t>
      </w:r>
      <w:proofErr w:type="gramStart"/>
      <w:r w:rsidRPr="007269CF">
        <w:rPr>
          <w:rFonts w:ascii="Times New Roman" w:hAnsi="Times New Roman"/>
          <w:sz w:val="28"/>
          <w:szCs w:val="28"/>
        </w:rPr>
        <w:t>На основании личного письменного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заявления</w:t>
      </w:r>
      <w:r w:rsidRPr="007269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2F74B1">
        <w:rPr>
          <w:rFonts w:ascii="Times New Roman" w:hAnsi="Times New Roman"/>
          <w:sz w:val="28"/>
          <w:szCs w:val="28"/>
        </w:rPr>
        <w:t>Дмитриевой Ольги Сергеевны</w:t>
      </w:r>
      <w:r>
        <w:rPr>
          <w:rFonts w:ascii="Times New Roman" w:hAnsi="Times New Roman"/>
          <w:sz w:val="28"/>
          <w:szCs w:val="28"/>
        </w:rPr>
        <w:t xml:space="preserve"> об исключении из резерва составов участковых комиссий УИК №</w:t>
      </w:r>
      <w:r w:rsidR="00EC3A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131</w:t>
      </w:r>
      <w:r w:rsidR="002F74B1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-  УИК №</w:t>
      </w:r>
      <w:r w:rsidR="00EC3A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</w:t>
      </w:r>
      <w:r w:rsidR="002F74B1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69CF">
        <w:rPr>
          <w:rFonts w:ascii="Times New Roman" w:hAnsi="Times New Roman"/>
          <w:sz w:val="28"/>
          <w:szCs w:val="28"/>
        </w:rPr>
        <w:t>(</w:t>
      </w:r>
      <w:proofErr w:type="spellStart"/>
      <w:r w:rsidRPr="007269CF">
        <w:rPr>
          <w:rFonts w:ascii="Times New Roman" w:hAnsi="Times New Roman"/>
          <w:sz w:val="28"/>
          <w:szCs w:val="28"/>
        </w:rPr>
        <w:t>вх</w:t>
      </w:r>
      <w:proofErr w:type="spellEnd"/>
      <w:r w:rsidRPr="007269CF">
        <w:rPr>
          <w:rFonts w:ascii="Times New Roman" w:hAnsi="Times New Roman"/>
          <w:sz w:val="28"/>
          <w:szCs w:val="28"/>
        </w:rPr>
        <w:t xml:space="preserve">. № </w:t>
      </w:r>
      <w:r w:rsidR="0093089F">
        <w:rPr>
          <w:rFonts w:ascii="Times New Roman" w:hAnsi="Times New Roman"/>
          <w:sz w:val="28"/>
          <w:szCs w:val="28"/>
        </w:rPr>
        <w:t>98.1</w:t>
      </w:r>
      <w:r w:rsidR="00CB3A91">
        <w:rPr>
          <w:rFonts w:ascii="Times New Roman" w:hAnsi="Times New Roman"/>
          <w:sz w:val="28"/>
          <w:szCs w:val="28"/>
        </w:rPr>
        <w:t xml:space="preserve"> </w:t>
      </w:r>
      <w:r w:rsidRPr="007269CF">
        <w:rPr>
          <w:rFonts w:ascii="Times New Roman" w:hAnsi="Times New Roman"/>
          <w:sz w:val="28"/>
          <w:szCs w:val="28"/>
        </w:rPr>
        <w:t xml:space="preserve"> от </w:t>
      </w:r>
      <w:r w:rsidR="00CB3A91">
        <w:rPr>
          <w:rFonts w:ascii="Times New Roman" w:hAnsi="Times New Roman"/>
          <w:sz w:val="28"/>
          <w:szCs w:val="28"/>
        </w:rPr>
        <w:t xml:space="preserve"> </w:t>
      </w:r>
      <w:r w:rsidR="0093089F">
        <w:rPr>
          <w:rFonts w:ascii="Times New Roman" w:hAnsi="Times New Roman"/>
          <w:sz w:val="28"/>
          <w:szCs w:val="28"/>
        </w:rPr>
        <w:t>08</w:t>
      </w:r>
      <w:r w:rsidR="002F74B1">
        <w:rPr>
          <w:rFonts w:ascii="Times New Roman" w:hAnsi="Times New Roman"/>
          <w:sz w:val="28"/>
          <w:szCs w:val="28"/>
        </w:rPr>
        <w:t>.07</w:t>
      </w:r>
      <w:r w:rsidR="00CB3A91">
        <w:rPr>
          <w:rFonts w:ascii="Times New Roman" w:hAnsi="Times New Roman"/>
          <w:sz w:val="28"/>
          <w:szCs w:val="28"/>
        </w:rPr>
        <w:t>.202</w:t>
      </w:r>
      <w:r w:rsidR="002F74B1">
        <w:rPr>
          <w:rFonts w:ascii="Times New Roman" w:hAnsi="Times New Roman"/>
          <w:sz w:val="28"/>
          <w:szCs w:val="28"/>
        </w:rPr>
        <w:t>5</w:t>
      </w:r>
      <w:r w:rsidR="00EC3A17">
        <w:rPr>
          <w:rFonts w:ascii="Times New Roman" w:hAnsi="Times New Roman"/>
          <w:sz w:val="28"/>
          <w:szCs w:val="28"/>
        </w:rPr>
        <w:t xml:space="preserve"> </w:t>
      </w:r>
      <w:r w:rsidRPr="007269CF">
        <w:rPr>
          <w:rFonts w:ascii="Times New Roman" w:hAnsi="Times New Roman"/>
          <w:sz w:val="28"/>
          <w:szCs w:val="28"/>
        </w:rPr>
        <w:t xml:space="preserve">г.),  руководствуясь  </w:t>
      </w:r>
      <w:r>
        <w:rPr>
          <w:rFonts w:ascii="Times New Roman" w:hAnsi="Times New Roman"/>
          <w:sz w:val="28"/>
          <w:szCs w:val="28"/>
        </w:rPr>
        <w:t xml:space="preserve">пунктом 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7269CF" w:rsidRDefault="007269CF" w:rsidP="00EC3A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Территориальная избирательная комиссия Неклиновского района Ростовской области,  ПОСТАНОВЛЯЕТ:</w:t>
      </w:r>
    </w:p>
    <w:p w:rsidR="007269CF" w:rsidRDefault="007269CF" w:rsidP="00EC3A1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269CF" w:rsidRDefault="007269CF" w:rsidP="00EC3A1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</w:t>
      </w:r>
      <w:r w:rsidR="003E6BDF">
        <w:rPr>
          <w:rFonts w:ascii="Times New Roman" w:hAnsi="Times New Roman"/>
          <w:bCs/>
          <w:sz w:val="28"/>
          <w:szCs w:val="28"/>
        </w:rPr>
        <w:t xml:space="preserve"> </w:t>
      </w:r>
      <w:r w:rsidR="003E6BDF" w:rsidRPr="003E6BDF">
        <w:rPr>
          <w:rFonts w:ascii="Times New Roman" w:hAnsi="Times New Roman"/>
          <w:sz w:val="28"/>
          <w:szCs w:val="28"/>
          <w:lang w:eastAsia="en-US"/>
        </w:rPr>
        <w:t>П</w:t>
      </w:r>
      <w:r w:rsidR="002F74B1">
        <w:rPr>
          <w:rFonts w:ascii="Times New Roman" w:hAnsi="Times New Roman"/>
          <w:sz w:val="28"/>
          <w:szCs w:val="28"/>
          <w:lang w:eastAsia="en-US"/>
        </w:rPr>
        <w:t>окровского</w:t>
      </w:r>
      <w:r w:rsidR="003E6BDF" w:rsidRPr="003E6BDF">
        <w:rPr>
          <w:rFonts w:ascii="Times New Roman" w:hAnsi="Times New Roman"/>
          <w:sz w:val="28"/>
          <w:szCs w:val="28"/>
          <w:lang w:eastAsia="en-US"/>
        </w:rPr>
        <w:t xml:space="preserve"> сельского поселения </w:t>
      </w:r>
      <w:proofErr w:type="spellStart"/>
      <w:r w:rsidR="003E6BDF" w:rsidRPr="003E6BDF">
        <w:rPr>
          <w:rFonts w:ascii="Times New Roman" w:hAnsi="Times New Roman"/>
          <w:sz w:val="28"/>
          <w:szCs w:val="28"/>
          <w:lang w:eastAsia="en-US"/>
        </w:rPr>
        <w:t>Неклиновского</w:t>
      </w:r>
      <w:proofErr w:type="spellEnd"/>
      <w:r w:rsidR="003E6BDF" w:rsidRPr="003E6BDF">
        <w:rPr>
          <w:rFonts w:ascii="Times New Roman" w:hAnsi="Times New Roman"/>
          <w:sz w:val="28"/>
          <w:szCs w:val="28"/>
          <w:lang w:eastAsia="en-US"/>
        </w:rPr>
        <w:t xml:space="preserve"> района Ростовской области (УИК №</w:t>
      </w:r>
      <w:r w:rsidR="00EC3A1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3E6BDF" w:rsidRPr="003E6BDF">
        <w:rPr>
          <w:rFonts w:ascii="Times New Roman" w:hAnsi="Times New Roman"/>
          <w:sz w:val="28"/>
          <w:szCs w:val="28"/>
          <w:lang w:eastAsia="en-US"/>
        </w:rPr>
        <w:t>131</w:t>
      </w:r>
      <w:r w:rsidR="002F74B1">
        <w:rPr>
          <w:rFonts w:ascii="Times New Roman" w:hAnsi="Times New Roman"/>
          <w:sz w:val="28"/>
          <w:szCs w:val="28"/>
          <w:lang w:eastAsia="en-US"/>
        </w:rPr>
        <w:t>9</w:t>
      </w:r>
      <w:r w:rsidR="003E6BDF" w:rsidRPr="003E6BDF">
        <w:rPr>
          <w:rFonts w:ascii="Times New Roman" w:hAnsi="Times New Roman"/>
          <w:sz w:val="28"/>
          <w:szCs w:val="28"/>
          <w:lang w:eastAsia="en-US"/>
        </w:rPr>
        <w:t xml:space="preserve"> – УИК №</w:t>
      </w:r>
      <w:r w:rsidR="00EC3A1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3E6BDF" w:rsidRPr="003E6BDF">
        <w:rPr>
          <w:rFonts w:ascii="Times New Roman" w:hAnsi="Times New Roman"/>
          <w:sz w:val="28"/>
          <w:szCs w:val="28"/>
          <w:lang w:eastAsia="en-US"/>
        </w:rPr>
        <w:t>13</w:t>
      </w:r>
      <w:r w:rsidR="002F74B1">
        <w:rPr>
          <w:rFonts w:ascii="Times New Roman" w:hAnsi="Times New Roman"/>
          <w:sz w:val="28"/>
          <w:szCs w:val="28"/>
          <w:lang w:eastAsia="en-US"/>
        </w:rPr>
        <w:t>22</w:t>
      </w:r>
      <w:r w:rsidR="003E6BDF" w:rsidRPr="003E6BDF">
        <w:rPr>
          <w:rFonts w:ascii="Times New Roman" w:hAnsi="Times New Roman"/>
          <w:sz w:val="28"/>
          <w:szCs w:val="28"/>
          <w:lang w:eastAsia="en-US"/>
        </w:rPr>
        <w:t>)</w:t>
      </w:r>
      <w:r w:rsidRPr="003E6BDF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лиц согласно прилагаемому списку (Приложение к настоящему постановлению).</w:t>
      </w:r>
    </w:p>
    <w:p w:rsidR="007269CF" w:rsidRDefault="007269CF" w:rsidP="00EC3A1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7269CF" w:rsidRDefault="007269CF" w:rsidP="00EC3A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Разместить настоящее постановление на сайте Территориальной избирательной комиссии Неклиновского района Ростовской области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7269CF" w:rsidRDefault="007269CF" w:rsidP="00EC3A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7269CF" w:rsidRDefault="007269CF" w:rsidP="00EC3A17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7269CF" w:rsidRDefault="007269CF" w:rsidP="007269C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7269CF" w:rsidRDefault="007269CF" w:rsidP="007269CF">
      <w:pPr>
        <w:pStyle w:val="Postan"/>
        <w:ind w:left="567"/>
        <w:rPr>
          <w:szCs w:val="28"/>
        </w:rPr>
      </w:pPr>
    </w:p>
    <w:p w:rsidR="00DC61E7" w:rsidRDefault="00DC61E7" w:rsidP="007269CF">
      <w:pPr>
        <w:pStyle w:val="Postan"/>
        <w:jc w:val="left"/>
        <w:rPr>
          <w:szCs w:val="28"/>
        </w:rPr>
      </w:pPr>
    </w:p>
    <w:p w:rsidR="007269CF" w:rsidRDefault="007269CF" w:rsidP="007269C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7269CF" w:rsidRDefault="007269CF" w:rsidP="007269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DD5212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>Приложение</w:t>
      </w:r>
    </w:p>
    <w:p w:rsidR="002F74B1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="002F74B1"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24"/>
          <w:szCs w:val="24"/>
        </w:rPr>
        <w:t>к постановлению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F74B1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Территориальной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2F74B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>избирательной комиссии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2F74B1">
        <w:rPr>
          <w:rFonts w:ascii="Times New Roman" w:hAnsi="Times New Roman"/>
          <w:sz w:val="24"/>
          <w:szCs w:val="24"/>
        </w:rPr>
        <w:t xml:space="preserve">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района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Ростовской области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2F74B1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от </w:t>
      </w:r>
      <w:r w:rsidR="002F74B1">
        <w:rPr>
          <w:rFonts w:ascii="Times New Roman" w:hAnsi="Times New Roman"/>
          <w:sz w:val="24"/>
          <w:szCs w:val="24"/>
        </w:rPr>
        <w:t>1</w:t>
      </w:r>
      <w:r w:rsidR="0093089F">
        <w:rPr>
          <w:rFonts w:ascii="Times New Roman" w:hAnsi="Times New Roman"/>
          <w:sz w:val="24"/>
          <w:szCs w:val="24"/>
        </w:rPr>
        <w:t>7</w:t>
      </w:r>
      <w:r w:rsidR="009141EC">
        <w:rPr>
          <w:rFonts w:ascii="Times New Roman" w:hAnsi="Times New Roman"/>
          <w:sz w:val="24"/>
          <w:szCs w:val="24"/>
        </w:rPr>
        <w:t>.</w:t>
      </w:r>
      <w:r w:rsidR="002F74B1">
        <w:rPr>
          <w:rFonts w:ascii="Times New Roman" w:hAnsi="Times New Roman"/>
          <w:sz w:val="24"/>
          <w:szCs w:val="24"/>
        </w:rPr>
        <w:t>0</w:t>
      </w:r>
      <w:r w:rsidR="0093089F">
        <w:rPr>
          <w:rFonts w:ascii="Times New Roman" w:hAnsi="Times New Roman"/>
          <w:sz w:val="24"/>
          <w:szCs w:val="24"/>
        </w:rPr>
        <w:t>7</w:t>
      </w:r>
      <w:bookmarkStart w:id="0" w:name="_GoBack"/>
      <w:bookmarkEnd w:id="0"/>
      <w:r w:rsidR="009141EC">
        <w:rPr>
          <w:rFonts w:ascii="Times New Roman" w:hAnsi="Times New Roman"/>
          <w:sz w:val="24"/>
          <w:szCs w:val="24"/>
        </w:rPr>
        <w:t>.202</w:t>
      </w:r>
      <w:r w:rsidR="002F74B1">
        <w:rPr>
          <w:rFonts w:ascii="Times New Roman" w:hAnsi="Times New Roman"/>
          <w:sz w:val="24"/>
          <w:szCs w:val="24"/>
        </w:rPr>
        <w:t>5</w:t>
      </w:r>
      <w:r w:rsidR="009141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г. № </w:t>
      </w:r>
      <w:r w:rsidR="009141EC">
        <w:rPr>
          <w:rFonts w:ascii="Times New Roman" w:hAnsi="Times New Roman"/>
          <w:sz w:val="24"/>
          <w:szCs w:val="24"/>
        </w:rPr>
        <w:t>1</w:t>
      </w:r>
      <w:r w:rsidR="002F74B1">
        <w:rPr>
          <w:rFonts w:ascii="Times New Roman" w:hAnsi="Times New Roman"/>
          <w:sz w:val="24"/>
          <w:szCs w:val="24"/>
        </w:rPr>
        <w:t>4</w:t>
      </w:r>
      <w:r w:rsidR="0093089F">
        <w:rPr>
          <w:rFonts w:ascii="Times New Roman" w:hAnsi="Times New Roman"/>
          <w:sz w:val="24"/>
          <w:szCs w:val="24"/>
        </w:rPr>
        <w:t>7</w:t>
      </w:r>
      <w:r w:rsidR="002F74B1">
        <w:rPr>
          <w:rFonts w:ascii="Times New Roman" w:hAnsi="Times New Roman"/>
          <w:sz w:val="24"/>
          <w:szCs w:val="24"/>
        </w:rPr>
        <w:t xml:space="preserve"> - </w:t>
      </w:r>
      <w:r w:rsidR="0093089F">
        <w:rPr>
          <w:rFonts w:ascii="Times New Roman" w:hAnsi="Times New Roman"/>
          <w:sz w:val="24"/>
          <w:szCs w:val="24"/>
        </w:rPr>
        <w:t>4</w:t>
      </w:r>
    </w:p>
    <w:p w:rsidR="007269CF" w:rsidRDefault="007269CF" w:rsidP="007269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7269CF" w:rsidRDefault="007269CF" w:rsidP="007269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7269CF" w:rsidRDefault="007269CF" w:rsidP="007269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7269CF" w:rsidRDefault="007269CF" w:rsidP="007269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подпункта «</w:t>
      </w:r>
      <w:r w:rsidR="003E6BDF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» пункта 25 Порядка формирования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2741"/>
        <w:gridCol w:w="3402"/>
        <w:gridCol w:w="2314"/>
      </w:tblGrid>
      <w:tr w:rsidR="007269CF" w:rsidTr="002F10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Default="007269CF" w:rsidP="002F108E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Default="007269CF" w:rsidP="002F108E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Default="007269CF" w:rsidP="002F108E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Default="007269CF" w:rsidP="002F108E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7269CF" w:rsidTr="002F10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Pr="00674642" w:rsidRDefault="007269CF" w:rsidP="002F10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64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Default="002F74B1" w:rsidP="002F108E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Дмитриева Ольга Сергеевна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Default="007269CF" w:rsidP="002F108E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Default="007269CF" w:rsidP="002F108E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</w:t>
            </w:r>
            <w:r w:rsidR="003E6BDF">
              <w:rPr>
                <w:rFonts w:ascii="Times New Roman" w:hAnsi="Times New Roman"/>
                <w:sz w:val="24"/>
                <w:szCs w:val="24"/>
              </w:rPr>
              <w:t>3</w:t>
            </w:r>
            <w:r w:rsidR="002F74B1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№ 13</w:t>
            </w:r>
            <w:r w:rsidR="002F74B1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7269CF" w:rsidRDefault="007269CF" w:rsidP="002F108E">
            <w:pPr>
              <w:spacing w:after="105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</w:tr>
    </w:tbl>
    <w:p w:rsidR="007269CF" w:rsidRDefault="007269CF" w:rsidP="007269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7269CF" w:rsidRDefault="007269CF" w:rsidP="007269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7269CF" w:rsidRDefault="007269CF" w:rsidP="007269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7269CF" w:rsidRDefault="007269CF" w:rsidP="007269CF">
      <w:pPr>
        <w:rPr>
          <w:rFonts w:ascii="Calibri" w:hAnsi="Calibri"/>
        </w:rPr>
      </w:pPr>
    </w:p>
    <w:p w:rsidR="007269CF" w:rsidRDefault="007269CF" w:rsidP="007269CF"/>
    <w:p w:rsidR="00195754" w:rsidRDefault="00195754"/>
    <w:sectPr w:rsidR="00195754" w:rsidSect="00034C2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269CF"/>
    <w:rsid w:val="00195754"/>
    <w:rsid w:val="002F74B1"/>
    <w:rsid w:val="003E6BDF"/>
    <w:rsid w:val="007269CF"/>
    <w:rsid w:val="00884E0E"/>
    <w:rsid w:val="009141EC"/>
    <w:rsid w:val="0093089F"/>
    <w:rsid w:val="00A23046"/>
    <w:rsid w:val="00C43DFE"/>
    <w:rsid w:val="00C92080"/>
    <w:rsid w:val="00CB3A91"/>
    <w:rsid w:val="00DC61E7"/>
    <w:rsid w:val="00DD5212"/>
    <w:rsid w:val="00EC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69C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7269C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ody Text"/>
    <w:basedOn w:val="a"/>
    <w:link w:val="a5"/>
    <w:rsid w:val="007269CF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5">
    <w:name w:val="Основной текст Знак"/>
    <w:basedOn w:val="a0"/>
    <w:link w:val="a4"/>
    <w:rsid w:val="007269CF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11</cp:revision>
  <cp:lastPrinted>2024-12-03T14:46:00Z</cp:lastPrinted>
  <dcterms:created xsi:type="dcterms:W3CDTF">2024-11-05T10:55:00Z</dcterms:created>
  <dcterms:modified xsi:type="dcterms:W3CDTF">2025-07-31T09:14:00Z</dcterms:modified>
</cp:coreProperties>
</file>