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FF1" w:rsidRDefault="00954FF1" w:rsidP="00954FF1">
      <w:pPr>
        <w:pStyle w:val="Postan"/>
        <w:jc w:val="left"/>
        <w:rPr>
          <w:sz w:val="24"/>
          <w:szCs w:val="24"/>
        </w:rPr>
      </w:pPr>
    </w:p>
    <w:p w:rsidR="00790BD3" w:rsidRPr="00BB0084" w:rsidRDefault="000017F1" w:rsidP="00954FF1">
      <w:pPr>
        <w:pStyle w:val="Postan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04.75pt;margin-top:0;width:57.75pt;height:60.75pt;z-index:251661312;mso-position-horizontal:absolute;mso-position-horizontal-relative:text;mso-position-vertical-relative:text" fillcolor="window">
            <v:imagedata r:id="rId6" o:title=""/>
            <w10:wrap type="square" side="left"/>
          </v:shape>
          <o:OLEObject Type="Embed" ProgID="Word.Picture.8" ShapeID="_x0000_s1027" DrawAspect="Content" ObjectID="_1693120870" r:id="rId7"/>
        </w:pi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90BD3" w:rsidRPr="00BB0084" w:rsidTr="000D6943">
        <w:trPr>
          <w:trHeight w:val="730"/>
        </w:trPr>
        <w:tc>
          <w:tcPr>
            <w:tcW w:w="10065" w:type="dxa"/>
            <w:gridSpan w:val="3"/>
          </w:tcPr>
          <w:p w:rsidR="00790BD3" w:rsidRPr="00BB0084" w:rsidRDefault="00790BD3" w:rsidP="000D6943">
            <w:pPr>
              <w:pStyle w:val="Postan"/>
              <w:rPr>
                <w:b/>
                <w:sz w:val="24"/>
                <w:szCs w:val="24"/>
              </w:rPr>
            </w:pPr>
            <w:r w:rsidRPr="00BB0084"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7B583D4" wp14:editId="798F313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B0084">
              <w:rPr>
                <w:b/>
                <w:noProof/>
                <w:sz w:val="24"/>
                <w:szCs w:val="24"/>
              </w:rPr>
              <w:t>ТЕРРИТОРИАЛЬНАЯ</w:t>
            </w:r>
            <w:r w:rsidRPr="00BB0084">
              <w:rPr>
                <w:b/>
                <w:sz w:val="24"/>
                <w:szCs w:val="24"/>
              </w:rPr>
              <w:t xml:space="preserve"> ИЗБИРАТЕЛЬНАЯ КОМИССИЯ</w:t>
            </w:r>
          </w:p>
          <w:p w:rsidR="00790BD3" w:rsidRPr="00BB0084" w:rsidRDefault="00790BD3" w:rsidP="000D6943">
            <w:pPr>
              <w:pStyle w:val="Postan"/>
              <w:rPr>
                <w:b/>
                <w:sz w:val="24"/>
                <w:szCs w:val="24"/>
              </w:rPr>
            </w:pPr>
            <w:r w:rsidRPr="00BB0084">
              <w:rPr>
                <w:b/>
                <w:sz w:val="24"/>
                <w:szCs w:val="24"/>
              </w:rPr>
              <w:t>НЕКЛИНОВСКОГО РАЙОНА РОСТОВСКОЙ ОБЛАСТИ</w:t>
            </w:r>
          </w:p>
        </w:tc>
      </w:tr>
      <w:tr w:rsidR="00790BD3" w:rsidRPr="00BB0084" w:rsidTr="000D6943">
        <w:tc>
          <w:tcPr>
            <w:tcW w:w="4679" w:type="dxa"/>
          </w:tcPr>
          <w:p w:rsidR="00790BD3" w:rsidRPr="00BB0084" w:rsidRDefault="00790BD3" w:rsidP="000D6943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790BD3" w:rsidRPr="00BB0084" w:rsidRDefault="00790BD3" w:rsidP="000D6943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790BD3" w:rsidRPr="00BB0084" w:rsidRDefault="00790BD3" w:rsidP="000D6943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790BD3" w:rsidRPr="00BB0084" w:rsidRDefault="00790BD3" w:rsidP="00790BD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BB0084">
        <w:rPr>
          <w:b/>
        </w:rPr>
        <w:t>ПОСТАНОВЛЕНИЕ</w:t>
      </w:r>
    </w:p>
    <w:p w:rsidR="00790BD3" w:rsidRPr="00BB0084" w:rsidRDefault="00790BD3" w:rsidP="00790BD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790BD3" w:rsidRPr="00BB0084" w:rsidRDefault="00A52A40" w:rsidP="00790BD3">
      <w:pPr>
        <w:jc w:val="center"/>
        <w:rPr>
          <w:b/>
          <w:sz w:val="28"/>
          <w:szCs w:val="28"/>
        </w:rPr>
      </w:pPr>
      <w:r w:rsidRPr="00BB0084">
        <w:rPr>
          <w:b/>
          <w:sz w:val="28"/>
          <w:szCs w:val="28"/>
        </w:rPr>
        <w:t>10</w:t>
      </w:r>
      <w:r w:rsidR="00790BD3" w:rsidRPr="00BB0084">
        <w:rPr>
          <w:b/>
          <w:sz w:val="28"/>
          <w:szCs w:val="28"/>
        </w:rPr>
        <w:t xml:space="preserve"> </w:t>
      </w:r>
      <w:r w:rsidRPr="00BB0084">
        <w:rPr>
          <w:b/>
          <w:sz w:val="28"/>
          <w:szCs w:val="28"/>
        </w:rPr>
        <w:t>сентября</w:t>
      </w:r>
      <w:r w:rsidR="00790BD3" w:rsidRPr="00BB0084">
        <w:rPr>
          <w:b/>
          <w:sz w:val="28"/>
          <w:szCs w:val="28"/>
        </w:rPr>
        <w:t xml:space="preserve"> 2021 года                                                                               № 3</w:t>
      </w:r>
      <w:r w:rsidRPr="00BB0084">
        <w:rPr>
          <w:b/>
          <w:sz w:val="28"/>
          <w:szCs w:val="28"/>
        </w:rPr>
        <w:t>9</w:t>
      </w:r>
      <w:r w:rsidR="00790BD3" w:rsidRPr="00BB0084">
        <w:rPr>
          <w:b/>
          <w:sz w:val="28"/>
          <w:szCs w:val="28"/>
        </w:rPr>
        <w:t>-</w:t>
      </w:r>
      <w:r w:rsidRPr="00BB0084">
        <w:rPr>
          <w:b/>
          <w:sz w:val="28"/>
          <w:szCs w:val="28"/>
        </w:rPr>
        <w:t>2</w:t>
      </w:r>
    </w:p>
    <w:p w:rsidR="00790BD3" w:rsidRPr="00BB0084" w:rsidRDefault="00790BD3" w:rsidP="00790BD3">
      <w:pPr>
        <w:ind w:left="-142"/>
        <w:jc w:val="center"/>
        <w:rPr>
          <w:b/>
          <w:sz w:val="28"/>
          <w:szCs w:val="28"/>
        </w:rPr>
      </w:pPr>
      <w:r w:rsidRPr="00BB0084">
        <w:rPr>
          <w:b/>
          <w:sz w:val="28"/>
          <w:szCs w:val="28"/>
        </w:rPr>
        <w:t>с. Покровское</w:t>
      </w:r>
    </w:p>
    <w:p w:rsidR="00790BD3" w:rsidRPr="00BB0084" w:rsidRDefault="00790BD3" w:rsidP="00790BD3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Ind w:w="959" w:type="dxa"/>
        <w:tblLook w:val="04A0" w:firstRow="1" w:lastRow="0" w:firstColumn="1" w:lastColumn="0" w:noHBand="0" w:noVBand="1"/>
      </w:tblPr>
      <w:tblGrid>
        <w:gridCol w:w="7513"/>
      </w:tblGrid>
      <w:tr w:rsidR="00790BD3" w:rsidRPr="00BB0084" w:rsidTr="00A52A40">
        <w:trPr>
          <w:jc w:val="center"/>
        </w:trPr>
        <w:tc>
          <w:tcPr>
            <w:tcW w:w="7513" w:type="dxa"/>
          </w:tcPr>
          <w:p w:rsidR="00790BD3" w:rsidRPr="00BB0084" w:rsidRDefault="00790BD3" w:rsidP="00A52A40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BB0084">
              <w:rPr>
                <w:rFonts w:eastAsia="Times New Roman"/>
                <w:b/>
                <w:bCs/>
                <w:sz w:val="28"/>
                <w:szCs w:val="28"/>
              </w:rPr>
              <w:t xml:space="preserve">О распределении избирательных бюллетеней для голосования на выборах депутатов </w:t>
            </w:r>
            <w:r w:rsidR="00A52A40" w:rsidRPr="00BB0084">
              <w:rPr>
                <w:rFonts w:eastAsia="Times New Roman"/>
                <w:b/>
                <w:bCs/>
                <w:sz w:val="28"/>
                <w:szCs w:val="28"/>
              </w:rPr>
              <w:t>Собраний депутатов Неклиновского района Ростовской области пятого созыва назначенных на 19 сентября 2021 г.</w:t>
            </w:r>
          </w:p>
        </w:tc>
      </w:tr>
    </w:tbl>
    <w:p w:rsidR="00790BD3" w:rsidRPr="00BB0084" w:rsidRDefault="00790BD3" w:rsidP="00790BD3">
      <w:pPr>
        <w:jc w:val="center"/>
        <w:rPr>
          <w:rFonts w:eastAsia="Times New Roman"/>
          <w:b/>
          <w:bCs/>
          <w:sz w:val="28"/>
          <w:szCs w:val="28"/>
        </w:rPr>
      </w:pPr>
    </w:p>
    <w:p w:rsidR="00790BD3" w:rsidRPr="00BB0084" w:rsidRDefault="00790BD3" w:rsidP="00790BD3">
      <w:pPr>
        <w:ind w:firstLine="720"/>
        <w:jc w:val="both"/>
        <w:rPr>
          <w:sz w:val="28"/>
          <w:szCs w:val="28"/>
        </w:rPr>
      </w:pPr>
      <w:proofErr w:type="gramStart"/>
      <w:r w:rsidRPr="00BB0084">
        <w:rPr>
          <w:sz w:val="28"/>
          <w:szCs w:val="28"/>
        </w:rPr>
        <w:t xml:space="preserve">В соответствии с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комиссии Ростовской области от 05.08.2021 года № 170-20 «О распределении избирательных бюллетеней для голосования на выборах депутатов </w:t>
      </w:r>
      <w:r w:rsidR="00A52A40" w:rsidRPr="00BB0084">
        <w:rPr>
          <w:sz w:val="28"/>
          <w:szCs w:val="28"/>
        </w:rPr>
        <w:t>Собраний депутатов Неклиновского района Ростовской области пятого созыва назначенных на 19 сентября 2021 г.</w:t>
      </w:r>
      <w:r w:rsidRPr="00BB0084">
        <w:rPr>
          <w:sz w:val="28"/>
          <w:szCs w:val="28"/>
        </w:rPr>
        <w:t xml:space="preserve">, </w:t>
      </w:r>
      <w:r w:rsidRPr="00BB0084">
        <w:rPr>
          <w:rFonts w:eastAsia="Times New Roman"/>
          <w:sz w:val="28"/>
          <w:szCs w:val="28"/>
        </w:rPr>
        <w:t xml:space="preserve">Территориальная избирательная комиссия </w:t>
      </w:r>
      <w:r w:rsidRPr="00BB0084">
        <w:rPr>
          <w:sz w:val="28"/>
          <w:szCs w:val="28"/>
        </w:rPr>
        <w:t>Неклиновского района</w:t>
      </w:r>
      <w:proofErr w:type="gramEnd"/>
      <w:r w:rsidRPr="00BB0084">
        <w:rPr>
          <w:sz w:val="28"/>
          <w:szCs w:val="28"/>
        </w:rPr>
        <w:t xml:space="preserve"> ПОСТАНОВИЛА:</w:t>
      </w:r>
    </w:p>
    <w:p w:rsidR="00790BD3" w:rsidRPr="00BB0084" w:rsidRDefault="00790BD3" w:rsidP="00790BD3">
      <w:pPr>
        <w:ind w:firstLine="720"/>
        <w:jc w:val="both"/>
        <w:rPr>
          <w:rFonts w:eastAsia="Times New Roman"/>
          <w:sz w:val="28"/>
          <w:szCs w:val="28"/>
        </w:rPr>
      </w:pPr>
    </w:p>
    <w:p w:rsidR="00790BD3" w:rsidRPr="00BB0084" w:rsidRDefault="00790BD3" w:rsidP="00A52A40">
      <w:pPr>
        <w:pStyle w:val="a3"/>
        <w:numPr>
          <w:ilvl w:val="0"/>
          <w:numId w:val="1"/>
        </w:numPr>
        <w:spacing w:line="276" w:lineRule="auto"/>
        <w:ind w:left="0" w:right="-1" w:firstLine="720"/>
        <w:jc w:val="both"/>
      </w:pPr>
      <w:r w:rsidRPr="00BB0084">
        <w:t xml:space="preserve">Утвердить распределение избирательных бюллетеней по выборам депутатов </w:t>
      </w:r>
      <w:r w:rsidR="00A52A40" w:rsidRPr="00BB0084">
        <w:t>Собраний депутатов Неклиновского района Ростовской области пятого созыва назначенных на 19 сентября 2021 г.</w:t>
      </w:r>
      <w:r w:rsidRPr="00BB0084">
        <w:t>, передаваемых по акту в участковые избирательные комиссии согласно приложению № 1</w:t>
      </w:r>
      <w:r w:rsidR="00A52A40" w:rsidRPr="00BB0084">
        <w:t>.</w:t>
      </w:r>
    </w:p>
    <w:p w:rsidR="00790BD3" w:rsidRPr="00BB0084" w:rsidRDefault="00790BD3" w:rsidP="00790BD3">
      <w:pPr>
        <w:pStyle w:val="a3"/>
        <w:numPr>
          <w:ilvl w:val="0"/>
          <w:numId w:val="1"/>
        </w:numPr>
        <w:spacing w:line="276" w:lineRule="auto"/>
        <w:ind w:left="0" w:right="-1" w:firstLine="567"/>
        <w:jc w:val="both"/>
      </w:pPr>
      <w:proofErr w:type="gramStart"/>
      <w:r w:rsidRPr="00BB0084">
        <w:t>Разместить</w:t>
      </w:r>
      <w:proofErr w:type="gramEnd"/>
      <w:r w:rsidRPr="00BB0084"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790BD3" w:rsidRPr="00BB0084" w:rsidRDefault="00790BD3" w:rsidP="00790BD3">
      <w:pPr>
        <w:numPr>
          <w:ilvl w:val="0"/>
          <w:numId w:val="1"/>
        </w:numPr>
        <w:tabs>
          <w:tab w:val="left" w:pos="1134"/>
        </w:tabs>
        <w:spacing w:line="276" w:lineRule="auto"/>
        <w:ind w:left="0" w:firstLine="567"/>
        <w:jc w:val="both"/>
        <w:rPr>
          <w:rFonts w:eastAsia="Times New Roman"/>
          <w:sz w:val="28"/>
          <w:szCs w:val="28"/>
        </w:rPr>
      </w:pPr>
      <w:proofErr w:type="gramStart"/>
      <w:r w:rsidRPr="00BB0084">
        <w:rPr>
          <w:rFonts w:eastAsia="Times New Roman"/>
          <w:sz w:val="28"/>
          <w:szCs w:val="28"/>
        </w:rPr>
        <w:t>Контроль за</w:t>
      </w:r>
      <w:proofErr w:type="gramEnd"/>
      <w:r w:rsidRPr="00BB0084">
        <w:rPr>
          <w:rFonts w:eastAsia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Н.П. Коженко</w:t>
      </w:r>
      <w:r w:rsidR="00B5143C" w:rsidRPr="00BB0084">
        <w:rPr>
          <w:rFonts w:eastAsia="Times New Roman"/>
          <w:sz w:val="28"/>
          <w:szCs w:val="28"/>
        </w:rPr>
        <w:t>.</w:t>
      </w:r>
    </w:p>
    <w:p w:rsidR="00790BD3" w:rsidRPr="00BB0084" w:rsidRDefault="00790BD3" w:rsidP="00790BD3">
      <w:pPr>
        <w:tabs>
          <w:tab w:val="left" w:pos="1134"/>
        </w:tabs>
        <w:spacing w:line="360" w:lineRule="auto"/>
        <w:ind w:left="558"/>
        <w:jc w:val="both"/>
        <w:rPr>
          <w:rFonts w:eastAsia="Times New Roman"/>
          <w:sz w:val="16"/>
          <w:szCs w:val="16"/>
        </w:rPr>
      </w:pPr>
    </w:p>
    <w:p w:rsidR="00CA470B" w:rsidRPr="00BB0084" w:rsidRDefault="00CA470B" w:rsidP="00790BD3">
      <w:pPr>
        <w:tabs>
          <w:tab w:val="left" w:pos="1134"/>
        </w:tabs>
        <w:spacing w:line="360" w:lineRule="auto"/>
        <w:ind w:left="558"/>
        <w:jc w:val="both"/>
        <w:rPr>
          <w:rFonts w:eastAsia="Times New Roman"/>
          <w:sz w:val="16"/>
          <w:szCs w:val="16"/>
        </w:rPr>
      </w:pPr>
    </w:p>
    <w:p w:rsidR="00CA470B" w:rsidRPr="00BB0084" w:rsidRDefault="00CA470B" w:rsidP="00790BD3">
      <w:pPr>
        <w:tabs>
          <w:tab w:val="left" w:pos="1134"/>
        </w:tabs>
        <w:spacing w:line="360" w:lineRule="auto"/>
        <w:ind w:left="558"/>
        <w:jc w:val="both"/>
        <w:rPr>
          <w:rFonts w:eastAsia="Times New Roman"/>
          <w:sz w:val="16"/>
          <w:szCs w:val="16"/>
        </w:rPr>
      </w:pPr>
    </w:p>
    <w:p w:rsidR="00790BD3" w:rsidRPr="00BB0084" w:rsidRDefault="00790BD3" w:rsidP="00790BD3">
      <w:pPr>
        <w:spacing w:line="360" w:lineRule="auto"/>
        <w:ind w:left="142" w:right="-1"/>
        <w:jc w:val="both"/>
        <w:rPr>
          <w:sz w:val="28"/>
          <w:szCs w:val="28"/>
        </w:rPr>
      </w:pPr>
      <w:r w:rsidRPr="00BB0084">
        <w:rPr>
          <w:sz w:val="28"/>
          <w:szCs w:val="28"/>
        </w:rPr>
        <w:t>Председатель комиссии</w:t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  <w:t>М.Ю. Сафонов</w:t>
      </w:r>
    </w:p>
    <w:p w:rsidR="00790BD3" w:rsidRPr="00BB0084" w:rsidRDefault="00790BD3" w:rsidP="00790BD3">
      <w:pPr>
        <w:spacing w:line="360" w:lineRule="auto"/>
        <w:ind w:left="142" w:right="-1"/>
        <w:jc w:val="both"/>
        <w:rPr>
          <w:sz w:val="28"/>
          <w:szCs w:val="28"/>
        </w:rPr>
      </w:pPr>
      <w:r w:rsidRPr="00BB0084">
        <w:rPr>
          <w:sz w:val="28"/>
          <w:szCs w:val="28"/>
        </w:rPr>
        <w:t>Секретарь комиссии</w:t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</w:r>
      <w:r w:rsidRPr="00BB0084">
        <w:rPr>
          <w:sz w:val="28"/>
          <w:szCs w:val="28"/>
        </w:rPr>
        <w:tab/>
        <w:t>Н.П. Коженко</w:t>
      </w:r>
    </w:p>
    <w:p w:rsidR="00790BD3" w:rsidRPr="00BB0084" w:rsidRDefault="00790BD3" w:rsidP="00790BD3">
      <w:pPr>
        <w:spacing w:line="360" w:lineRule="auto"/>
        <w:ind w:left="142" w:right="-1"/>
        <w:jc w:val="both"/>
        <w:rPr>
          <w:sz w:val="28"/>
          <w:szCs w:val="28"/>
        </w:rPr>
      </w:pPr>
    </w:p>
    <w:p w:rsidR="00CA470B" w:rsidRPr="00BB0084" w:rsidRDefault="00CA470B" w:rsidP="00790BD3">
      <w:pPr>
        <w:spacing w:line="360" w:lineRule="auto"/>
        <w:ind w:left="142" w:right="-1"/>
        <w:jc w:val="both"/>
        <w:rPr>
          <w:sz w:val="28"/>
          <w:szCs w:val="28"/>
        </w:rPr>
      </w:pPr>
    </w:p>
    <w:p w:rsidR="00CA470B" w:rsidRPr="00BB0084" w:rsidRDefault="00CA470B" w:rsidP="00790BD3">
      <w:pPr>
        <w:ind w:firstLine="720"/>
        <w:jc w:val="right"/>
        <w:rPr>
          <w:rFonts w:eastAsia="Times New Roman"/>
          <w:sz w:val="20"/>
          <w:szCs w:val="20"/>
        </w:rPr>
      </w:pPr>
    </w:p>
    <w:p w:rsidR="00790BD3" w:rsidRPr="00BB0084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 w:rsidRPr="00BB0084">
        <w:rPr>
          <w:rFonts w:eastAsia="Times New Roman"/>
          <w:sz w:val="20"/>
          <w:szCs w:val="20"/>
        </w:rPr>
        <w:t>Приложение № 1 к постановлению</w:t>
      </w:r>
    </w:p>
    <w:p w:rsidR="00790BD3" w:rsidRPr="00BB0084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 w:rsidRPr="00BB0084">
        <w:rPr>
          <w:rFonts w:eastAsia="Times New Roman"/>
          <w:sz w:val="20"/>
          <w:szCs w:val="20"/>
        </w:rPr>
        <w:t>Территориальной избирательной комиссии</w:t>
      </w:r>
    </w:p>
    <w:p w:rsidR="00790BD3" w:rsidRPr="00BB0084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 w:rsidRPr="00BB0084">
        <w:rPr>
          <w:rFonts w:eastAsia="Times New Roman"/>
          <w:sz w:val="20"/>
          <w:szCs w:val="20"/>
        </w:rPr>
        <w:t>Неклиновского района</w:t>
      </w:r>
    </w:p>
    <w:p w:rsidR="00790BD3" w:rsidRPr="00BB0084" w:rsidRDefault="00790BD3" w:rsidP="00790BD3">
      <w:pPr>
        <w:ind w:firstLine="720"/>
        <w:jc w:val="right"/>
        <w:rPr>
          <w:rFonts w:eastAsia="Times New Roman"/>
          <w:sz w:val="20"/>
          <w:szCs w:val="20"/>
        </w:rPr>
      </w:pPr>
      <w:r w:rsidRPr="00BB0084">
        <w:rPr>
          <w:rFonts w:eastAsia="Times New Roman"/>
          <w:sz w:val="20"/>
          <w:szCs w:val="20"/>
        </w:rPr>
        <w:t xml:space="preserve">от </w:t>
      </w:r>
      <w:r w:rsidR="00B27763" w:rsidRPr="00BB0084">
        <w:rPr>
          <w:rFonts w:eastAsia="Times New Roman"/>
          <w:sz w:val="20"/>
          <w:szCs w:val="20"/>
        </w:rPr>
        <w:t>10 сентября</w:t>
      </w:r>
      <w:r w:rsidRPr="00BB0084">
        <w:rPr>
          <w:rFonts w:eastAsia="Times New Roman"/>
          <w:sz w:val="20"/>
          <w:szCs w:val="20"/>
        </w:rPr>
        <w:t xml:space="preserve"> 2021 года № 3</w:t>
      </w:r>
      <w:r w:rsidR="00B27763" w:rsidRPr="00BB0084">
        <w:rPr>
          <w:rFonts w:eastAsia="Times New Roman"/>
          <w:sz w:val="20"/>
          <w:szCs w:val="20"/>
        </w:rPr>
        <w:t>9</w:t>
      </w:r>
      <w:r w:rsidRPr="00BB0084">
        <w:rPr>
          <w:rFonts w:eastAsia="Times New Roman"/>
          <w:sz w:val="20"/>
          <w:szCs w:val="20"/>
        </w:rPr>
        <w:t>-</w:t>
      </w:r>
      <w:r w:rsidR="00B27763" w:rsidRPr="00BB0084">
        <w:rPr>
          <w:rFonts w:eastAsia="Times New Roman"/>
          <w:sz w:val="20"/>
          <w:szCs w:val="20"/>
        </w:rPr>
        <w:t>2</w:t>
      </w:r>
    </w:p>
    <w:p w:rsidR="00790BD3" w:rsidRPr="00BB0084" w:rsidRDefault="00790BD3" w:rsidP="00790BD3">
      <w:pPr>
        <w:ind w:firstLine="720"/>
        <w:jc w:val="right"/>
        <w:rPr>
          <w:rFonts w:eastAsia="Times New Roman"/>
          <w:sz w:val="28"/>
          <w:szCs w:val="28"/>
        </w:rPr>
      </w:pP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2256"/>
        <w:gridCol w:w="1723"/>
        <w:gridCol w:w="2119"/>
        <w:gridCol w:w="1911"/>
        <w:gridCol w:w="1469"/>
      </w:tblGrid>
      <w:tr w:rsidR="000C40D5" w:rsidRPr="00A11290" w:rsidTr="000C40D5">
        <w:trPr>
          <w:trHeight w:val="1275"/>
        </w:trPr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11290">
              <w:rPr>
                <w:rFonts w:eastAsia="Times New Roman"/>
                <w:b/>
                <w:bCs/>
                <w:color w:val="000000"/>
              </w:rPr>
              <w:t>Номер избирательного участка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11290">
              <w:rPr>
                <w:rFonts w:eastAsia="Times New Roman"/>
                <w:b/>
                <w:bCs/>
                <w:color w:val="000000"/>
              </w:rPr>
              <w:t>№ округа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11290">
              <w:rPr>
                <w:rFonts w:eastAsia="Times New Roman"/>
                <w:b/>
                <w:bCs/>
                <w:color w:val="000000"/>
              </w:rPr>
              <w:t>Число избирателей</w:t>
            </w:r>
          </w:p>
        </w:tc>
        <w:tc>
          <w:tcPr>
            <w:tcW w:w="19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11290">
              <w:rPr>
                <w:rFonts w:eastAsia="Times New Roman"/>
                <w:b/>
                <w:bCs/>
                <w:color w:val="000000"/>
              </w:rPr>
              <w:t>Количество бюллетеней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C40D5" w:rsidRPr="00A11290" w:rsidRDefault="000C40D5" w:rsidP="000C40D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Резерв ТИК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1273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195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198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1279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392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398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425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412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418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404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449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481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488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500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512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lastRenderedPageBreak/>
              <w:t>1287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105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1289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323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328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343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348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343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348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334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339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372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378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189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192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1299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612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660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670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644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633</w:t>
            </w:r>
          </w:p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609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618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636</w:t>
            </w:r>
          </w:p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835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848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815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950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964</w:t>
            </w:r>
          </w:p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946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950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964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975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990</w:t>
            </w:r>
          </w:p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809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821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499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371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377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1309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828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840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817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829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lastRenderedPageBreak/>
              <w:t>1311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161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170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145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147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195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198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1319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648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640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670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680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599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646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665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675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615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613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637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647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609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618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656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666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655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665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564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650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10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562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545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575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584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9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1326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352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357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563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552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560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1328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532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540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lastRenderedPageBreak/>
              <w:t>1329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460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420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426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393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A11290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399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399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405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456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463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345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327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332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360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365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7C42FC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  <w:r>
              <w:rPr>
                <w:rFonts w:eastAsia="Times New Roman"/>
                <w:color w:val="000000"/>
              </w:rPr>
              <w:t>6</w:t>
            </w: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453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427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427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433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6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1339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507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515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490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497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466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473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504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512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494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501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7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511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519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8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1341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198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221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142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144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7C42FC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  <w:r>
              <w:rPr>
                <w:rFonts w:eastAsia="Times New Roman"/>
                <w:color w:val="000000"/>
              </w:rPr>
              <w:t>66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148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115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117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1347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208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211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1348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181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184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166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1349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279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287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1350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308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304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A11290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359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364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259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301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256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245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249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276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1353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136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2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1354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210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0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1355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327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4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296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5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1356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313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318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Default="000C40D5" w:rsidP="000C40D5">
            <w:pPr>
              <w:jc w:val="center"/>
            </w:pPr>
            <w:r w:rsidRPr="0043287A">
              <w:t>1</w:t>
            </w:r>
          </w:p>
        </w:tc>
      </w:tr>
      <w:tr w:rsidR="000C40D5" w:rsidRPr="00A11290" w:rsidTr="000C40D5">
        <w:trPr>
          <w:trHeight w:val="30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2620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57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58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0D5" w:rsidRPr="0043287A" w:rsidRDefault="000C40D5" w:rsidP="000C40D5">
            <w:pPr>
              <w:jc w:val="center"/>
            </w:pPr>
            <w:r w:rsidRPr="0043287A">
              <w:t>3</w:t>
            </w:r>
          </w:p>
        </w:tc>
      </w:tr>
      <w:tr w:rsidR="000C40D5" w:rsidRPr="00A11290" w:rsidTr="000C40D5">
        <w:trPr>
          <w:trHeight w:val="300"/>
        </w:trPr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BB0084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Итого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2E35C8">
            <w:pPr>
              <w:jc w:val="center"/>
              <w:rPr>
                <w:rFonts w:eastAsia="Times New Roman"/>
                <w:color w:val="000000"/>
              </w:rPr>
            </w:pPr>
            <w:r w:rsidRPr="00A11290">
              <w:rPr>
                <w:rFonts w:eastAsia="Times New Roman"/>
                <w:color w:val="000000"/>
              </w:rPr>
              <w:t>6</w:t>
            </w:r>
            <w:r>
              <w:rPr>
                <w:rFonts w:eastAsia="Times New Roman"/>
                <w:color w:val="000000"/>
              </w:rPr>
              <w:t>9 291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0D5" w:rsidRPr="00A11290" w:rsidRDefault="000C40D5" w:rsidP="002E35C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70 300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D5" w:rsidRDefault="000C40D5" w:rsidP="000C40D5">
            <w:pPr>
              <w:jc w:val="center"/>
              <w:rPr>
                <w:rFonts w:eastAsia="Times New Roman"/>
                <w:color w:val="000000"/>
              </w:rPr>
            </w:pPr>
            <w:r w:rsidRPr="000C40D5">
              <w:rPr>
                <w:rFonts w:eastAsia="Times New Roman"/>
                <w:color w:val="000000"/>
              </w:rPr>
              <w:t>1 009</w:t>
            </w:r>
          </w:p>
        </w:tc>
      </w:tr>
    </w:tbl>
    <w:p w:rsidR="00790BD3" w:rsidRPr="00BB0084" w:rsidRDefault="00790BD3" w:rsidP="00790BD3">
      <w:pPr>
        <w:tabs>
          <w:tab w:val="left" w:pos="709"/>
          <w:tab w:val="left" w:pos="1134"/>
        </w:tabs>
        <w:jc w:val="both"/>
        <w:rPr>
          <w:rFonts w:eastAsia="Times New Roman"/>
        </w:rPr>
      </w:pPr>
      <w:bookmarkStart w:id="0" w:name="_GoBack"/>
      <w:bookmarkEnd w:id="0"/>
    </w:p>
    <w:sectPr w:rsidR="00790BD3" w:rsidRPr="00BB0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528"/>
    <w:multiLevelType w:val="hybridMultilevel"/>
    <w:tmpl w:val="3B84BA54"/>
    <w:lvl w:ilvl="0" w:tplc="198ED2F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0EC"/>
    <w:rsid w:val="000017F1"/>
    <w:rsid w:val="000C40D5"/>
    <w:rsid w:val="000D6943"/>
    <w:rsid w:val="001841B1"/>
    <w:rsid w:val="002E35C8"/>
    <w:rsid w:val="003958CF"/>
    <w:rsid w:val="004C00EC"/>
    <w:rsid w:val="00790BD3"/>
    <w:rsid w:val="007C42FC"/>
    <w:rsid w:val="0085665D"/>
    <w:rsid w:val="00913118"/>
    <w:rsid w:val="00954FF1"/>
    <w:rsid w:val="0098601E"/>
    <w:rsid w:val="009E2A1D"/>
    <w:rsid w:val="00A11290"/>
    <w:rsid w:val="00A52A40"/>
    <w:rsid w:val="00A76F27"/>
    <w:rsid w:val="00B27763"/>
    <w:rsid w:val="00B5143C"/>
    <w:rsid w:val="00B60C9C"/>
    <w:rsid w:val="00B73B1E"/>
    <w:rsid w:val="00BB0084"/>
    <w:rsid w:val="00BC3358"/>
    <w:rsid w:val="00CA470B"/>
    <w:rsid w:val="00DF4DB2"/>
    <w:rsid w:val="00E37F2F"/>
    <w:rsid w:val="00FC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D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790BD3"/>
    <w:pPr>
      <w:jc w:val="center"/>
    </w:pPr>
    <w:rPr>
      <w:rFonts w:eastAsia="Times New Roman"/>
      <w:sz w:val="28"/>
      <w:szCs w:val="20"/>
    </w:rPr>
  </w:style>
  <w:style w:type="paragraph" w:styleId="a3">
    <w:name w:val="List Paragraph"/>
    <w:basedOn w:val="a"/>
    <w:uiPriority w:val="34"/>
    <w:qFormat/>
    <w:rsid w:val="00790BD3"/>
    <w:pPr>
      <w:ind w:left="720" w:hanging="357"/>
      <w:contextualSpacing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54F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FF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D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790BD3"/>
    <w:pPr>
      <w:jc w:val="center"/>
    </w:pPr>
    <w:rPr>
      <w:rFonts w:eastAsia="Times New Roman"/>
      <w:sz w:val="28"/>
      <w:szCs w:val="20"/>
    </w:rPr>
  </w:style>
  <w:style w:type="paragraph" w:styleId="a3">
    <w:name w:val="List Paragraph"/>
    <w:basedOn w:val="a"/>
    <w:uiPriority w:val="34"/>
    <w:qFormat/>
    <w:rsid w:val="00790BD3"/>
    <w:pPr>
      <w:ind w:left="720" w:hanging="357"/>
      <w:contextualSpacing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54F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FF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ПСШ2</dc:creator>
  <cp:lastModifiedBy>ПСШ2</cp:lastModifiedBy>
  <cp:revision>2</cp:revision>
  <cp:lastPrinted>2021-09-14T07:00:00Z</cp:lastPrinted>
  <dcterms:created xsi:type="dcterms:W3CDTF">2021-09-14T07:35:00Z</dcterms:created>
  <dcterms:modified xsi:type="dcterms:W3CDTF">2021-09-14T07:35:00Z</dcterms:modified>
</cp:coreProperties>
</file>