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A451A7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A451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Натальевского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A451A7">
        <w:rPr>
          <w:sz w:val="28"/>
          <w:szCs w:val="28"/>
        </w:rPr>
        <w:t xml:space="preserve">Натальевского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451A7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5B76D-CFC5-48A3-8D0A-3F29BEC68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2026-07-31T06:28:00Z</dcterms:modified>
</cp:coreProperties>
</file>