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088D" w:rsidRDefault="001F088D" w:rsidP="001F088D">
      <w:pPr>
        <w:suppressAutoHyphens/>
        <w:ind w:right="-1"/>
        <w:jc w:val="center"/>
        <w:rPr>
          <w:sz w:val="8"/>
        </w:rPr>
      </w:pPr>
    </w:p>
    <w:p w:rsidR="001F088D" w:rsidRPr="00346048" w:rsidRDefault="001F088D" w:rsidP="001F088D">
      <w:pPr>
        <w:jc w:val="center"/>
        <w:rPr>
          <w:b/>
          <w:szCs w:val="28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2672080</wp:posOffset>
            </wp:positionH>
            <wp:positionV relativeFrom="paragraph">
              <wp:posOffset>10795</wp:posOffset>
            </wp:positionV>
            <wp:extent cx="543560" cy="543560"/>
            <wp:effectExtent l="19050" t="0" r="8890" b="0"/>
            <wp:wrapSquare wrapText="left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F088D" w:rsidRPr="00346048" w:rsidRDefault="001F088D" w:rsidP="001F088D">
      <w:pPr>
        <w:jc w:val="center"/>
        <w:rPr>
          <w:b/>
          <w:szCs w:val="28"/>
        </w:rPr>
      </w:pPr>
    </w:p>
    <w:p w:rsidR="001F088D" w:rsidRDefault="001F088D" w:rsidP="001F088D">
      <w:pPr>
        <w:jc w:val="center"/>
        <w:rPr>
          <w:b/>
          <w:szCs w:val="28"/>
        </w:rPr>
      </w:pPr>
    </w:p>
    <w:p w:rsidR="001F088D" w:rsidRDefault="001F088D" w:rsidP="001F088D">
      <w:pPr>
        <w:jc w:val="center"/>
        <w:rPr>
          <w:b/>
          <w:szCs w:val="28"/>
        </w:rPr>
      </w:pPr>
    </w:p>
    <w:p w:rsidR="001F088D" w:rsidRPr="001F088D" w:rsidRDefault="001F088D" w:rsidP="001F088D">
      <w:pPr>
        <w:jc w:val="center"/>
        <w:rPr>
          <w:b/>
          <w:sz w:val="32"/>
          <w:szCs w:val="32"/>
        </w:rPr>
      </w:pPr>
      <w:r w:rsidRPr="001F088D">
        <w:rPr>
          <w:b/>
          <w:sz w:val="32"/>
          <w:szCs w:val="32"/>
        </w:rPr>
        <w:t>ТЕРРИТОРИАЛЬНАЯ ИЗБИРАТЕЛЬНАЯ КОМИССИЯ</w:t>
      </w:r>
    </w:p>
    <w:p w:rsidR="001F088D" w:rsidRPr="001F088D" w:rsidRDefault="001F088D" w:rsidP="001F088D">
      <w:pPr>
        <w:jc w:val="center"/>
        <w:rPr>
          <w:b/>
          <w:sz w:val="32"/>
          <w:szCs w:val="32"/>
        </w:rPr>
      </w:pPr>
      <w:r w:rsidRPr="001F088D">
        <w:rPr>
          <w:b/>
          <w:sz w:val="32"/>
          <w:szCs w:val="32"/>
        </w:rPr>
        <w:t>НЕКЛИНОВСКОГО РАЙОНА РОСТОВСКОЙ ОБЛАСТИ</w:t>
      </w:r>
    </w:p>
    <w:p w:rsidR="001F088D" w:rsidRDefault="001F088D" w:rsidP="001F088D">
      <w:pPr>
        <w:jc w:val="center"/>
        <w:rPr>
          <w:b/>
          <w:szCs w:val="28"/>
        </w:rPr>
      </w:pPr>
    </w:p>
    <w:p w:rsidR="001F088D" w:rsidRPr="001F088D" w:rsidRDefault="001F088D" w:rsidP="001F088D">
      <w:pPr>
        <w:jc w:val="center"/>
        <w:rPr>
          <w:b/>
          <w:sz w:val="28"/>
          <w:szCs w:val="28"/>
        </w:rPr>
      </w:pPr>
      <w:r w:rsidRPr="001F088D">
        <w:rPr>
          <w:b/>
          <w:sz w:val="28"/>
          <w:szCs w:val="28"/>
        </w:rPr>
        <w:t>ПОСТАНОВЛЕНИЕ</w:t>
      </w:r>
    </w:p>
    <w:p w:rsidR="001F088D" w:rsidRPr="001F088D" w:rsidRDefault="001F088D" w:rsidP="001F088D">
      <w:pPr>
        <w:rPr>
          <w:sz w:val="28"/>
          <w:szCs w:val="28"/>
        </w:rPr>
      </w:pPr>
      <w:r w:rsidRPr="001F088D">
        <w:rPr>
          <w:sz w:val="28"/>
          <w:szCs w:val="28"/>
        </w:rPr>
        <w:t>«</w:t>
      </w:r>
      <w:r w:rsidR="009F00CF">
        <w:rPr>
          <w:sz w:val="28"/>
          <w:szCs w:val="28"/>
        </w:rPr>
        <w:t>24</w:t>
      </w:r>
      <w:r w:rsidRPr="001F088D">
        <w:rPr>
          <w:sz w:val="28"/>
          <w:szCs w:val="28"/>
        </w:rPr>
        <w:t>» июня  20</w:t>
      </w:r>
      <w:r w:rsidR="008E1665">
        <w:rPr>
          <w:sz w:val="28"/>
          <w:szCs w:val="28"/>
        </w:rPr>
        <w:t>20</w:t>
      </w:r>
      <w:r w:rsidRPr="001F088D">
        <w:rPr>
          <w:sz w:val="28"/>
          <w:szCs w:val="28"/>
        </w:rPr>
        <w:t xml:space="preserve"> г.</w:t>
      </w:r>
      <w:r w:rsidRPr="001F088D">
        <w:rPr>
          <w:i/>
          <w:sz w:val="28"/>
          <w:szCs w:val="28"/>
        </w:rPr>
        <w:tab/>
      </w:r>
      <w:r w:rsidRPr="001F088D">
        <w:rPr>
          <w:i/>
          <w:sz w:val="28"/>
          <w:szCs w:val="28"/>
        </w:rPr>
        <w:tab/>
        <w:t xml:space="preserve">   </w:t>
      </w:r>
      <w:r w:rsidRPr="001F088D">
        <w:rPr>
          <w:i/>
          <w:sz w:val="28"/>
          <w:szCs w:val="28"/>
        </w:rPr>
        <w:tab/>
      </w:r>
      <w:r w:rsidRPr="001F088D">
        <w:rPr>
          <w:i/>
          <w:sz w:val="28"/>
          <w:szCs w:val="28"/>
        </w:rPr>
        <w:tab/>
      </w:r>
      <w:r w:rsidRPr="001F088D">
        <w:rPr>
          <w:i/>
          <w:sz w:val="28"/>
          <w:szCs w:val="28"/>
        </w:rPr>
        <w:tab/>
        <w:t xml:space="preserve">                          </w:t>
      </w:r>
      <w:r w:rsidRPr="001F088D">
        <w:rPr>
          <w:sz w:val="28"/>
          <w:szCs w:val="28"/>
        </w:rPr>
        <w:t>№</w:t>
      </w:r>
      <w:r w:rsidRPr="001F088D">
        <w:rPr>
          <w:sz w:val="28"/>
          <w:szCs w:val="28"/>
        </w:rPr>
        <w:tab/>
      </w:r>
      <w:r w:rsidR="009F00CF">
        <w:rPr>
          <w:sz w:val="28"/>
          <w:szCs w:val="28"/>
        </w:rPr>
        <w:t>128-20</w:t>
      </w:r>
    </w:p>
    <w:p w:rsidR="001F088D" w:rsidRPr="00D20538" w:rsidRDefault="001F088D" w:rsidP="001F088D">
      <w:pPr>
        <w:jc w:val="center"/>
        <w:rPr>
          <w:i/>
          <w:sz w:val="16"/>
          <w:szCs w:val="16"/>
        </w:rPr>
      </w:pPr>
    </w:p>
    <w:p w:rsidR="001F088D" w:rsidRDefault="001F088D" w:rsidP="001F088D">
      <w:pPr>
        <w:tabs>
          <w:tab w:val="left" w:pos="750"/>
          <w:tab w:val="left" w:pos="900"/>
        </w:tabs>
        <w:suppressAutoHyphens/>
        <w:ind w:right="-185"/>
        <w:jc w:val="center"/>
      </w:pPr>
      <w:r w:rsidRPr="00C1271B">
        <w:rPr>
          <w:sz w:val="32"/>
          <w:szCs w:val="32"/>
        </w:rPr>
        <w:t>с. Покровское</w:t>
      </w:r>
    </w:p>
    <w:p w:rsidR="00BA6055" w:rsidRDefault="00BA6055" w:rsidP="00BA6055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1365F2" w:rsidRPr="00BA6055" w:rsidRDefault="00BA6055" w:rsidP="00883B30">
      <w:pPr>
        <w:tabs>
          <w:tab w:val="left" w:pos="7938"/>
        </w:tabs>
        <w:ind w:left="1701" w:right="1417"/>
        <w:jc w:val="both"/>
        <w:rPr>
          <w:b/>
          <w:bCs/>
          <w:sz w:val="28"/>
          <w:szCs w:val="28"/>
        </w:rPr>
      </w:pPr>
      <w:r w:rsidRPr="00BA6055">
        <w:rPr>
          <w:b/>
          <w:sz w:val="28"/>
          <w:szCs w:val="28"/>
        </w:rPr>
        <w:t>Об утверждении состава</w:t>
      </w:r>
      <w:r w:rsidR="001F088D">
        <w:rPr>
          <w:b/>
          <w:sz w:val="28"/>
          <w:szCs w:val="28"/>
        </w:rPr>
        <w:t xml:space="preserve"> </w:t>
      </w:r>
      <w:r w:rsidR="007068FE" w:rsidRPr="007068FE">
        <w:rPr>
          <w:b/>
          <w:bCs/>
          <w:sz w:val="28"/>
          <w:szCs w:val="28"/>
        </w:rPr>
        <w:t>Контрольно-ревизионной служб</w:t>
      </w:r>
      <w:r w:rsidR="007068FE">
        <w:rPr>
          <w:b/>
          <w:bCs/>
          <w:sz w:val="28"/>
          <w:szCs w:val="28"/>
        </w:rPr>
        <w:t>ы</w:t>
      </w:r>
      <w:r w:rsidR="007068FE" w:rsidRPr="007068FE">
        <w:rPr>
          <w:b/>
          <w:bCs/>
          <w:sz w:val="28"/>
          <w:szCs w:val="28"/>
        </w:rPr>
        <w:t xml:space="preserve"> при Территориальной избирательной комиссии </w:t>
      </w:r>
      <w:r w:rsidR="001F088D">
        <w:rPr>
          <w:b/>
          <w:bCs/>
          <w:sz w:val="28"/>
          <w:szCs w:val="28"/>
        </w:rPr>
        <w:t>Неклиновского района</w:t>
      </w:r>
      <w:r w:rsidR="000D7B1A">
        <w:rPr>
          <w:b/>
          <w:bCs/>
          <w:sz w:val="28"/>
          <w:szCs w:val="28"/>
        </w:rPr>
        <w:t xml:space="preserve"> </w:t>
      </w:r>
      <w:r w:rsidR="000D7B1A" w:rsidRPr="000D7B1A">
        <w:rPr>
          <w:b/>
          <w:sz w:val="28"/>
          <w:szCs w:val="28"/>
        </w:rPr>
        <w:t xml:space="preserve">на период подготовки и проведения  </w:t>
      </w:r>
      <w:r w:rsidR="000D7B1A" w:rsidRPr="000D7B1A">
        <w:rPr>
          <w:b/>
          <w:bCs/>
          <w:sz w:val="28"/>
          <w:szCs w:val="28"/>
        </w:rPr>
        <w:t xml:space="preserve"> </w:t>
      </w:r>
      <w:r w:rsidR="000D7B1A" w:rsidRPr="000D7B1A">
        <w:rPr>
          <w:b/>
          <w:sz w:val="28"/>
          <w:szCs w:val="28"/>
        </w:rPr>
        <w:t xml:space="preserve">дополнительных </w:t>
      </w:r>
      <w:r w:rsidR="000D7B1A" w:rsidRPr="000D7B1A">
        <w:rPr>
          <w:b/>
          <w:bCs/>
          <w:sz w:val="28"/>
          <w:szCs w:val="28"/>
        </w:rPr>
        <w:t xml:space="preserve">  </w:t>
      </w:r>
      <w:proofErr w:type="gramStart"/>
      <w:r w:rsidR="000D7B1A" w:rsidRPr="000D7B1A">
        <w:rPr>
          <w:b/>
          <w:bCs/>
          <w:sz w:val="28"/>
          <w:szCs w:val="28"/>
        </w:rPr>
        <w:t>выборов депутат</w:t>
      </w:r>
      <w:r w:rsidR="005E5452">
        <w:rPr>
          <w:b/>
          <w:bCs/>
          <w:sz w:val="28"/>
          <w:szCs w:val="28"/>
        </w:rPr>
        <w:t>а</w:t>
      </w:r>
      <w:r w:rsidR="000D7B1A" w:rsidRPr="000D7B1A">
        <w:rPr>
          <w:b/>
          <w:bCs/>
          <w:sz w:val="28"/>
          <w:szCs w:val="28"/>
        </w:rPr>
        <w:t xml:space="preserve"> Собрания депутатов </w:t>
      </w:r>
      <w:r w:rsidR="008E1665" w:rsidRPr="008E1665">
        <w:rPr>
          <w:b/>
          <w:color w:val="010101"/>
          <w:sz w:val="28"/>
          <w:szCs w:val="28"/>
          <w:shd w:val="clear" w:color="auto" w:fill="FFFFFF"/>
        </w:rPr>
        <w:t>Приморского сельского поселения четвертого созыва</w:t>
      </w:r>
      <w:proofErr w:type="gramEnd"/>
      <w:r w:rsidR="008E1665" w:rsidRPr="008E1665">
        <w:rPr>
          <w:b/>
          <w:color w:val="010101"/>
          <w:sz w:val="28"/>
          <w:szCs w:val="28"/>
          <w:shd w:val="clear" w:color="auto" w:fill="FFFFFF"/>
        </w:rPr>
        <w:t xml:space="preserve"> по Приморским одномандатным избирательным округам №№ 5, 6 и 7, </w:t>
      </w:r>
      <w:proofErr w:type="spellStart"/>
      <w:r w:rsidR="008E1665" w:rsidRPr="008E1665">
        <w:rPr>
          <w:b/>
          <w:color w:val="010101"/>
          <w:sz w:val="28"/>
          <w:szCs w:val="28"/>
          <w:shd w:val="clear" w:color="auto" w:fill="FFFFFF"/>
        </w:rPr>
        <w:t>Вареновского</w:t>
      </w:r>
      <w:proofErr w:type="spellEnd"/>
      <w:r w:rsidR="008E1665" w:rsidRPr="008E1665">
        <w:rPr>
          <w:b/>
          <w:color w:val="010101"/>
          <w:sz w:val="28"/>
          <w:szCs w:val="28"/>
          <w:shd w:val="clear" w:color="auto" w:fill="FFFFFF"/>
        </w:rPr>
        <w:t xml:space="preserve"> сельского поселения четвертого созыва по </w:t>
      </w:r>
      <w:proofErr w:type="spellStart"/>
      <w:r w:rsidR="008E1665" w:rsidRPr="008E1665">
        <w:rPr>
          <w:b/>
          <w:color w:val="010101"/>
          <w:sz w:val="28"/>
          <w:szCs w:val="28"/>
          <w:shd w:val="clear" w:color="auto" w:fill="FFFFFF"/>
        </w:rPr>
        <w:t>Вареновскому</w:t>
      </w:r>
      <w:proofErr w:type="spellEnd"/>
      <w:r w:rsidR="008E1665" w:rsidRPr="008E1665">
        <w:rPr>
          <w:b/>
          <w:color w:val="010101"/>
          <w:sz w:val="28"/>
          <w:szCs w:val="28"/>
          <w:shd w:val="clear" w:color="auto" w:fill="FFFFFF"/>
        </w:rPr>
        <w:t xml:space="preserve"> одномандатному избирательному округу № 8 и </w:t>
      </w:r>
      <w:proofErr w:type="spellStart"/>
      <w:r w:rsidR="008E1665" w:rsidRPr="008E1665">
        <w:rPr>
          <w:b/>
          <w:color w:val="010101"/>
          <w:sz w:val="28"/>
          <w:szCs w:val="28"/>
          <w:shd w:val="clear" w:color="auto" w:fill="FFFFFF"/>
        </w:rPr>
        <w:t>Носовского</w:t>
      </w:r>
      <w:proofErr w:type="spellEnd"/>
      <w:r w:rsidR="008E1665" w:rsidRPr="008E1665">
        <w:rPr>
          <w:b/>
          <w:color w:val="010101"/>
          <w:sz w:val="28"/>
          <w:szCs w:val="28"/>
          <w:shd w:val="clear" w:color="auto" w:fill="FFFFFF"/>
        </w:rPr>
        <w:t xml:space="preserve"> сельского поселения четвертого созыва по </w:t>
      </w:r>
      <w:proofErr w:type="spellStart"/>
      <w:r w:rsidR="008E1665" w:rsidRPr="008E1665">
        <w:rPr>
          <w:b/>
          <w:color w:val="010101"/>
          <w:sz w:val="28"/>
          <w:szCs w:val="28"/>
          <w:shd w:val="clear" w:color="auto" w:fill="FFFFFF"/>
        </w:rPr>
        <w:t>Носовскому</w:t>
      </w:r>
      <w:proofErr w:type="spellEnd"/>
      <w:r w:rsidR="008E1665" w:rsidRPr="008E1665">
        <w:rPr>
          <w:b/>
          <w:color w:val="010101"/>
          <w:sz w:val="28"/>
          <w:szCs w:val="28"/>
          <w:shd w:val="clear" w:color="auto" w:fill="FFFFFF"/>
        </w:rPr>
        <w:t xml:space="preserve"> одномандатному избирательному округу № 5</w:t>
      </w:r>
      <w:r w:rsidR="008E1665" w:rsidRPr="00372FC5">
        <w:rPr>
          <w:rFonts w:ascii="Helvetica" w:hAnsi="Helvetica" w:cs="Helvetica"/>
          <w:color w:val="010101"/>
          <w:sz w:val="18"/>
          <w:szCs w:val="18"/>
          <w:shd w:val="clear" w:color="auto" w:fill="FFFFFF"/>
        </w:rPr>
        <w:t> </w:t>
      </w:r>
    </w:p>
    <w:p w:rsidR="00883B30" w:rsidRDefault="00883B30" w:rsidP="005931B7">
      <w:pPr>
        <w:pStyle w:val="3"/>
        <w:spacing w:line="240" w:lineRule="auto"/>
        <w:ind w:firstLine="567"/>
        <w:jc w:val="both"/>
      </w:pPr>
    </w:p>
    <w:p w:rsidR="00883B30" w:rsidRPr="007068FE" w:rsidRDefault="007068FE" w:rsidP="007068FE">
      <w:pPr>
        <w:ind w:firstLine="709"/>
        <w:jc w:val="both"/>
        <w:rPr>
          <w:sz w:val="28"/>
          <w:szCs w:val="28"/>
        </w:rPr>
      </w:pPr>
      <w:proofErr w:type="gramStart"/>
      <w:r w:rsidRPr="007068FE">
        <w:rPr>
          <w:sz w:val="28"/>
          <w:szCs w:val="28"/>
        </w:rPr>
        <w:t xml:space="preserve">В целях обеспечения деятельности Контрольно-ревизионной службы при Территориальной избирательной комиссии </w:t>
      </w:r>
      <w:r w:rsidR="001F088D">
        <w:rPr>
          <w:sz w:val="28"/>
          <w:szCs w:val="28"/>
        </w:rPr>
        <w:t>Неклиновского района</w:t>
      </w:r>
      <w:r w:rsidRPr="007068FE">
        <w:rPr>
          <w:sz w:val="28"/>
          <w:szCs w:val="28"/>
        </w:rPr>
        <w:t xml:space="preserve"> </w:t>
      </w:r>
      <w:r w:rsidR="001F088D" w:rsidRPr="001F088D">
        <w:rPr>
          <w:color w:val="000000"/>
          <w:sz w:val="28"/>
          <w:szCs w:val="28"/>
        </w:rPr>
        <w:t xml:space="preserve">при проведении </w:t>
      </w:r>
      <w:r w:rsidR="001F088D" w:rsidRPr="001F088D">
        <w:rPr>
          <w:sz w:val="28"/>
          <w:szCs w:val="28"/>
        </w:rPr>
        <w:t xml:space="preserve">дополнительных </w:t>
      </w:r>
      <w:r w:rsidR="001F088D" w:rsidRPr="001F088D">
        <w:rPr>
          <w:bCs/>
          <w:sz w:val="28"/>
          <w:szCs w:val="28"/>
        </w:rPr>
        <w:t xml:space="preserve">выборов </w:t>
      </w:r>
      <w:r w:rsidR="001F088D" w:rsidRPr="001F088D">
        <w:rPr>
          <w:sz w:val="28"/>
          <w:szCs w:val="28"/>
        </w:rPr>
        <w:t xml:space="preserve"> депутатов Собраний депутатов </w:t>
      </w:r>
      <w:r w:rsidR="00B11398" w:rsidRPr="00B11398">
        <w:rPr>
          <w:color w:val="010101"/>
          <w:sz w:val="28"/>
          <w:szCs w:val="28"/>
          <w:shd w:val="clear" w:color="auto" w:fill="FFFFFF"/>
        </w:rPr>
        <w:t xml:space="preserve">Приморского сельского поселения четвертого созыва по Приморским одномандатным избирательным округам №№ 5, 6 и 7, </w:t>
      </w:r>
      <w:proofErr w:type="spellStart"/>
      <w:r w:rsidR="00B11398" w:rsidRPr="00B11398">
        <w:rPr>
          <w:color w:val="010101"/>
          <w:sz w:val="28"/>
          <w:szCs w:val="28"/>
          <w:shd w:val="clear" w:color="auto" w:fill="FFFFFF"/>
        </w:rPr>
        <w:t>Вареновского</w:t>
      </w:r>
      <w:proofErr w:type="spellEnd"/>
      <w:r w:rsidR="00B11398" w:rsidRPr="00B11398">
        <w:rPr>
          <w:color w:val="010101"/>
          <w:sz w:val="28"/>
          <w:szCs w:val="28"/>
          <w:shd w:val="clear" w:color="auto" w:fill="FFFFFF"/>
        </w:rPr>
        <w:t xml:space="preserve"> сельского поселения четвертого созыва по </w:t>
      </w:r>
      <w:proofErr w:type="spellStart"/>
      <w:r w:rsidR="00B11398" w:rsidRPr="00B11398">
        <w:rPr>
          <w:color w:val="010101"/>
          <w:sz w:val="28"/>
          <w:szCs w:val="28"/>
          <w:shd w:val="clear" w:color="auto" w:fill="FFFFFF"/>
        </w:rPr>
        <w:t>Вареновскому</w:t>
      </w:r>
      <w:proofErr w:type="spellEnd"/>
      <w:r w:rsidR="00B11398" w:rsidRPr="00B11398">
        <w:rPr>
          <w:color w:val="010101"/>
          <w:sz w:val="28"/>
          <w:szCs w:val="28"/>
          <w:shd w:val="clear" w:color="auto" w:fill="FFFFFF"/>
        </w:rPr>
        <w:t xml:space="preserve"> одномандатному избирательному округу № 8 и </w:t>
      </w:r>
      <w:proofErr w:type="spellStart"/>
      <w:r w:rsidR="00B11398" w:rsidRPr="00B11398">
        <w:rPr>
          <w:color w:val="010101"/>
          <w:sz w:val="28"/>
          <w:szCs w:val="28"/>
          <w:shd w:val="clear" w:color="auto" w:fill="FFFFFF"/>
        </w:rPr>
        <w:t>Носовского</w:t>
      </w:r>
      <w:proofErr w:type="spellEnd"/>
      <w:r w:rsidR="00B11398" w:rsidRPr="00B11398">
        <w:rPr>
          <w:color w:val="010101"/>
          <w:sz w:val="28"/>
          <w:szCs w:val="28"/>
          <w:shd w:val="clear" w:color="auto" w:fill="FFFFFF"/>
        </w:rPr>
        <w:t xml:space="preserve"> сельского поселения четвертого созыва по </w:t>
      </w:r>
      <w:proofErr w:type="spellStart"/>
      <w:r w:rsidR="00B11398" w:rsidRPr="00B11398">
        <w:rPr>
          <w:color w:val="010101"/>
          <w:sz w:val="28"/>
          <w:szCs w:val="28"/>
          <w:shd w:val="clear" w:color="auto" w:fill="FFFFFF"/>
        </w:rPr>
        <w:t>Носовскому</w:t>
      </w:r>
      <w:proofErr w:type="spellEnd"/>
      <w:r w:rsidR="00B11398" w:rsidRPr="00B11398">
        <w:rPr>
          <w:color w:val="010101"/>
          <w:sz w:val="28"/>
          <w:szCs w:val="28"/>
          <w:shd w:val="clear" w:color="auto" w:fill="FFFFFF"/>
        </w:rPr>
        <w:t xml:space="preserve"> одномандатному избирательному округу № 5</w:t>
      </w:r>
      <w:r w:rsidR="00B11398" w:rsidRPr="00B11398">
        <w:rPr>
          <w:rFonts w:ascii="Helvetica" w:hAnsi="Helvetica" w:cs="Helvetica"/>
          <w:color w:val="010101"/>
          <w:sz w:val="28"/>
          <w:szCs w:val="28"/>
          <w:shd w:val="clear" w:color="auto" w:fill="FFFFFF"/>
        </w:rPr>
        <w:t> </w:t>
      </w:r>
      <w:r w:rsidRPr="007068FE">
        <w:rPr>
          <w:sz w:val="28"/>
          <w:szCs w:val="28"/>
        </w:rPr>
        <w:t>, местного референдума в соответствии</w:t>
      </w:r>
      <w:proofErr w:type="gramEnd"/>
      <w:r w:rsidRPr="007068FE">
        <w:rPr>
          <w:sz w:val="28"/>
          <w:szCs w:val="28"/>
        </w:rPr>
        <w:t xml:space="preserve"> со статьей 60 Федерального закона от 12.06.2002 № 67-ФЗ «Об основных гарантиях избират</w:t>
      </w:r>
      <w:r>
        <w:rPr>
          <w:sz w:val="28"/>
          <w:szCs w:val="28"/>
        </w:rPr>
        <w:t xml:space="preserve">ельных прав и права на участие </w:t>
      </w:r>
      <w:r w:rsidRPr="007068FE">
        <w:rPr>
          <w:sz w:val="28"/>
          <w:szCs w:val="28"/>
        </w:rPr>
        <w:t>в референдуме граждан Российской Федерации» и статьей 54 Областного закона от 12.05.2016 № 525-ЗС «О выборах и референдумах в Ростовской области»,</w:t>
      </w:r>
    </w:p>
    <w:p w:rsidR="007068FE" w:rsidRPr="007068FE" w:rsidRDefault="007068FE" w:rsidP="007068FE">
      <w:pPr>
        <w:ind w:firstLine="709"/>
        <w:jc w:val="both"/>
        <w:rPr>
          <w:sz w:val="28"/>
          <w:szCs w:val="28"/>
        </w:rPr>
      </w:pPr>
    </w:p>
    <w:p w:rsidR="00883B30" w:rsidRDefault="00883B30" w:rsidP="00883B30">
      <w:pPr>
        <w:tabs>
          <w:tab w:val="left" w:pos="142"/>
          <w:tab w:val="left" w:pos="1134"/>
        </w:tabs>
        <w:ind w:firstLine="709"/>
        <w:jc w:val="both"/>
        <w:rPr>
          <w:sz w:val="28"/>
          <w:szCs w:val="28"/>
        </w:rPr>
      </w:pPr>
      <w:r w:rsidRPr="00883B30">
        <w:rPr>
          <w:sz w:val="28"/>
          <w:szCs w:val="28"/>
        </w:rPr>
        <w:t xml:space="preserve">Территориальная избирательная комиссия </w:t>
      </w:r>
      <w:r w:rsidR="001F088D">
        <w:rPr>
          <w:sz w:val="28"/>
          <w:szCs w:val="28"/>
        </w:rPr>
        <w:t>Неклиновского района</w:t>
      </w:r>
      <w:r w:rsidRPr="00883B30">
        <w:rPr>
          <w:sz w:val="28"/>
          <w:szCs w:val="28"/>
        </w:rPr>
        <w:t xml:space="preserve"> ПОСТАНОВЛЯЕТ:</w:t>
      </w:r>
    </w:p>
    <w:p w:rsidR="00883B30" w:rsidRPr="00883B30" w:rsidRDefault="00883B30" w:rsidP="00883B30">
      <w:pPr>
        <w:tabs>
          <w:tab w:val="left" w:pos="142"/>
          <w:tab w:val="left" w:pos="1134"/>
        </w:tabs>
        <w:ind w:firstLine="709"/>
        <w:jc w:val="both"/>
        <w:rPr>
          <w:sz w:val="28"/>
          <w:szCs w:val="28"/>
        </w:rPr>
      </w:pPr>
    </w:p>
    <w:p w:rsidR="00617759" w:rsidRDefault="005931B7" w:rsidP="006A6C26">
      <w:pPr>
        <w:tabs>
          <w:tab w:val="left" w:pos="1276"/>
        </w:tabs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1. </w:t>
      </w:r>
      <w:r w:rsidR="005659CE">
        <w:rPr>
          <w:sz w:val="28"/>
          <w:szCs w:val="28"/>
        </w:rPr>
        <w:t xml:space="preserve">Утвердить </w:t>
      </w:r>
      <w:r w:rsidR="00BD0F72">
        <w:rPr>
          <w:sz w:val="28"/>
          <w:szCs w:val="28"/>
        </w:rPr>
        <w:t xml:space="preserve">прилагаемый </w:t>
      </w:r>
      <w:r w:rsidR="005659CE">
        <w:rPr>
          <w:sz w:val="28"/>
          <w:szCs w:val="28"/>
        </w:rPr>
        <w:t xml:space="preserve">состав </w:t>
      </w:r>
      <w:r w:rsidR="007068FE" w:rsidRPr="007068FE">
        <w:rPr>
          <w:bCs/>
          <w:sz w:val="28"/>
          <w:szCs w:val="28"/>
        </w:rPr>
        <w:t xml:space="preserve">Контрольно-ревизионной службы при Территориальной избирательной комиссии </w:t>
      </w:r>
      <w:r w:rsidR="001F088D">
        <w:rPr>
          <w:bCs/>
          <w:sz w:val="28"/>
          <w:szCs w:val="28"/>
        </w:rPr>
        <w:t>Неклиновского района</w:t>
      </w:r>
      <w:r w:rsidR="007068FE" w:rsidRPr="007068FE">
        <w:rPr>
          <w:bCs/>
          <w:sz w:val="28"/>
          <w:szCs w:val="28"/>
        </w:rPr>
        <w:t xml:space="preserve"> </w:t>
      </w:r>
      <w:r w:rsidR="00BD0F72">
        <w:rPr>
          <w:bCs/>
          <w:sz w:val="28"/>
          <w:szCs w:val="28"/>
        </w:rPr>
        <w:t xml:space="preserve">(далее – </w:t>
      </w:r>
      <w:r w:rsidR="007068FE">
        <w:rPr>
          <w:bCs/>
          <w:sz w:val="28"/>
          <w:szCs w:val="28"/>
        </w:rPr>
        <w:t>Контрольно-ревизионная служба</w:t>
      </w:r>
      <w:r w:rsidR="00BD0F72">
        <w:rPr>
          <w:bCs/>
          <w:sz w:val="28"/>
          <w:szCs w:val="28"/>
        </w:rPr>
        <w:t>)</w:t>
      </w:r>
      <w:r w:rsidR="00BD0F72">
        <w:rPr>
          <w:sz w:val="28"/>
          <w:szCs w:val="28"/>
        </w:rPr>
        <w:t>.</w:t>
      </w:r>
    </w:p>
    <w:p w:rsidR="000D7B1A" w:rsidRDefault="00BD0F72" w:rsidP="006A6C26">
      <w:pPr>
        <w:tabs>
          <w:tab w:val="left" w:pos="1276"/>
        </w:tabs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2. </w:t>
      </w:r>
      <w:r w:rsidRPr="00BD0F72">
        <w:rPr>
          <w:sz w:val="28"/>
          <w:szCs w:val="28"/>
        </w:rPr>
        <w:t xml:space="preserve">Назначить руководителем </w:t>
      </w:r>
      <w:r w:rsidR="007068FE">
        <w:rPr>
          <w:sz w:val="28"/>
          <w:szCs w:val="28"/>
        </w:rPr>
        <w:t>Контрольно-ревизионной службы</w:t>
      </w:r>
      <w:r w:rsidR="007C76B6">
        <w:rPr>
          <w:sz w:val="28"/>
          <w:szCs w:val="28"/>
        </w:rPr>
        <w:t xml:space="preserve"> </w:t>
      </w:r>
    </w:p>
    <w:p w:rsidR="00BD0F72" w:rsidRPr="00044BDE" w:rsidRDefault="0043174D" w:rsidP="006A6C26">
      <w:pPr>
        <w:tabs>
          <w:tab w:val="left" w:pos="1276"/>
        </w:tabs>
        <w:spacing w:line="360" w:lineRule="auto"/>
        <w:ind w:right="-1" w:firstLine="709"/>
        <w:jc w:val="both"/>
        <w:rPr>
          <w:sz w:val="28"/>
          <w:szCs w:val="28"/>
        </w:rPr>
      </w:pPr>
      <w:r w:rsidRPr="00044BDE">
        <w:rPr>
          <w:sz w:val="28"/>
          <w:szCs w:val="28"/>
        </w:rPr>
        <w:t>Дрокину Ирину Андреевну</w:t>
      </w:r>
      <w:r w:rsidR="000D7B1A" w:rsidRPr="00044BDE">
        <w:rPr>
          <w:sz w:val="28"/>
          <w:szCs w:val="28"/>
        </w:rPr>
        <w:t>,  члена территориальной избирательной комиссии.</w:t>
      </w:r>
    </w:p>
    <w:p w:rsidR="000D7B1A" w:rsidRDefault="000D7B1A" w:rsidP="000D7B1A">
      <w:pPr>
        <w:spacing w:line="360" w:lineRule="auto"/>
        <w:jc w:val="both"/>
        <w:rPr>
          <w:sz w:val="28"/>
          <w:szCs w:val="28"/>
        </w:rPr>
      </w:pPr>
      <w:r w:rsidRPr="00044BDE">
        <w:rPr>
          <w:sz w:val="28"/>
          <w:szCs w:val="28"/>
        </w:rPr>
        <w:t xml:space="preserve">   </w:t>
      </w:r>
      <w:r w:rsidR="006A6C26" w:rsidRPr="00044BDE">
        <w:rPr>
          <w:sz w:val="28"/>
          <w:szCs w:val="28"/>
        </w:rPr>
        <w:t>3. </w:t>
      </w:r>
      <w:r w:rsidR="00BD0F72" w:rsidRPr="00044BDE">
        <w:rPr>
          <w:sz w:val="28"/>
          <w:szCs w:val="28"/>
        </w:rPr>
        <w:t xml:space="preserve">Назначить заместителем руководителя </w:t>
      </w:r>
      <w:r w:rsidR="007068FE" w:rsidRPr="00044BDE">
        <w:rPr>
          <w:sz w:val="28"/>
          <w:szCs w:val="28"/>
        </w:rPr>
        <w:t xml:space="preserve">Контрольно-ревизионной службы </w:t>
      </w:r>
      <w:r w:rsidRPr="00044BDE">
        <w:rPr>
          <w:sz w:val="28"/>
          <w:szCs w:val="28"/>
        </w:rPr>
        <w:t xml:space="preserve"> </w:t>
      </w:r>
      <w:r w:rsidR="0043174D" w:rsidRPr="00044BDE">
        <w:rPr>
          <w:sz w:val="28"/>
          <w:szCs w:val="28"/>
        </w:rPr>
        <w:t xml:space="preserve">Саакян Антона  </w:t>
      </w:r>
      <w:r w:rsidR="009F00CF" w:rsidRPr="00044BDE">
        <w:rPr>
          <w:sz w:val="28"/>
          <w:szCs w:val="28"/>
        </w:rPr>
        <w:t>Андреевича</w:t>
      </w:r>
      <w:r w:rsidRPr="00044BDE">
        <w:rPr>
          <w:sz w:val="28"/>
          <w:szCs w:val="28"/>
        </w:rPr>
        <w:t>, члена территориальной избирательной</w:t>
      </w:r>
      <w:r w:rsidRPr="00FB1706">
        <w:rPr>
          <w:sz w:val="28"/>
          <w:szCs w:val="28"/>
        </w:rPr>
        <w:t xml:space="preserve"> комиссии</w:t>
      </w:r>
    </w:p>
    <w:p w:rsidR="00BD0F72" w:rsidRPr="00BD0F72" w:rsidRDefault="000D7B1A" w:rsidP="000D7B1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4</w:t>
      </w:r>
      <w:r w:rsidR="006A6C26">
        <w:rPr>
          <w:sz w:val="28"/>
          <w:szCs w:val="28"/>
        </w:rPr>
        <w:t>. </w:t>
      </w:r>
      <w:proofErr w:type="gramStart"/>
      <w:r w:rsidR="00BD0F72" w:rsidRPr="00BD0F72">
        <w:rPr>
          <w:sz w:val="28"/>
          <w:szCs w:val="28"/>
        </w:rPr>
        <w:t>Разместить</w:t>
      </w:r>
      <w:proofErr w:type="gramEnd"/>
      <w:r w:rsidR="00BD0F72" w:rsidRPr="00BD0F72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</w:t>
      </w:r>
      <w:r w:rsidR="001F088D">
        <w:rPr>
          <w:sz w:val="28"/>
          <w:szCs w:val="28"/>
        </w:rPr>
        <w:t>Неклиновского района</w:t>
      </w:r>
      <w:r w:rsidR="00BD0F72" w:rsidRPr="00BD0F72">
        <w:rPr>
          <w:sz w:val="28"/>
          <w:szCs w:val="28"/>
        </w:rPr>
        <w:br/>
        <w:t xml:space="preserve"> в информационно-телекоммуникационной сети «Интернет».</w:t>
      </w:r>
    </w:p>
    <w:p w:rsidR="00BD0F72" w:rsidRDefault="00BD0F72" w:rsidP="00BD0F72">
      <w:pPr>
        <w:rPr>
          <w:sz w:val="28"/>
          <w:szCs w:val="28"/>
        </w:rPr>
      </w:pPr>
    </w:p>
    <w:p w:rsidR="006A6C26" w:rsidRPr="00BD0F72" w:rsidRDefault="006A6C26" w:rsidP="00BD0F72">
      <w:pPr>
        <w:rPr>
          <w:sz w:val="28"/>
          <w:szCs w:val="28"/>
        </w:rPr>
      </w:pPr>
    </w:p>
    <w:p w:rsidR="001F088D" w:rsidRPr="000862DC" w:rsidRDefault="001F088D" w:rsidP="001F088D">
      <w:pPr>
        <w:pStyle w:val="14-15"/>
        <w:tabs>
          <w:tab w:val="left" w:pos="7088"/>
        </w:tabs>
        <w:spacing w:line="240" w:lineRule="auto"/>
        <w:ind w:firstLine="0"/>
      </w:pPr>
      <w:r w:rsidRPr="000862DC">
        <w:t>Председатель комиссии</w:t>
      </w:r>
      <w:r w:rsidRPr="000862DC">
        <w:tab/>
      </w:r>
      <w:r w:rsidR="00B11398">
        <w:t>М.Ю. Сафонов</w:t>
      </w:r>
    </w:p>
    <w:p w:rsidR="001F088D" w:rsidRPr="000862DC" w:rsidRDefault="001F088D" w:rsidP="001F088D">
      <w:pPr>
        <w:tabs>
          <w:tab w:val="left" w:pos="7088"/>
        </w:tabs>
        <w:jc w:val="both"/>
        <w:rPr>
          <w:szCs w:val="28"/>
        </w:rPr>
      </w:pPr>
    </w:p>
    <w:p w:rsidR="00B11398" w:rsidRDefault="001F088D" w:rsidP="001F088D">
      <w:pPr>
        <w:outlineLvl w:val="5"/>
        <w:rPr>
          <w:sz w:val="28"/>
          <w:szCs w:val="28"/>
        </w:rPr>
      </w:pPr>
      <w:r w:rsidRPr="001F088D">
        <w:rPr>
          <w:sz w:val="28"/>
          <w:szCs w:val="28"/>
        </w:rPr>
        <w:t>Секретарь комиссии</w:t>
      </w:r>
      <w:r w:rsidRPr="001F088D">
        <w:rPr>
          <w:sz w:val="28"/>
          <w:szCs w:val="28"/>
        </w:rPr>
        <w:tab/>
        <w:t xml:space="preserve">                                   </w:t>
      </w:r>
      <w:r>
        <w:rPr>
          <w:sz w:val="28"/>
          <w:szCs w:val="28"/>
        </w:rPr>
        <w:t xml:space="preserve">                        </w:t>
      </w:r>
      <w:r w:rsidRPr="001F088D">
        <w:rPr>
          <w:sz w:val="28"/>
          <w:szCs w:val="28"/>
        </w:rPr>
        <w:t xml:space="preserve">  Н.А. Харченко</w:t>
      </w:r>
    </w:p>
    <w:p w:rsidR="006A6C26" w:rsidRPr="001F088D" w:rsidRDefault="001F088D" w:rsidP="001F088D">
      <w:pPr>
        <w:outlineLvl w:val="5"/>
        <w:rPr>
          <w:sz w:val="28"/>
          <w:szCs w:val="28"/>
        </w:rPr>
      </w:pPr>
      <w:r w:rsidRPr="001F088D">
        <w:rPr>
          <w:sz w:val="28"/>
          <w:szCs w:val="28"/>
        </w:rPr>
        <w:t xml:space="preserve"> </w:t>
      </w:r>
      <w:r w:rsidR="006A6C26" w:rsidRPr="001F088D">
        <w:rPr>
          <w:sz w:val="28"/>
          <w:szCs w:val="28"/>
        </w:rPr>
        <w:br w:type="page"/>
      </w:r>
    </w:p>
    <w:p w:rsidR="006A6C26" w:rsidRPr="006A6C26" w:rsidRDefault="006A6C26" w:rsidP="006A6C26">
      <w:pPr>
        <w:ind w:left="5103"/>
        <w:jc w:val="center"/>
        <w:rPr>
          <w:color w:val="2E2E2E"/>
          <w:sz w:val="28"/>
          <w:szCs w:val="28"/>
        </w:rPr>
      </w:pPr>
      <w:r w:rsidRPr="006A6C26">
        <w:rPr>
          <w:color w:val="2E2E2E"/>
          <w:sz w:val="28"/>
          <w:szCs w:val="28"/>
        </w:rPr>
        <w:lastRenderedPageBreak/>
        <w:t>УТВЕРЖДЕН</w:t>
      </w:r>
    </w:p>
    <w:p w:rsidR="009F00CF" w:rsidRDefault="006A6C26" w:rsidP="006A6C26">
      <w:pPr>
        <w:ind w:left="5103"/>
        <w:jc w:val="center"/>
        <w:rPr>
          <w:color w:val="2E2E2E"/>
          <w:sz w:val="28"/>
          <w:szCs w:val="28"/>
        </w:rPr>
      </w:pPr>
      <w:r w:rsidRPr="006A6C26">
        <w:rPr>
          <w:color w:val="2E2E2E"/>
          <w:sz w:val="28"/>
          <w:szCs w:val="28"/>
        </w:rPr>
        <w:t xml:space="preserve">постановлением Территориальной избирательной комиссии </w:t>
      </w:r>
      <w:r w:rsidR="007C76B6">
        <w:rPr>
          <w:color w:val="2E2E2E"/>
          <w:sz w:val="28"/>
          <w:szCs w:val="28"/>
        </w:rPr>
        <w:t>Неклиновского района</w:t>
      </w:r>
      <w:r w:rsidRPr="006A6C26">
        <w:rPr>
          <w:color w:val="2E2E2E"/>
          <w:sz w:val="28"/>
          <w:szCs w:val="28"/>
        </w:rPr>
        <w:t xml:space="preserve"> </w:t>
      </w:r>
      <w:proofErr w:type="gramStart"/>
      <w:r w:rsidRPr="006A6C26">
        <w:rPr>
          <w:color w:val="2E2E2E"/>
          <w:sz w:val="28"/>
          <w:szCs w:val="28"/>
        </w:rPr>
        <w:t>от</w:t>
      </w:r>
      <w:proofErr w:type="gramEnd"/>
      <w:r w:rsidRPr="006A6C26">
        <w:rPr>
          <w:color w:val="2E2E2E"/>
          <w:sz w:val="28"/>
          <w:szCs w:val="28"/>
        </w:rPr>
        <w:t xml:space="preserve"> </w:t>
      </w:r>
    </w:p>
    <w:p w:rsidR="006A6C26" w:rsidRPr="006A6C26" w:rsidRDefault="009F00CF" w:rsidP="006A6C26">
      <w:pPr>
        <w:ind w:left="5103"/>
        <w:jc w:val="center"/>
        <w:rPr>
          <w:sz w:val="28"/>
          <w:szCs w:val="28"/>
        </w:rPr>
      </w:pPr>
      <w:r>
        <w:rPr>
          <w:color w:val="2E2E2E"/>
          <w:sz w:val="28"/>
          <w:szCs w:val="28"/>
        </w:rPr>
        <w:t>24</w:t>
      </w:r>
      <w:r w:rsidR="007C76B6">
        <w:rPr>
          <w:color w:val="2E2E2E"/>
          <w:sz w:val="28"/>
          <w:szCs w:val="28"/>
        </w:rPr>
        <w:t>июня 20</w:t>
      </w:r>
      <w:r w:rsidR="00B11398">
        <w:rPr>
          <w:color w:val="2E2E2E"/>
          <w:sz w:val="28"/>
          <w:szCs w:val="28"/>
        </w:rPr>
        <w:t>20</w:t>
      </w:r>
      <w:r w:rsidR="007C76B6">
        <w:rPr>
          <w:color w:val="2E2E2E"/>
          <w:sz w:val="28"/>
          <w:szCs w:val="28"/>
        </w:rPr>
        <w:t>г.</w:t>
      </w:r>
      <w:r w:rsidR="006A6C26" w:rsidRPr="006A6C26">
        <w:rPr>
          <w:color w:val="2E2E2E"/>
          <w:sz w:val="28"/>
          <w:szCs w:val="28"/>
        </w:rPr>
        <w:t xml:space="preserve"> № </w:t>
      </w:r>
      <w:r>
        <w:rPr>
          <w:color w:val="2E2E2E"/>
          <w:sz w:val="28"/>
          <w:szCs w:val="28"/>
        </w:rPr>
        <w:t>128-20</w:t>
      </w:r>
    </w:p>
    <w:p w:rsidR="006A6C26" w:rsidRPr="006A6C26" w:rsidRDefault="006A6C26" w:rsidP="006A6C26">
      <w:pPr>
        <w:rPr>
          <w:sz w:val="28"/>
          <w:szCs w:val="28"/>
        </w:rPr>
      </w:pPr>
    </w:p>
    <w:p w:rsidR="006A6C26" w:rsidRDefault="006A6C26" w:rsidP="006A6C26">
      <w:pPr>
        <w:keepNext/>
        <w:jc w:val="center"/>
        <w:outlineLvl w:val="3"/>
        <w:rPr>
          <w:bCs/>
          <w:sz w:val="28"/>
          <w:szCs w:val="28"/>
        </w:rPr>
      </w:pPr>
    </w:p>
    <w:p w:rsidR="006A6C26" w:rsidRPr="006A6C26" w:rsidRDefault="006A6C26" w:rsidP="006A6C26">
      <w:pPr>
        <w:keepNext/>
        <w:jc w:val="center"/>
        <w:outlineLvl w:val="3"/>
        <w:rPr>
          <w:bCs/>
          <w:sz w:val="28"/>
          <w:szCs w:val="28"/>
        </w:rPr>
      </w:pPr>
      <w:r>
        <w:rPr>
          <w:bCs/>
          <w:sz w:val="28"/>
          <w:szCs w:val="28"/>
        </w:rPr>
        <w:t>СОСТАВ</w:t>
      </w:r>
    </w:p>
    <w:p w:rsidR="006A6C26" w:rsidRPr="007068FE" w:rsidRDefault="007068FE" w:rsidP="007068FE">
      <w:pPr>
        <w:jc w:val="center"/>
        <w:rPr>
          <w:bCs/>
          <w:sz w:val="28"/>
          <w:szCs w:val="28"/>
        </w:rPr>
      </w:pPr>
      <w:r w:rsidRPr="007068FE">
        <w:rPr>
          <w:bCs/>
          <w:sz w:val="28"/>
          <w:szCs w:val="28"/>
        </w:rPr>
        <w:t xml:space="preserve">Контрольно-ревизионной службы при Территориальной избирательной комиссии </w:t>
      </w:r>
      <w:r w:rsidR="007C76B6">
        <w:rPr>
          <w:bCs/>
          <w:sz w:val="28"/>
          <w:szCs w:val="28"/>
        </w:rPr>
        <w:t>Неклиновского района</w:t>
      </w:r>
    </w:p>
    <w:p w:rsidR="007068FE" w:rsidRPr="006A6C26" w:rsidRDefault="007068FE" w:rsidP="006A6C26">
      <w:pPr>
        <w:rPr>
          <w:bCs/>
          <w:sz w:val="28"/>
          <w:szCs w:val="28"/>
        </w:rPr>
      </w:pPr>
    </w:p>
    <w:p w:rsidR="006A6C26" w:rsidRPr="006A6C26" w:rsidRDefault="006A6C26" w:rsidP="006A6C26">
      <w:pPr>
        <w:rPr>
          <w:sz w:val="20"/>
          <w:szCs w:val="20"/>
        </w:rPr>
      </w:pPr>
    </w:p>
    <w:tbl>
      <w:tblPr>
        <w:tblW w:w="0" w:type="auto"/>
        <w:tblInd w:w="284" w:type="dxa"/>
        <w:tblLook w:val="04A0" w:firstRow="1" w:lastRow="0" w:firstColumn="1" w:lastColumn="0" w:noHBand="0" w:noVBand="1"/>
      </w:tblPr>
      <w:tblGrid>
        <w:gridCol w:w="4502"/>
        <w:gridCol w:w="4644"/>
      </w:tblGrid>
      <w:tr w:rsidR="00044BDE" w:rsidRPr="00044BDE" w:rsidTr="00B71727">
        <w:tc>
          <w:tcPr>
            <w:tcW w:w="4502" w:type="dxa"/>
          </w:tcPr>
          <w:p w:rsidR="000B714D" w:rsidRPr="00044BDE" w:rsidRDefault="0043174D" w:rsidP="0043174D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  <w:bookmarkStart w:id="0" w:name="_GoBack"/>
            <w:r w:rsidRPr="00044BDE">
              <w:rPr>
                <w:sz w:val="28"/>
                <w:szCs w:val="28"/>
              </w:rPr>
              <w:t>Дрокина Ирина Андреевна</w:t>
            </w:r>
          </w:p>
        </w:tc>
        <w:tc>
          <w:tcPr>
            <w:tcW w:w="4644" w:type="dxa"/>
          </w:tcPr>
          <w:p w:rsidR="000B714D" w:rsidRPr="00044BDE" w:rsidRDefault="000B714D" w:rsidP="00B71727">
            <w:pPr>
              <w:ind w:left="34" w:firstLine="176"/>
              <w:jc w:val="both"/>
              <w:rPr>
                <w:sz w:val="28"/>
                <w:szCs w:val="28"/>
              </w:rPr>
            </w:pPr>
            <w:r w:rsidRPr="00044BDE">
              <w:rPr>
                <w:sz w:val="28"/>
                <w:szCs w:val="28"/>
              </w:rPr>
              <w:t xml:space="preserve">– член территориальной избирательной комиссии, руководитель КРС  </w:t>
            </w:r>
          </w:p>
          <w:p w:rsidR="000B714D" w:rsidRPr="00044BDE" w:rsidRDefault="000B714D" w:rsidP="00B71727">
            <w:pPr>
              <w:ind w:left="34" w:firstLine="176"/>
              <w:jc w:val="both"/>
              <w:rPr>
                <w:b/>
                <w:sz w:val="28"/>
                <w:szCs w:val="28"/>
              </w:rPr>
            </w:pPr>
          </w:p>
        </w:tc>
      </w:tr>
      <w:tr w:rsidR="00044BDE" w:rsidRPr="00044BDE" w:rsidTr="00B71727">
        <w:tc>
          <w:tcPr>
            <w:tcW w:w="4502" w:type="dxa"/>
          </w:tcPr>
          <w:p w:rsidR="000B714D" w:rsidRPr="00044BDE" w:rsidRDefault="0043174D" w:rsidP="00B71727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  <w:r w:rsidRPr="00044BDE">
              <w:rPr>
                <w:sz w:val="28"/>
                <w:szCs w:val="28"/>
              </w:rPr>
              <w:t xml:space="preserve">Саакян Антон  </w:t>
            </w:r>
            <w:r w:rsidR="009F00CF" w:rsidRPr="00044BDE">
              <w:rPr>
                <w:sz w:val="28"/>
                <w:szCs w:val="28"/>
              </w:rPr>
              <w:t>Андреевич</w:t>
            </w:r>
          </w:p>
        </w:tc>
        <w:tc>
          <w:tcPr>
            <w:tcW w:w="4644" w:type="dxa"/>
          </w:tcPr>
          <w:p w:rsidR="000B714D" w:rsidRPr="00044BDE" w:rsidRDefault="000B714D" w:rsidP="00B71727">
            <w:pPr>
              <w:ind w:left="34" w:firstLine="176"/>
              <w:jc w:val="both"/>
              <w:rPr>
                <w:sz w:val="28"/>
                <w:szCs w:val="28"/>
              </w:rPr>
            </w:pPr>
            <w:r w:rsidRPr="00044BDE">
              <w:rPr>
                <w:sz w:val="28"/>
                <w:szCs w:val="28"/>
              </w:rPr>
              <w:t xml:space="preserve">– член территориальной избирательной комиссии, заместитель руководителя КРС  </w:t>
            </w:r>
          </w:p>
          <w:p w:rsidR="000B714D" w:rsidRPr="00044BDE" w:rsidRDefault="000B714D" w:rsidP="00B71727">
            <w:pPr>
              <w:ind w:left="34" w:firstLine="176"/>
              <w:jc w:val="both"/>
              <w:rPr>
                <w:sz w:val="28"/>
                <w:szCs w:val="28"/>
              </w:rPr>
            </w:pPr>
          </w:p>
        </w:tc>
      </w:tr>
      <w:bookmarkEnd w:id="0"/>
      <w:tr w:rsidR="000B714D" w:rsidRPr="0078339E" w:rsidTr="00B71727">
        <w:tc>
          <w:tcPr>
            <w:tcW w:w="4502" w:type="dxa"/>
          </w:tcPr>
          <w:p w:rsidR="000B714D" w:rsidRDefault="000B714D" w:rsidP="00B71727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Специалист ПАО Сбербанк</w:t>
            </w:r>
          </w:p>
        </w:tc>
        <w:tc>
          <w:tcPr>
            <w:tcW w:w="4644" w:type="dxa"/>
          </w:tcPr>
          <w:p w:rsidR="000B714D" w:rsidRPr="00FB1706" w:rsidRDefault="000B714D" w:rsidP="00B71727">
            <w:pPr>
              <w:ind w:left="17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Сотрудник доп. офиса №5221/0561 </w:t>
            </w:r>
            <w:r w:rsidRPr="00CA78F9">
              <w:rPr>
                <w:sz w:val="28"/>
                <w:szCs w:val="28"/>
              </w:rPr>
              <w:t xml:space="preserve">ПАО «Сбербанк России» </w:t>
            </w:r>
            <w:r>
              <w:rPr>
                <w:sz w:val="28"/>
                <w:szCs w:val="28"/>
              </w:rPr>
              <w:t>(по согласованию)</w:t>
            </w:r>
          </w:p>
        </w:tc>
      </w:tr>
      <w:tr w:rsidR="000B714D" w:rsidRPr="0078339E" w:rsidTr="00B71727">
        <w:tc>
          <w:tcPr>
            <w:tcW w:w="4502" w:type="dxa"/>
          </w:tcPr>
          <w:p w:rsidR="000B714D" w:rsidRPr="0078339E" w:rsidRDefault="000B714D" w:rsidP="00B71727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Специалист</w:t>
            </w:r>
            <w:r w:rsidRPr="0078339E">
              <w:rPr>
                <w:sz w:val="28"/>
                <w:szCs w:val="28"/>
              </w:rPr>
              <w:t xml:space="preserve"> МИФНС №1 по</w:t>
            </w:r>
            <w:r>
              <w:rPr>
                <w:sz w:val="28"/>
                <w:szCs w:val="28"/>
              </w:rPr>
              <w:t xml:space="preserve"> РО</w:t>
            </w:r>
          </w:p>
        </w:tc>
        <w:tc>
          <w:tcPr>
            <w:tcW w:w="4644" w:type="dxa"/>
          </w:tcPr>
          <w:p w:rsidR="000B714D" w:rsidRPr="0078339E" w:rsidRDefault="000B714D" w:rsidP="00B71727">
            <w:pPr>
              <w:ind w:left="17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Сотрудник </w:t>
            </w:r>
            <w:r w:rsidRPr="0078339E">
              <w:rPr>
                <w:sz w:val="28"/>
                <w:szCs w:val="28"/>
              </w:rPr>
              <w:t>МИФНС №1 по</w:t>
            </w:r>
            <w:r>
              <w:rPr>
                <w:sz w:val="28"/>
                <w:szCs w:val="28"/>
              </w:rPr>
              <w:t xml:space="preserve"> РО (по согласованию)</w:t>
            </w:r>
          </w:p>
          <w:p w:rsidR="000B714D" w:rsidRPr="0078339E" w:rsidRDefault="000B714D" w:rsidP="00B71727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0B714D" w:rsidRPr="0078339E" w:rsidTr="00B71727">
        <w:tc>
          <w:tcPr>
            <w:tcW w:w="4502" w:type="dxa"/>
          </w:tcPr>
          <w:p w:rsidR="000B714D" w:rsidRPr="004A0F72" w:rsidRDefault="000B714D" w:rsidP="00B71727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Специалист ОМВД по </w:t>
            </w:r>
            <w:proofErr w:type="spellStart"/>
            <w:r w:rsidRPr="0078339E">
              <w:rPr>
                <w:sz w:val="28"/>
                <w:szCs w:val="28"/>
              </w:rPr>
              <w:t>Неклиновскому</w:t>
            </w:r>
            <w:proofErr w:type="spellEnd"/>
            <w:r w:rsidRPr="0078339E">
              <w:rPr>
                <w:sz w:val="28"/>
                <w:szCs w:val="28"/>
              </w:rPr>
              <w:t xml:space="preserve"> району</w:t>
            </w:r>
            <w:r>
              <w:rPr>
                <w:sz w:val="28"/>
                <w:szCs w:val="28"/>
              </w:rPr>
              <w:t xml:space="preserve">  </w:t>
            </w:r>
          </w:p>
        </w:tc>
        <w:tc>
          <w:tcPr>
            <w:tcW w:w="4644" w:type="dxa"/>
          </w:tcPr>
          <w:p w:rsidR="000B714D" w:rsidRDefault="000B714D" w:rsidP="00B71727">
            <w:pPr>
              <w:ind w:left="17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Сотрудник  </w:t>
            </w:r>
            <w:r w:rsidRPr="0078339E">
              <w:rPr>
                <w:sz w:val="28"/>
                <w:szCs w:val="28"/>
              </w:rPr>
              <w:t xml:space="preserve">Отдела МВД России по  </w:t>
            </w:r>
            <w:proofErr w:type="spellStart"/>
            <w:r w:rsidRPr="0078339E">
              <w:rPr>
                <w:sz w:val="28"/>
                <w:szCs w:val="28"/>
              </w:rPr>
              <w:t>Неклиновскому</w:t>
            </w:r>
            <w:proofErr w:type="spellEnd"/>
            <w:r w:rsidRPr="0078339E">
              <w:rPr>
                <w:sz w:val="28"/>
                <w:szCs w:val="28"/>
              </w:rPr>
              <w:t xml:space="preserve"> району</w:t>
            </w:r>
            <w:r>
              <w:rPr>
                <w:sz w:val="28"/>
                <w:szCs w:val="28"/>
              </w:rPr>
              <w:t xml:space="preserve">,  </w:t>
            </w:r>
          </w:p>
          <w:p w:rsidR="000B714D" w:rsidRPr="0078339E" w:rsidRDefault="000B714D" w:rsidP="00B71727">
            <w:pPr>
              <w:ind w:left="17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(по согласованию)</w:t>
            </w:r>
          </w:p>
          <w:p w:rsidR="000B714D" w:rsidRPr="0078339E" w:rsidRDefault="000B714D" w:rsidP="00B71727">
            <w:pPr>
              <w:jc w:val="both"/>
              <w:rPr>
                <w:sz w:val="28"/>
                <w:szCs w:val="28"/>
              </w:rPr>
            </w:pPr>
          </w:p>
        </w:tc>
      </w:tr>
    </w:tbl>
    <w:p w:rsidR="000D7B1A" w:rsidRPr="00FB1706" w:rsidRDefault="000D7B1A" w:rsidP="000D7B1A">
      <w:pPr>
        <w:spacing w:line="360" w:lineRule="auto"/>
        <w:ind w:hanging="284"/>
        <w:jc w:val="both"/>
        <w:rPr>
          <w:b/>
          <w:sz w:val="28"/>
          <w:szCs w:val="28"/>
        </w:rPr>
      </w:pPr>
    </w:p>
    <w:sectPr w:rsidR="000D7B1A" w:rsidRPr="00FB1706" w:rsidSect="005A57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2887" w:rsidRDefault="00A42887" w:rsidP="0070721C">
      <w:r>
        <w:separator/>
      </w:r>
    </w:p>
  </w:endnote>
  <w:endnote w:type="continuationSeparator" w:id="0">
    <w:p w:rsidR="00A42887" w:rsidRDefault="00A42887" w:rsidP="007072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2887" w:rsidRDefault="00A42887" w:rsidP="0070721C">
      <w:r>
        <w:separator/>
      </w:r>
    </w:p>
  </w:footnote>
  <w:footnote w:type="continuationSeparator" w:id="0">
    <w:p w:rsidR="00A42887" w:rsidRDefault="00A42887" w:rsidP="007072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EC4E48"/>
    <w:multiLevelType w:val="hybridMultilevel"/>
    <w:tmpl w:val="6E146592"/>
    <w:lvl w:ilvl="0" w:tplc="976CB15A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6A338D4"/>
    <w:multiLevelType w:val="hybridMultilevel"/>
    <w:tmpl w:val="5A1A1E4E"/>
    <w:lvl w:ilvl="0" w:tplc="FDAC5058">
      <w:start w:val="1"/>
      <w:numFmt w:val="decimal"/>
      <w:lvlText w:val="%1."/>
      <w:lvlJc w:val="left"/>
      <w:pPr>
        <w:ind w:left="644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A6055"/>
    <w:rsid w:val="00001B0D"/>
    <w:rsid w:val="00033D41"/>
    <w:rsid w:val="00044BDE"/>
    <w:rsid w:val="00045747"/>
    <w:rsid w:val="00054601"/>
    <w:rsid w:val="00090A9B"/>
    <w:rsid w:val="000A4AFD"/>
    <w:rsid w:val="000B714D"/>
    <w:rsid w:val="000D792F"/>
    <w:rsid w:val="000D7B1A"/>
    <w:rsid w:val="000E3F79"/>
    <w:rsid w:val="000F7BD0"/>
    <w:rsid w:val="00103D66"/>
    <w:rsid w:val="001054AA"/>
    <w:rsid w:val="00135D82"/>
    <w:rsid w:val="001365F2"/>
    <w:rsid w:val="001401E9"/>
    <w:rsid w:val="00150920"/>
    <w:rsid w:val="00164CEE"/>
    <w:rsid w:val="001A6D4B"/>
    <w:rsid w:val="001F088D"/>
    <w:rsid w:val="002363F8"/>
    <w:rsid w:val="00265185"/>
    <w:rsid w:val="002824BD"/>
    <w:rsid w:val="0035428B"/>
    <w:rsid w:val="003664AA"/>
    <w:rsid w:val="003976A9"/>
    <w:rsid w:val="003A76DB"/>
    <w:rsid w:val="003D478D"/>
    <w:rsid w:val="003E7077"/>
    <w:rsid w:val="0040374B"/>
    <w:rsid w:val="0043174D"/>
    <w:rsid w:val="00445C6F"/>
    <w:rsid w:val="00450D3E"/>
    <w:rsid w:val="00465042"/>
    <w:rsid w:val="004F0E4F"/>
    <w:rsid w:val="00517615"/>
    <w:rsid w:val="00542451"/>
    <w:rsid w:val="00546A81"/>
    <w:rsid w:val="00564157"/>
    <w:rsid w:val="005659CE"/>
    <w:rsid w:val="005931B7"/>
    <w:rsid w:val="00593453"/>
    <w:rsid w:val="005A57EA"/>
    <w:rsid w:val="005B5430"/>
    <w:rsid w:val="005C2773"/>
    <w:rsid w:val="005D5C61"/>
    <w:rsid w:val="005E5452"/>
    <w:rsid w:val="00617759"/>
    <w:rsid w:val="00622A12"/>
    <w:rsid w:val="0067616A"/>
    <w:rsid w:val="006A6C26"/>
    <w:rsid w:val="006C5F1E"/>
    <w:rsid w:val="006D7FFE"/>
    <w:rsid w:val="007068FE"/>
    <w:rsid w:val="0070721C"/>
    <w:rsid w:val="00716947"/>
    <w:rsid w:val="00723AE2"/>
    <w:rsid w:val="00725C36"/>
    <w:rsid w:val="007304B7"/>
    <w:rsid w:val="00732C7F"/>
    <w:rsid w:val="00756D8A"/>
    <w:rsid w:val="00785E22"/>
    <w:rsid w:val="007C76B6"/>
    <w:rsid w:val="00883B30"/>
    <w:rsid w:val="008B2222"/>
    <w:rsid w:val="008C7BA8"/>
    <w:rsid w:val="008E1665"/>
    <w:rsid w:val="008F7321"/>
    <w:rsid w:val="008F7DBC"/>
    <w:rsid w:val="00912458"/>
    <w:rsid w:val="009136F1"/>
    <w:rsid w:val="00934630"/>
    <w:rsid w:val="009617A5"/>
    <w:rsid w:val="0097258C"/>
    <w:rsid w:val="009A77A5"/>
    <w:rsid w:val="009F00CF"/>
    <w:rsid w:val="009F1D05"/>
    <w:rsid w:val="00A01073"/>
    <w:rsid w:val="00A02BD4"/>
    <w:rsid w:val="00A064D4"/>
    <w:rsid w:val="00A36767"/>
    <w:rsid w:val="00A375DF"/>
    <w:rsid w:val="00A42887"/>
    <w:rsid w:val="00A55C6E"/>
    <w:rsid w:val="00B11398"/>
    <w:rsid w:val="00B35D1E"/>
    <w:rsid w:val="00B35E1D"/>
    <w:rsid w:val="00B373DF"/>
    <w:rsid w:val="00B42A3C"/>
    <w:rsid w:val="00B83ED9"/>
    <w:rsid w:val="00BA6055"/>
    <w:rsid w:val="00BC28A5"/>
    <w:rsid w:val="00BC73BF"/>
    <w:rsid w:val="00BD0F72"/>
    <w:rsid w:val="00BF7ACF"/>
    <w:rsid w:val="00BF7ECE"/>
    <w:rsid w:val="00C60629"/>
    <w:rsid w:val="00C95003"/>
    <w:rsid w:val="00CD6087"/>
    <w:rsid w:val="00D05EAE"/>
    <w:rsid w:val="00D60B4E"/>
    <w:rsid w:val="00D659D3"/>
    <w:rsid w:val="00DD51B2"/>
    <w:rsid w:val="00E408AE"/>
    <w:rsid w:val="00E411DB"/>
    <w:rsid w:val="00E42800"/>
    <w:rsid w:val="00E54EE2"/>
    <w:rsid w:val="00E63CA9"/>
    <w:rsid w:val="00E711FC"/>
    <w:rsid w:val="00EF7284"/>
    <w:rsid w:val="00F52868"/>
    <w:rsid w:val="00F7111F"/>
    <w:rsid w:val="00F80954"/>
    <w:rsid w:val="00F8262D"/>
    <w:rsid w:val="00FA3E5E"/>
    <w:rsid w:val="00FC1F4D"/>
    <w:rsid w:val="00FE7E7C"/>
    <w:rsid w:val="00FF265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0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605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BA6055"/>
    <w:pPr>
      <w:ind w:left="720"/>
      <w:contextualSpacing/>
    </w:pPr>
  </w:style>
  <w:style w:type="paragraph" w:styleId="a5">
    <w:name w:val="Block Text"/>
    <w:basedOn w:val="a"/>
    <w:semiHidden/>
    <w:rsid w:val="00BA6055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BA605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A6055"/>
    <w:rPr>
      <w:rFonts w:ascii="Tahoma" w:eastAsia="Times New Roman" w:hAnsi="Tahoma" w:cs="Tahoma"/>
      <w:sz w:val="16"/>
      <w:szCs w:val="16"/>
      <w:lang w:eastAsia="ru-RU"/>
    </w:rPr>
  </w:style>
  <w:style w:type="paragraph" w:styleId="3">
    <w:name w:val="Body Text 3"/>
    <w:basedOn w:val="a"/>
    <w:link w:val="30"/>
    <w:uiPriority w:val="99"/>
    <w:semiHidden/>
    <w:rsid w:val="00BA6055"/>
    <w:pPr>
      <w:spacing w:line="360" w:lineRule="auto"/>
      <w:jc w:val="center"/>
    </w:pPr>
    <w:rPr>
      <w:sz w:val="28"/>
      <w:szCs w:val="20"/>
    </w:rPr>
  </w:style>
  <w:style w:type="character" w:customStyle="1" w:styleId="30">
    <w:name w:val="Основной текст 3 Знак"/>
    <w:basedOn w:val="a0"/>
    <w:link w:val="3"/>
    <w:uiPriority w:val="99"/>
    <w:semiHidden/>
    <w:rsid w:val="00BA60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7304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c"/>
    <w:rsid w:val="00883B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"/>
    <w:basedOn w:val="a"/>
    <w:link w:val="ae"/>
    <w:uiPriority w:val="99"/>
    <w:semiHidden/>
    <w:unhideWhenUsed/>
    <w:rsid w:val="006A6C26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6A6C2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4-15">
    <w:name w:val="14-15"/>
    <w:basedOn w:val="a"/>
    <w:rsid w:val="001F088D"/>
    <w:pPr>
      <w:spacing w:line="360" w:lineRule="auto"/>
      <w:ind w:firstLine="709"/>
      <w:jc w:val="both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0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605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BA6055"/>
    <w:pPr>
      <w:ind w:left="720"/>
      <w:contextualSpacing/>
    </w:pPr>
  </w:style>
  <w:style w:type="paragraph" w:styleId="a5">
    <w:name w:val="Block Text"/>
    <w:basedOn w:val="a"/>
    <w:semiHidden/>
    <w:rsid w:val="00BA6055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BA605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A6055"/>
    <w:rPr>
      <w:rFonts w:ascii="Tahoma" w:eastAsia="Times New Roman" w:hAnsi="Tahoma" w:cs="Tahoma"/>
      <w:sz w:val="16"/>
      <w:szCs w:val="16"/>
      <w:lang w:eastAsia="ru-RU"/>
    </w:rPr>
  </w:style>
  <w:style w:type="paragraph" w:styleId="3">
    <w:name w:val="Body Text 3"/>
    <w:basedOn w:val="a"/>
    <w:link w:val="30"/>
    <w:uiPriority w:val="99"/>
    <w:semiHidden/>
    <w:rsid w:val="00BA6055"/>
    <w:pPr>
      <w:spacing w:line="360" w:lineRule="auto"/>
      <w:jc w:val="center"/>
    </w:pPr>
    <w:rPr>
      <w:sz w:val="28"/>
      <w:szCs w:val="20"/>
    </w:rPr>
  </w:style>
  <w:style w:type="character" w:customStyle="1" w:styleId="30">
    <w:name w:val="Основной текст 3 Знак"/>
    <w:basedOn w:val="a0"/>
    <w:link w:val="3"/>
    <w:uiPriority w:val="99"/>
    <w:semiHidden/>
    <w:rsid w:val="00BA60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7304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c"/>
    <w:rsid w:val="00883B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"/>
    <w:basedOn w:val="a"/>
    <w:link w:val="ae"/>
    <w:uiPriority w:val="99"/>
    <w:semiHidden/>
    <w:unhideWhenUsed/>
    <w:rsid w:val="006A6C26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6A6C2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9F268C-C7AE-4905-86A9-DC7C143B2B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457</Words>
  <Characters>2610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3061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АБИ</cp:lastModifiedBy>
  <cp:revision>6</cp:revision>
  <dcterms:created xsi:type="dcterms:W3CDTF">2020-06-19T06:22:00Z</dcterms:created>
  <dcterms:modified xsi:type="dcterms:W3CDTF">2020-07-20T12:39:00Z</dcterms:modified>
</cp:coreProperties>
</file>