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0F1" w:rsidRDefault="00BF60F1" w:rsidP="00BF60F1">
      <w:pPr>
        <w:suppressAutoHyphens/>
        <w:ind w:right="-1"/>
        <w:jc w:val="center"/>
        <w:rPr>
          <w:sz w:val="8"/>
        </w:rPr>
      </w:pPr>
    </w:p>
    <w:p w:rsidR="00BF60F1" w:rsidRDefault="00BF60F1" w:rsidP="00BF60F1">
      <w:pPr>
        <w:suppressAutoHyphens/>
        <w:ind w:right="-1"/>
        <w:jc w:val="center"/>
        <w:rPr>
          <w:sz w:val="8"/>
        </w:rPr>
      </w:pPr>
    </w:p>
    <w:p w:rsidR="00BF60F1" w:rsidRPr="00346048" w:rsidRDefault="00277BEB" w:rsidP="00BF60F1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anchor distT="0" distB="0" distL="114300" distR="114300" simplePos="0" relativeHeight="251659264" behindDoc="0" locked="0" layoutInCell="1" allowOverlap="1" wp14:anchorId="0EA33899" wp14:editId="26BF062C">
            <wp:simplePos x="0" y="0"/>
            <wp:positionH relativeFrom="column">
              <wp:posOffset>2592070</wp:posOffset>
            </wp:positionH>
            <wp:positionV relativeFrom="paragraph">
              <wp:posOffset>165735</wp:posOffset>
            </wp:positionV>
            <wp:extent cx="714375" cy="771525"/>
            <wp:effectExtent l="0" t="0" r="0" b="0"/>
            <wp:wrapSquare wrapText="left"/>
            <wp:docPr id="2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F60F1" w:rsidRPr="00346048" w:rsidRDefault="00BF60F1" w:rsidP="00BF60F1">
      <w:pPr>
        <w:jc w:val="center"/>
        <w:rPr>
          <w:b/>
          <w:szCs w:val="28"/>
        </w:rPr>
      </w:pPr>
    </w:p>
    <w:p w:rsidR="00BF60F1" w:rsidRDefault="00BF60F1" w:rsidP="00BF60F1">
      <w:pPr>
        <w:jc w:val="center"/>
        <w:rPr>
          <w:b/>
          <w:szCs w:val="28"/>
        </w:rPr>
      </w:pPr>
    </w:p>
    <w:p w:rsidR="00BF60F1" w:rsidRPr="00BF60F1" w:rsidRDefault="00BF60F1" w:rsidP="00BF60F1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60F1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BF60F1" w:rsidRPr="00BF60F1" w:rsidRDefault="00BF60F1" w:rsidP="00BF60F1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60F1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BF60F1" w:rsidRPr="00BF60F1" w:rsidRDefault="00BF60F1" w:rsidP="00BF60F1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60F1" w:rsidRPr="00106C7F" w:rsidRDefault="00BF60F1" w:rsidP="00106C7F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60F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F60F1" w:rsidRPr="00BF60F1" w:rsidRDefault="00BF60F1" w:rsidP="00BF60F1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BF60F1" w:rsidRPr="00BF60F1" w:rsidRDefault="00277BEB" w:rsidP="00BF60F1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F60F1" w:rsidRPr="00BF60F1">
        <w:rPr>
          <w:rFonts w:ascii="Times New Roman" w:hAnsi="Times New Roman" w:cs="Times New Roman"/>
          <w:sz w:val="28"/>
          <w:szCs w:val="28"/>
        </w:rPr>
        <w:t>«2</w:t>
      </w:r>
      <w:r w:rsidR="00BF60F1">
        <w:rPr>
          <w:rFonts w:ascii="Times New Roman" w:hAnsi="Times New Roman" w:cs="Times New Roman"/>
          <w:sz w:val="28"/>
          <w:szCs w:val="28"/>
        </w:rPr>
        <w:t>3</w:t>
      </w:r>
      <w:r w:rsidR="00BF60F1" w:rsidRPr="00BF60F1">
        <w:rPr>
          <w:rFonts w:ascii="Times New Roman" w:hAnsi="Times New Roman" w:cs="Times New Roman"/>
          <w:sz w:val="28"/>
          <w:szCs w:val="28"/>
        </w:rPr>
        <w:t>» июня 202</w:t>
      </w:r>
      <w:r w:rsidR="00BF60F1">
        <w:rPr>
          <w:rFonts w:ascii="Times New Roman" w:hAnsi="Times New Roman" w:cs="Times New Roman"/>
          <w:sz w:val="28"/>
          <w:szCs w:val="28"/>
        </w:rPr>
        <w:t>2</w:t>
      </w:r>
      <w:r w:rsidR="00BF60F1" w:rsidRPr="00BF60F1">
        <w:rPr>
          <w:rFonts w:ascii="Times New Roman" w:hAnsi="Times New Roman" w:cs="Times New Roman"/>
          <w:sz w:val="28"/>
          <w:szCs w:val="28"/>
        </w:rPr>
        <w:t xml:space="preserve"> г.</w:t>
      </w:r>
      <w:r w:rsidR="00BF60F1" w:rsidRPr="00BF60F1">
        <w:rPr>
          <w:rFonts w:ascii="Times New Roman" w:hAnsi="Times New Roman" w:cs="Times New Roman"/>
          <w:i/>
          <w:sz w:val="28"/>
          <w:szCs w:val="28"/>
        </w:rPr>
        <w:tab/>
      </w:r>
      <w:r w:rsidR="00BF60F1" w:rsidRPr="00BF60F1">
        <w:rPr>
          <w:rFonts w:ascii="Times New Roman" w:hAnsi="Times New Roman" w:cs="Times New Roman"/>
          <w:i/>
          <w:sz w:val="28"/>
          <w:szCs w:val="28"/>
        </w:rPr>
        <w:tab/>
      </w:r>
      <w:r w:rsidR="00BF60F1" w:rsidRPr="00BF60F1">
        <w:rPr>
          <w:rFonts w:ascii="Times New Roman" w:hAnsi="Times New Roman" w:cs="Times New Roman"/>
          <w:i/>
          <w:sz w:val="28"/>
          <w:szCs w:val="28"/>
        </w:rPr>
        <w:tab/>
      </w:r>
      <w:r w:rsidR="00BF60F1" w:rsidRPr="00BF60F1">
        <w:rPr>
          <w:rFonts w:ascii="Times New Roman" w:hAnsi="Times New Roman" w:cs="Times New Roman"/>
          <w:i/>
          <w:sz w:val="28"/>
          <w:szCs w:val="28"/>
        </w:rPr>
        <w:tab/>
      </w:r>
      <w:r w:rsidR="00BF60F1" w:rsidRPr="00BF60F1">
        <w:rPr>
          <w:rFonts w:ascii="Times New Roman" w:hAnsi="Times New Roman" w:cs="Times New Roman"/>
          <w:i/>
          <w:sz w:val="28"/>
          <w:szCs w:val="28"/>
        </w:rPr>
        <w:tab/>
      </w:r>
      <w:r w:rsidR="00BF60F1" w:rsidRPr="00BF60F1">
        <w:rPr>
          <w:rFonts w:ascii="Times New Roman" w:hAnsi="Times New Roman" w:cs="Times New Roman"/>
          <w:i/>
          <w:sz w:val="28"/>
          <w:szCs w:val="28"/>
        </w:rPr>
        <w:tab/>
      </w:r>
      <w:r w:rsidR="00BF60F1">
        <w:rPr>
          <w:rFonts w:ascii="Times New Roman" w:hAnsi="Times New Roman" w:cs="Times New Roman"/>
          <w:i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>№ 60</w:t>
      </w:r>
      <w:r w:rsidR="00BF60F1">
        <w:rPr>
          <w:rFonts w:ascii="Times New Roman" w:hAnsi="Times New Roman" w:cs="Times New Roman"/>
          <w:sz w:val="28"/>
          <w:szCs w:val="28"/>
        </w:rPr>
        <w:t xml:space="preserve"> </w:t>
      </w:r>
      <w:r w:rsidR="00BF60F1" w:rsidRPr="00BF60F1">
        <w:rPr>
          <w:rFonts w:ascii="Times New Roman" w:hAnsi="Times New Roman" w:cs="Times New Roman"/>
          <w:sz w:val="28"/>
          <w:szCs w:val="28"/>
        </w:rPr>
        <w:t>-1</w:t>
      </w:r>
      <w:r w:rsidR="00BF60F1">
        <w:rPr>
          <w:rFonts w:ascii="Times New Roman" w:hAnsi="Times New Roman" w:cs="Times New Roman"/>
          <w:sz w:val="28"/>
          <w:szCs w:val="28"/>
        </w:rPr>
        <w:t>4</w:t>
      </w:r>
    </w:p>
    <w:p w:rsidR="00BF60F1" w:rsidRPr="00BF60F1" w:rsidRDefault="00BF60F1" w:rsidP="00BF60F1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BF60F1" w:rsidRPr="00BF60F1" w:rsidRDefault="00BF60F1" w:rsidP="00BF60F1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BF60F1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BF60F1" w:rsidRPr="00BF60F1" w:rsidRDefault="00BF60F1" w:rsidP="00BF60F1">
      <w:pPr>
        <w:pStyle w:val="aa"/>
        <w:rPr>
          <w:rFonts w:ascii="Times New Roman" w:hAnsi="Times New Roman" w:cs="Times New Roman"/>
          <w:sz w:val="28"/>
          <w:szCs w:val="28"/>
        </w:rPr>
      </w:pPr>
    </w:p>
    <w:tbl>
      <w:tblPr>
        <w:tblW w:w="7513" w:type="dxa"/>
        <w:tblInd w:w="1242" w:type="dxa"/>
        <w:tblLayout w:type="fixed"/>
        <w:tblLook w:val="0000" w:firstRow="0" w:lastRow="0" w:firstColumn="0" w:lastColumn="0" w:noHBand="0" w:noVBand="0"/>
      </w:tblPr>
      <w:tblGrid>
        <w:gridCol w:w="7513"/>
      </w:tblGrid>
      <w:tr w:rsidR="00BF60F1" w:rsidRPr="00BF60F1" w:rsidTr="00731B9D">
        <w:trPr>
          <w:trHeight w:val="1549"/>
        </w:trPr>
        <w:tc>
          <w:tcPr>
            <w:tcW w:w="7513" w:type="dxa"/>
            <w:shd w:val="clear" w:color="auto" w:fill="auto"/>
          </w:tcPr>
          <w:p w:rsidR="00BF60F1" w:rsidRPr="00BF60F1" w:rsidRDefault="00BF60F1" w:rsidP="00BF60F1">
            <w:pPr>
              <w:pStyle w:val="aa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F60F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 утверждении Порядка и сроков изготовления, использования, передачи, заверения и уточнения второго экземпляра списка избирателей на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дополнительных </w:t>
            </w:r>
            <w:r w:rsidRPr="00BF60F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выборах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BF60F1">
              <w:rPr>
                <w:rFonts w:ascii="Times New Roman" w:hAnsi="Times New Roman" w:cs="Times New Roman"/>
                <w:b/>
                <w:sz w:val="28"/>
                <w:szCs w:val="28"/>
              </w:rPr>
              <w:t>депутат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BF60F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  <w:r w:rsidRPr="00BF60F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депутатов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Вареновского </w:t>
            </w:r>
            <w:r w:rsidRPr="00BF60F1">
              <w:rPr>
                <w:rFonts w:ascii="Times New Roman" w:hAnsi="Times New Roman" w:cs="Times New Roman"/>
                <w:b/>
                <w:sz w:val="28"/>
                <w:szCs w:val="28"/>
              </w:rPr>
              <w:t>сельск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ого</w:t>
            </w:r>
            <w:r w:rsidRPr="00BF60F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поселени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  <w:r w:rsidRPr="00BF60F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Неклиновского района Ростовской области пятого созыва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Вареновскому одномандатному избирательному округу №1</w:t>
            </w:r>
            <w:r w:rsidRPr="00BF60F1">
              <w:rPr>
                <w:rFonts w:ascii="Times New Roman" w:hAnsi="Times New Roman" w:cs="Times New Roman"/>
                <w:b/>
                <w:sz w:val="28"/>
                <w:szCs w:val="28"/>
              </w:rPr>
              <w:t>, назначенных на 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BF60F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сентября 202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BF60F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</w:tr>
    </w:tbl>
    <w:p w:rsidR="00BF60F1" w:rsidRPr="003D2238" w:rsidRDefault="00BF60F1" w:rsidP="00BF60F1">
      <w:pPr>
        <w:pStyle w:val="a6"/>
        <w:suppressAutoHyphens/>
        <w:spacing w:before="0" w:after="0" w:line="276" w:lineRule="auto"/>
        <w:ind w:right="28" w:firstLine="567"/>
        <w:jc w:val="both"/>
        <w:rPr>
          <w:b w:val="0"/>
          <w:spacing w:val="0"/>
          <w:sz w:val="16"/>
          <w:szCs w:val="16"/>
        </w:rPr>
      </w:pPr>
    </w:p>
    <w:p w:rsidR="00BF60F1" w:rsidRDefault="00BF60F1" w:rsidP="00106C7F">
      <w:pPr>
        <w:pStyle w:val="a6"/>
        <w:suppressAutoHyphens/>
        <w:spacing w:before="0" w:after="0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пунктом 12 статьи 17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№67-ФЗ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частью 13статьи 10 Областного закона от12.05.2016 №525-ЗС</w:t>
      </w:r>
      <w:proofErr w:type="gramStart"/>
      <w:r>
        <w:rPr>
          <w:b w:val="0"/>
          <w:spacing w:val="0"/>
          <w:sz w:val="28"/>
        </w:rPr>
        <w:t>«О</w:t>
      </w:r>
      <w:proofErr w:type="gramEnd"/>
      <w:r>
        <w:rPr>
          <w:b w:val="0"/>
          <w:spacing w:val="0"/>
          <w:sz w:val="28"/>
        </w:rPr>
        <w:t xml:space="preserve"> выборах и </w:t>
      </w:r>
      <w:r w:rsidRPr="009200DD">
        <w:rPr>
          <w:b w:val="0"/>
          <w:spacing w:val="0"/>
          <w:sz w:val="28"/>
        </w:rPr>
        <w:t>референдумах в Ростовской области»</w:t>
      </w:r>
      <w:r>
        <w:rPr>
          <w:b w:val="0"/>
          <w:spacing w:val="0"/>
          <w:sz w:val="28"/>
        </w:rPr>
        <w:t>,</w:t>
      </w:r>
    </w:p>
    <w:p w:rsidR="00BF60F1" w:rsidRDefault="00BF60F1" w:rsidP="00106C7F">
      <w:pPr>
        <w:pStyle w:val="a8"/>
        <w:suppressAutoHyphens/>
        <w:spacing w:before="0"/>
        <w:ind w:left="0" w:firstLine="567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области,</w:t>
      </w:r>
    </w:p>
    <w:p w:rsidR="00BF60F1" w:rsidRDefault="00BF60F1" w:rsidP="00BF60F1">
      <w:pPr>
        <w:pStyle w:val="a8"/>
        <w:suppressAutoHyphens/>
        <w:spacing w:before="0" w:line="276" w:lineRule="auto"/>
        <w:ind w:left="0" w:firstLine="567"/>
        <w:jc w:val="center"/>
        <w:rPr>
          <w:szCs w:val="28"/>
        </w:rPr>
      </w:pPr>
      <w:r>
        <w:rPr>
          <w:szCs w:val="28"/>
        </w:rPr>
        <w:t>ПОСТАНОВЛЯЕТ:</w:t>
      </w:r>
    </w:p>
    <w:p w:rsidR="00BF60F1" w:rsidRPr="00BF60F1" w:rsidRDefault="00BF60F1" w:rsidP="00BF60F1">
      <w:pPr>
        <w:pStyle w:val="aa"/>
        <w:rPr>
          <w:rFonts w:ascii="Times New Roman" w:hAnsi="Times New Roman" w:cs="Times New Roman"/>
          <w:sz w:val="28"/>
          <w:szCs w:val="28"/>
        </w:rPr>
      </w:pPr>
      <w:r w:rsidRPr="00BF60F1">
        <w:rPr>
          <w:rFonts w:ascii="Times New Roman" w:hAnsi="Times New Roman" w:cs="Times New Roman"/>
          <w:sz w:val="28"/>
          <w:szCs w:val="28"/>
        </w:rPr>
        <w:t>1.</w:t>
      </w:r>
      <w:r w:rsidRPr="00BF60F1">
        <w:rPr>
          <w:rFonts w:ascii="Times New Roman" w:hAnsi="Times New Roman" w:cs="Times New Roman"/>
          <w:sz w:val="28"/>
          <w:szCs w:val="28"/>
        </w:rPr>
        <w:tab/>
        <w:t>Утвердить Порядок и сроки изготовления, использования, передачи,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F60F1">
        <w:rPr>
          <w:rFonts w:ascii="Times New Roman" w:hAnsi="Times New Roman" w:cs="Times New Roman"/>
          <w:sz w:val="28"/>
          <w:szCs w:val="28"/>
        </w:rPr>
        <w:t xml:space="preserve">заверения и уточнения второго экземпляра списка избирателей на </w:t>
      </w:r>
      <w:r>
        <w:rPr>
          <w:rFonts w:ascii="Times New Roman" w:hAnsi="Times New Roman" w:cs="Times New Roman"/>
          <w:sz w:val="28"/>
          <w:szCs w:val="28"/>
        </w:rPr>
        <w:t xml:space="preserve">дополнительных </w:t>
      </w:r>
      <w:r w:rsidRPr="00BF60F1">
        <w:rPr>
          <w:rFonts w:ascii="Times New Roman" w:hAnsi="Times New Roman" w:cs="Times New Roman"/>
          <w:bCs/>
          <w:sz w:val="28"/>
          <w:szCs w:val="28"/>
        </w:rPr>
        <w:t xml:space="preserve">выборах </w:t>
      </w:r>
      <w:r w:rsidRPr="00BF60F1">
        <w:rPr>
          <w:rFonts w:ascii="Times New Roman" w:hAnsi="Times New Roman" w:cs="Times New Roman"/>
          <w:sz w:val="28"/>
          <w:szCs w:val="28"/>
        </w:rPr>
        <w:t>депутат</w:t>
      </w:r>
      <w:r>
        <w:rPr>
          <w:rFonts w:ascii="Times New Roman" w:hAnsi="Times New Roman" w:cs="Times New Roman"/>
          <w:sz w:val="28"/>
          <w:szCs w:val="28"/>
        </w:rPr>
        <w:t>а Собрания</w:t>
      </w:r>
      <w:r w:rsidRPr="00BF60F1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>Вареновского сельского</w:t>
      </w:r>
      <w:r w:rsidRPr="00BF60F1">
        <w:rPr>
          <w:rFonts w:ascii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BF60F1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>
        <w:rPr>
          <w:rFonts w:ascii="Times New Roman" w:hAnsi="Times New Roman" w:cs="Times New Roman"/>
          <w:sz w:val="28"/>
          <w:szCs w:val="28"/>
        </w:rPr>
        <w:t xml:space="preserve"> по Вареновскому  одномандатному избирательному округу №1,</w:t>
      </w:r>
      <w:r w:rsidRPr="00BF60F1">
        <w:rPr>
          <w:rFonts w:ascii="Times New Roman" w:hAnsi="Times New Roman" w:cs="Times New Roman"/>
          <w:sz w:val="28"/>
          <w:szCs w:val="28"/>
        </w:rPr>
        <w:t>согласно приложению</w:t>
      </w:r>
      <w:r w:rsidR="0063754B">
        <w:rPr>
          <w:rFonts w:ascii="Times New Roman" w:hAnsi="Times New Roman" w:cs="Times New Roman"/>
          <w:sz w:val="28"/>
          <w:szCs w:val="28"/>
        </w:rPr>
        <w:t xml:space="preserve"> №1</w:t>
      </w:r>
      <w:r w:rsidRPr="00BF60F1">
        <w:rPr>
          <w:rFonts w:ascii="Times New Roman" w:hAnsi="Times New Roman" w:cs="Times New Roman"/>
          <w:sz w:val="28"/>
          <w:szCs w:val="28"/>
        </w:rPr>
        <w:t>.</w:t>
      </w:r>
    </w:p>
    <w:p w:rsidR="00BF60F1" w:rsidRPr="00BF60F1" w:rsidRDefault="00BF60F1" w:rsidP="00BF60F1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BF60F1">
        <w:rPr>
          <w:rFonts w:ascii="Times New Roman" w:hAnsi="Times New Roman" w:cs="Times New Roman"/>
          <w:sz w:val="28"/>
          <w:szCs w:val="28"/>
        </w:rPr>
        <w:t>2.</w:t>
      </w:r>
      <w:r w:rsidRPr="00BF60F1">
        <w:rPr>
          <w:rFonts w:ascii="Times New Roman" w:hAnsi="Times New Roman" w:cs="Times New Roman"/>
          <w:sz w:val="28"/>
          <w:szCs w:val="28"/>
        </w:rPr>
        <w:tab/>
        <w:t>Направить наст</w:t>
      </w:r>
      <w:r>
        <w:rPr>
          <w:rFonts w:ascii="Times New Roman" w:hAnsi="Times New Roman" w:cs="Times New Roman"/>
          <w:sz w:val="28"/>
          <w:szCs w:val="28"/>
        </w:rPr>
        <w:t>оящее постановление председателю</w:t>
      </w:r>
      <w:r w:rsidRPr="00BF60F1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BF60F1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BF60F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комиссии № 1283 Вареновского сельского поселения Неклиновского района Ростовской области</w:t>
      </w:r>
      <w:r w:rsidRPr="00BF60F1">
        <w:rPr>
          <w:rFonts w:ascii="Times New Roman" w:hAnsi="Times New Roman" w:cs="Times New Roman"/>
          <w:sz w:val="28"/>
          <w:szCs w:val="28"/>
        </w:rPr>
        <w:t>.</w:t>
      </w:r>
    </w:p>
    <w:p w:rsidR="00BF60F1" w:rsidRPr="00BF60F1" w:rsidRDefault="00BF60F1" w:rsidP="00BF60F1">
      <w:pPr>
        <w:pStyle w:val="aa"/>
        <w:rPr>
          <w:rFonts w:ascii="Times New Roman" w:hAnsi="Times New Roman" w:cs="Times New Roman"/>
          <w:sz w:val="28"/>
          <w:szCs w:val="28"/>
        </w:rPr>
      </w:pPr>
      <w:r w:rsidRPr="00BF60F1">
        <w:rPr>
          <w:rFonts w:ascii="Times New Roman" w:hAnsi="Times New Roman" w:cs="Times New Roman"/>
          <w:sz w:val="28"/>
          <w:szCs w:val="28"/>
        </w:rPr>
        <w:t>3.</w:t>
      </w:r>
      <w:r w:rsidRPr="00BF60F1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BF60F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BF60F1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 Сафонова</w:t>
      </w:r>
      <w:r>
        <w:rPr>
          <w:rFonts w:ascii="Times New Roman" w:hAnsi="Times New Roman" w:cs="Times New Roman"/>
          <w:sz w:val="28"/>
          <w:szCs w:val="28"/>
        </w:rPr>
        <w:t xml:space="preserve"> М.Ю.</w:t>
      </w:r>
    </w:p>
    <w:p w:rsidR="00BF60F1" w:rsidRPr="00BF60F1" w:rsidRDefault="00BF60F1" w:rsidP="00BF60F1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BF60F1" w:rsidRPr="00FA5EA0" w:rsidRDefault="00BF60F1" w:rsidP="00106C7F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 w:rsidR="00106C7F">
        <w:rPr>
          <w:szCs w:val="28"/>
        </w:rPr>
        <w:t xml:space="preserve">             </w:t>
      </w:r>
      <w:r w:rsidR="003F1E2E">
        <w:rPr>
          <w:szCs w:val="28"/>
        </w:rPr>
        <w:t>М.Ю. Сафонов</w:t>
      </w:r>
    </w:p>
    <w:p w:rsidR="00BF60F1" w:rsidRPr="003D2238" w:rsidRDefault="00BF60F1" w:rsidP="00BF60F1">
      <w:pPr>
        <w:pStyle w:val="14-15"/>
        <w:widowControl/>
        <w:spacing w:line="240" w:lineRule="auto"/>
        <w:rPr>
          <w:sz w:val="16"/>
          <w:szCs w:val="16"/>
        </w:rPr>
      </w:pPr>
    </w:p>
    <w:p w:rsidR="00BF60F1" w:rsidRDefault="00BF60F1" w:rsidP="00BF60F1">
      <w:pPr>
        <w:pStyle w:val="14-15"/>
        <w:widowControl/>
        <w:spacing w:line="240" w:lineRule="auto"/>
        <w:rPr>
          <w:szCs w:val="28"/>
        </w:rPr>
      </w:pPr>
    </w:p>
    <w:p w:rsidR="00BF60F1" w:rsidRDefault="00BF60F1" w:rsidP="00106C7F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</w:t>
      </w:r>
      <w:r w:rsidR="00106C7F">
        <w:rPr>
          <w:szCs w:val="28"/>
        </w:rPr>
        <w:t xml:space="preserve">               </w:t>
      </w:r>
      <w:r>
        <w:rPr>
          <w:szCs w:val="28"/>
        </w:rPr>
        <w:t xml:space="preserve"> Н.П. Коженко</w:t>
      </w:r>
      <w:r>
        <w:rPr>
          <w:szCs w:val="28"/>
        </w:rPr>
        <w:br w:type="page"/>
      </w:r>
    </w:p>
    <w:p w:rsidR="00BF60F1" w:rsidRDefault="00BF60F1" w:rsidP="00BF60F1">
      <w:pPr>
        <w:pStyle w:val="aa"/>
      </w:pPr>
      <w:r>
        <w:lastRenderedPageBreak/>
        <w:tab/>
      </w:r>
      <w:r>
        <w:tab/>
      </w:r>
      <w:r>
        <w:tab/>
      </w:r>
      <w:r>
        <w:tab/>
        <w:t xml:space="preserve">                                                                                                                          </w:t>
      </w:r>
    </w:p>
    <w:p w:rsidR="0063754B" w:rsidRDefault="00BF60F1" w:rsidP="00BF60F1">
      <w:pPr>
        <w:pStyle w:val="aa"/>
        <w:rPr>
          <w:rFonts w:ascii="Times New Roman" w:hAnsi="Times New Roman" w:cs="Times New Roman"/>
        </w:rPr>
      </w:pPr>
      <w:r w:rsidRPr="0063754B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</w:t>
      </w:r>
      <w:r w:rsidR="0063754B">
        <w:rPr>
          <w:rFonts w:ascii="Times New Roman" w:hAnsi="Times New Roman" w:cs="Times New Roman"/>
        </w:rPr>
        <w:t xml:space="preserve">                                  </w:t>
      </w:r>
    </w:p>
    <w:p w:rsidR="00BF60F1" w:rsidRPr="00537775" w:rsidRDefault="0063754B" w:rsidP="006462C0">
      <w:pPr>
        <w:pStyle w:val="aa"/>
        <w:rPr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</w:t>
      </w:r>
      <w:bookmarkStart w:id="0" w:name="_GoBack"/>
      <w:bookmarkEnd w:id="0"/>
    </w:p>
    <w:p w:rsidR="000568E9" w:rsidRDefault="000568E9"/>
    <w:sectPr w:rsidR="000568E9" w:rsidSect="00106C7F">
      <w:headerReference w:type="even" r:id="rId9"/>
      <w:headerReference w:type="default" r:id="rId10"/>
      <w:pgSz w:w="11906" w:h="16838"/>
      <w:pgMar w:top="0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4726" w:rsidRDefault="00F54726" w:rsidP="000568E9">
      <w:pPr>
        <w:spacing w:after="0" w:line="240" w:lineRule="auto"/>
      </w:pPr>
      <w:r>
        <w:separator/>
      </w:r>
    </w:p>
  </w:endnote>
  <w:endnote w:type="continuationSeparator" w:id="0">
    <w:p w:rsidR="00F54726" w:rsidRDefault="00F54726" w:rsidP="00056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4726" w:rsidRDefault="00F54726" w:rsidP="000568E9">
      <w:pPr>
        <w:spacing w:after="0" w:line="240" w:lineRule="auto"/>
      </w:pPr>
      <w:r>
        <w:separator/>
      </w:r>
    </w:p>
  </w:footnote>
  <w:footnote w:type="continuationSeparator" w:id="0">
    <w:p w:rsidR="00F54726" w:rsidRDefault="00F54726" w:rsidP="000568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2FCA" w:rsidRDefault="000568E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544A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F2FCA" w:rsidRDefault="00F5472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2FCA" w:rsidRDefault="000568E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544AF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462C0">
      <w:rPr>
        <w:rStyle w:val="a5"/>
        <w:noProof/>
      </w:rPr>
      <w:t>2</w:t>
    </w:r>
    <w:r>
      <w:rPr>
        <w:rStyle w:val="a5"/>
      </w:rPr>
      <w:fldChar w:fldCharType="end"/>
    </w:r>
  </w:p>
  <w:p w:rsidR="006F2FCA" w:rsidRDefault="00F5472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F60F1"/>
    <w:rsid w:val="000568E9"/>
    <w:rsid w:val="00106C7F"/>
    <w:rsid w:val="00277BEB"/>
    <w:rsid w:val="003F1E2E"/>
    <w:rsid w:val="0063754B"/>
    <w:rsid w:val="006462C0"/>
    <w:rsid w:val="00BF60F1"/>
    <w:rsid w:val="00CE2DCA"/>
    <w:rsid w:val="00E544AF"/>
    <w:rsid w:val="00F54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8E9"/>
  </w:style>
  <w:style w:type="paragraph" w:styleId="1">
    <w:name w:val="heading 1"/>
    <w:basedOn w:val="a"/>
    <w:next w:val="a"/>
    <w:link w:val="10"/>
    <w:qFormat/>
    <w:rsid w:val="00BF60F1"/>
    <w:pPr>
      <w:keepNext/>
      <w:tabs>
        <w:tab w:val="right" w:pos="9639"/>
      </w:tabs>
      <w:spacing w:before="60" w:after="60" w:line="240" w:lineRule="auto"/>
      <w:outlineLvl w:val="0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F60F1"/>
    <w:rPr>
      <w:rFonts w:ascii="Times New Roman" w:eastAsia="Times New Roman" w:hAnsi="Times New Roman" w:cs="Times New Roman"/>
      <w:kern w:val="28"/>
      <w:sz w:val="28"/>
      <w:szCs w:val="20"/>
    </w:rPr>
  </w:style>
  <w:style w:type="paragraph" w:styleId="a3">
    <w:name w:val="header"/>
    <w:basedOn w:val="a"/>
    <w:link w:val="a4"/>
    <w:rsid w:val="00BF60F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BF60F1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BF60F1"/>
  </w:style>
  <w:style w:type="paragraph" w:styleId="a6">
    <w:name w:val="Body Text"/>
    <w:basedOn w:val="a"/>
    <w:link w:val="a7"/>
    <w:rsid w:val="00BF60F1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rsid w:val="00BF60F1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8">
    <w:name w:val="Body Text Indent"/>
    <w:basedOn w:val="a"/>
    <w:link w:val="a9"/>
    <w:rsid w:val="00BF60F1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9">
    <w:name w:val="Основной текст с отступом Знак"/>
    <w:basedOn w:val="a0"/>
    <w:link w:val="a8"/>
    <w:rsid w:val="00BF60F1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pj">
    <w:name w:val="pj"/>
    <w:basedOn w:val="a"/>
    <w:rsid w:val="00BF60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-15">
    <w:name w:val="Текст 14-1.5"/>
    <w:basedOn w:val="a"/>
    <w:rsid w:val="00BF60F1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a">
    <w:name w:val="No Spacing"/>
    <w:uiPriority w:val="1"/>
    <w:qFormat/>
    <w:rsid w:val="00BF60F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B99E7D-8BA6-42BB-BD31-B398B0CCF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8</cp:revision>
  <cp:lastPrinted>2022-06-23T14:20:00Z</cp:lastPrinted>
  <dcterms:created xsi:type="dcterms:W3CDTF">2022-06-19T19:25:00Z</dcterms:created>
  <dcterms:modified xsi:type="dcterms:W3CDTF">2022-06-28T09:08:00Z</dcterms:modified>
</cp:coreProperties>
</file>