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BB" w:rsidRDefault="00414CBB" w:rsidP="00414CBB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-62865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4CBB" w:rsidRDefault="00414CBB" w:rsidP="00414CBB">
      <w:pPr>
        <w:jc w:val="center"/>
        <w:rPr>
          <w:b/>
          <w:sz w:val="28"/>
          <w:szCs w:val="28"/>
        </w:rPr>
      </w:pPr>
    </w:p>
    <w:p w:rsidR="00414CBB" w:rsidRDefault="00414CBB" w:rsidP="00414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14CBB" w:rsidRDefault="00414CBB" w:rsidP="00414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26B66" w:rsidRDefault="00414CBB" w:rsidP="00526B66">
      <w:pPr>
        <w:rPr>
          <w:rFonts w:ascii="Times New Roman" w:hAnsi="Times New Roman"/>
          <w:sz w:val="28"/>
          <w:szCs w:val="28"/>
        </w:rPr>
      </w:pPr>
      <w:r w:rsidRPr="00526B66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526B6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я  2022г.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</w:t>
      </w:r>
      <w:r w:rsidR="00526B66">
        <w:rPr>
          <w:rFonts w:ascii="Times New Roman" w:hAnsi="Times New Roman"/>
          <w:i/>
          <w:sz w:val="28"/>
          <w:szCs w:val="28"/>
        </w:rPr>
        <w:t xml:space="preserve">     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№ 62-3</w:t>
      </w:r>
    </w:p>
    <w:p w:rsidR="00414CBB" w:rsidRPr="00414CBB" w:rsidRDefault="00526B66" w:rsidP="00526B66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414CBB" w:rsidRPr="00414CBB">
        <w:rPr>
          <w:rFonts w:ascii="Times New Roman" w:hAnsi="Times New Roman"/>
          <w:sz w:val="28"/>
          <w:szCs w:val="28"/>
        </w:rPr>
        <w:t>П</w:t>
      </w:r>
      <w:proofErr w:type="gramEnd"/>
      <w:r w:rsidR="00414CBB" w:rsidRPr="00414CBB">
        <w:rPr>
          <w:rFonts w:ascii="Times New Roman" w:hAnsi="Times New Roman"/>
          <w:sz w:val="28"/>
          <w:szCs w:val="28"/>
        </w:rPr>
        <w:t>окровское</w:t>
      </w:r>
      <w:proofErr w:type="spellEnd"/>
    </w:p>
    <w:p w:rsidR="00414CBB" w:rsidRPr="00742440" w:rsidRDefault="00526B66" w:rsidP="00526B66">
      <w:pPr>
        <w:pStyle w:val="a3"/>
        <w:suppressAutoHyphens/>
        <w:ind w:left="-284" w:right="-1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414CBB" w:rsidRPr="00742440">
        <w:rPr>
          <w:b/>
          <w:sz w:val="28"/>
          <w:szCs w:val="28"/>
        </w:rPr>
        <w:t>О согласовании краткого наименования Неклиновского</w:t>
      </w:r>
    </w:p>
    <w:p w:rsidR="00414CBB" w:rsidRPr="00742440" w:rsidRDefault="00526B66" w:rsidP="00526B66">
      <w:pPr>
        <w:pStyle w:val="a3"/>
        <w:suppressAutoHyphens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414CBB" w:rsidRPr="00742440">
        <w:rPr>
          <w:b/>
          <w:sz w:val="28"/>
          <w:szCs w:val="28"/>
        </w:rPr>
        <w:t>местного отделения Всероссийской политической партии</w:t>
      </w:r>
    </w:p>
    <w:p w:rsidR="00414CBB" w:rsidRPr="00742440" w:rsidRDefault="00526B66" w:rsidP="00526B66">
      <w:pPr>
        <w:pStyle w:val="a3"/>
        <w:suppressAutoHyphens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414CBB" w:rsidRPr="00742440">
        <w:rPr>
          <w:b/>
          <w:sz w:val="28"/>
          <w:szCs w:val="28"/>
        </w:rPr>
        <w:t xml:space="preserve">«ЕДИНАЯ  РОССИЯ» </w:t>
      </w:r>
      <w:r w:rsidR="00742440" w:rsidRPr="00742440">
        <w:rPr>
          <w:b/>
          <w:sz w:val="28"/>
          <w:szCs w:val="28"/>
        </w:rPr>
        <w:t xml:space="preserve"> </w:t>
      </w:r>
      <w:r w:rsidR="00414CBB" w:rsidRPr="00742440">
        <w:rPr>
          <w:b/>
          <w:sz w:val="28"/>
          <w:szCs w:val="28"/>
        </w:rPr>
        <w:t xml:space="preserve">для использования в </w:t>
      </w:r>
      <w:proofErr w:type="gramStart"/>
      <w:r w:rsidR="00414CBB" w:rsidRPr="00742440">
        <w:rPr>
          <w:b/>
          <w:sz w:val="28"/>
          <w:szCs w:val="28"/>
        </w:rPr>
        <w:t>избирательных</w:t>
      </w:r>
      <w:proofErr w:type="gramEnd"/>
    </w:p>
    <w:p w:rsidR="00414CBB" w:rsidRPr="00742440" w:rsidRDefault="00526B66" w:rsidP="00526B66">
      <w:pPr>
        <w:pStyle w:val="a3"/>
        <w:suppressAutoHyphens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proofErr w:type="gramStart"/>
      <w:r w:rsidR="00414CBB" w:rsidRPr="00742440">
        <w:rPr>
          <w:b/>
          <w:sz w:val="28"/>
          <w:szCs w:val="28"/>
        </w:rPr>
        <w:t>документах</w:t>
      </w:r>
      <w:proofErr w:type="gramEnd"/>
      <w:r w:rsidR="00414CBB" w:rsidRPr="00742440">
        <w:rPr>
          <w:b/>
          <w:sz w:val="28"/>
          <w:szCs w:val="28"/>
        </w:rPr>
        <w:t xml:space="preserve"> на  дополнительных выборах депутата Собрания</w:t>
      </w:r>
    </w:p>
    <w:p w:rsidR="00414CBB" w:rsidRPr="00742440" w:rsidRDefault="00526B66" w:rsidP="00526B66">
      <w:pPr>
        <w:pStyle w:val="a3"/>
        <w:suppressAutoHyphens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414CBB" w:rsidRPr="00742440">
        <w:rPr>
          <w:b/>
          <w:sz w:val="28"/>
          <w:szCs w:val="28"/>
        </w:rPr>
        <w:t>депутатов Вареновского сельского поселения Неклиновского</w:t>
      </w:r>
    </w:p>
    <w:p w:rsidR="00414CBB" w:rsidRPr="00742440" w:rsidRDefault="00526B66" w:rsidP="00526B66">
      <w:pPr>
        <w:pStyle w:val="a3"/>
        <w:suppressAutoHyphens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414CBB" w:rsidRPr="00742440">
        <w:rPr>
          <w:b/>
          <w:sz w:val="28"/>
          <w:szCs w:val="28"/>
        </w:rPr>
        <w:t>района Ростовской области пятого созыва по Вареновскому</w:t>
      </w:r>
    </w:p>
    <w:p w:rsidR="00414CBB" w:rsidRPr="00742440" w:rsidRDefault="00526B66" w:rsidP="00526B66">
      <w:pPr>
        <w:pStyle w:val="a3"/>
        <w:suppressAutoHyphens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414CBB" w:rsidRPr="00742440">
        <w:rPr>
          <w:b/>
          <w:sz w:val="28"/>
          <w:szCs w:val="28"/>
        </w:rPr>
        <w:t>одномандатному избирательному округу №1</w:t>
      </w:r>
    </w:p>
    <w:p w:rsidR="00414CBB" w:rsidRPr="00414CBB" w:rsidRDefault="00414CBB" w:rsidP="00526B66">
      <w:pPr>
        <w:pStyle w:val="a3"/>
        <w:suppressAutoHyphens/>
        <w:ind w:right="-426"/>
        <w:rPr>
          <w:b/>
          <w:sz w:val="28"/>
          <w:szCs w:val="28"/>
        </w:rPr>
      </w:pPr>
    </w:p>
    <w:p w:rsidR="00414CBB" w:rsidRDefault="00414CBB" w:rsidP="00414CBB">
      <w:pPr>
        <w:pStyle w:val="a3"/>
        <w:suppressAutoHyphens/>
        <w:ind w:right="-426"/>
        <w:rPr>
          <w:sz w:val="28"/>
          <w:szCs w:val="28"/>
        </w:rPr>
      </w:pPr>
    </w:p>
    <w:p w:rsidR="00414CBB" w:rsidRDefault="00414CBB" w:rsidP="00526B6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Рассмотрев Решение Местного политического совета Неклиновского местного отделения Всероссийской политической партии </w:t>
      </w:r>
      <w:r w:rsidRPr="00414CBB">
        <w:rPr>
          <w:b/>
          <w:sz w:val="28"/>
          <w:szCs w:val="28"/>
        </w:rPr>
        <w:t>«ЕДИНАЯ  РОССИЯ»</w:t>
      </w:r>
      <w:r>
        <w:rPr>
          <w:sz w:val="28"/>
          <w:szCs w:val="28"/>
        </w:rPr>
        <w:t xml:space="preserve"> от 05 июля 2022г., руководствуясь  частью 2 статьи 23 </w:t>
      </w:r>
      <w:r w:rsidR="00742440">
        <w:rPr>
          <w:sz w:val="28"/>
          <w:szCs w:val="28"/>
        </w:rPr>
        <w:t>Об</w:t>
      </w:r>
      <w:r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>
        <w:rPr>
          <w:sz w:val="28"/>
          <w:szCs w:val="28"/>
        </w:rPr>
        <w:t>,</w:t>
      </w:r>
    </w:p>
    <w:p w:rsidR="00B83B7A" w:rsidRPr="00B83B7A" w:rsidRDefault="00414CBB" w:rsidP="00B83B7A">
      <w:pPr>
        <w:pStyle w:val="a7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 xml:space="preserve">           Территориальная избирательная комиссия Неклиновского района</w:t>
      </w:r>
      <w:r>
        <w:t xml:space="preserve"> </w:t>
      </w:r>
      <w:r w:rsidRPr="00B83B7A"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414CBB" w:rsidRPr="00B83B7A" w:rsidRDefault="00414CBB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14CBB" w:rsidRPr="00742440" w:rsidRDefault="00742440" w:rsidP="00742440">
      <w:pPr>
        <w:pStyle w:val="a6"/>
        <w:tabs>
          <w:tab w:val="left" w:pos="142"/>
        </w:tabs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1.Использовать в избирательных документах </w:t>
      </w:r>
      <w:r w:rsidRPr="00742440">
        <w:rPr>
          <w:sz w:val="28"/>
          <w:szCs w:val="28"/>
        </w:rPr>
        <w:t>на дополнительных выборах</w:t>
      </w:r>
      <w:r>
        <w:rPr>
          <w:sz w:val="28"/>
          <w:szCs w:val="28"/>
        </w:rPr>
        <w:t xml:space="preserve">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</w:p>
    <w:p w:rsidR="00742440" w:rsidRPr="00742440" w:rsidRDefault="00742440" w:rsidP="00742440">
      <w:pPr>
        <w:pStyle w:val="a6"/>
        <w:tabs>
          <w:tab w:val="left" w:pos="142"/>
        </w:tabs>
        <w:spacing w:line="240" w:lineRule="auto"/>
        <w:ind w:left="1939" w:firstLine="0"/>
        <w:rPr>
          <w:b/>
          <w:sz w:val="28"/>
          <w:szCs w:val="28"/>
        </w:rPr>
      </w:pPr>
    </w:p>
    <w:p w:rsidR="00414CBB" w:rsidRDefault="00414CBB" w:rsidP="00414CBB">
      <w:pPr>
        <w:pStyle w:val="a6"/>
        <w:tabs>
          <w:tab w:val="left" w:pos="1134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83B7A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414CBB" w:rsidRDefault="00414CBB" w:rsidP="00B83B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М.Ю.Сафонов</w:t>
      </w:r>
    </w:p>
    <w:p w:rsidR="00B83B7A" w:rsidRDefault="00B83B7A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  <w:t>Н.П. Коженко</w:t>
      </w: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862BA5" w:rsidRDefault="00862BA5"/>
    <w:sectPr w:rsidR="00862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414CBB"/>
    <w:rsid w:val="00526B66"/>
    <w:rsid w:val="00742440"/>
    <w:rsid w:val="00862BA5"/>
    <w:rsid w:val="00B8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2</cp:revision>
  <cp:lastPrinted>2022-07-15T12:51:00Z</cp:lastPrinted>
  <dcterms:created xsi:type="dcterms:W3CDTF">2022-07-15T12:53:00Z</dcterms:created>
  <dcterms:modified xsi:type="dcterms:W3CDTF">2022-07-15T12:53:00Z</dcterms:modified>
</cp:coreProperties>
</file>