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9F2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2BB5"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E66DD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</w:t>
      </w:r>
      <w:r w:rsidR="00D12D8A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151</w:t>
      </w:r>
      <w:r w:rsidR="00D12D8A">
        <w:rPr>
          <w:rFonts w:ascii="Times New Roman" w:hAnsi="Times New Roman" w:cs="Times New Roman"/>
          <w:sz w:val="28"/>
          <w:szCs w:val="28"/>
        </w:rPr>
        <w:t>-2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7E66D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7E66DD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7E66DD">
              <w:rPr>
                <w:rFonts w:ascii="Times New Roman" w:hAnsi="Times New Roman" w:cs="Times New Roman"/>
                <w:b/>
                <w:sz w:val="28"/>
                <w:szCs w:val="28"/>
              </w:rPr>
              <w:t>283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7E66DD" w:rsidRDefault="007E66D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283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 Белого Артёма Алексеевича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 сентября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>
        <w:rPr>
          <w:rFonts w:ascii="Times New Roman" w:hAnsi="Times New Roman" w:cs="Times New Roman"/>
          <w:sz w:val="28"/>
          <w:szCs w:val="28"/>
        </w:rPr>
        <w:t>50</w:t>
      </w:r>
      <w:r w:rsidR="005267B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 xml:space="preserve">15 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F4149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6DD" w:rsidRDefault="00F4149F" w:rsidP="007E66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E66DD">
        <w:rPr>
          <w:rFonts w:ascii="Times New Roman" w:hAnsi="Times New Roman" w:cs="Times New Roman"/>
          <w:sz w:val="28"/>
          <w:szCs w:val="28"/>
        </w:rPr>
        <w:t>84</w:t>
      </w:r>
      <w:r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7E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E66DD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FF2B7D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7E66DD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7E66DD">
        <w:rPr>
          <w:rFonts w:ascii="Times New Roman" w:hAnsi="Times New Roman" w:cs="Times New Roman"/>
          <w:sz w:val="28"/>
          <w:szCs w:val="28"/>
        </w:rPr>
        <w:t>1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7E66DD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7E66D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7E66DD">
        <w:rPr>
          <w:rFonts w:ascii="Times New Roman" w:hAnsi="Times New Roman" w:cs="Times New Roman"/>
          <w:sz w:val="28"/>
          <w:szCs w:val="28"/>
        </w:rPr>
        <w:t>283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proofErr w:type="gramStart"/>
      <w:r w:rsidR="007E6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F2018" w:rsidRPr="007E66DD" w:rsidRDefault="00F4149F" w:rsidP="007E66DD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7E66DD" w:rsidRPr="007E66DD">
        <w:rPr>
          <w:rFonts w:ascii="Times New Roman" w:hAnsi="Times New Roman" w:cs="Times New Roman"/>
          <w:b/>
          <w:sz w:val="28"/>
          <w:szCs w:val="28"/>
        </w:rPr>
        <w:t>Коротких</w:t>
      </w:r>
      <w:proofErr w:type="gramEnd"/>
      <w:r w:rsidR="007E66DD" w:rsidRPr="007E66DD">
        <w:rPr>
          <w:rFonts w:ascii="Times New Roman" w:hAnsi="Times New Roman" w:cs="Times New Roman"/>
          <w:b/>
          <w:sz w:val="28"/>
          <w:szCs w:val="28"/>
        </w:rPr>
        <w:t xml:space="preserve"> Олесю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F2018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F4149F" w:rsidRPr="007E66DD" w:rsidRDefault="00F4149F" w:rsidP="007E66DD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7E66DD">
        <w:rPr>
          <w:rFonts w:ascii="Times New Roman" w:hAnsi="Times New Roman" w:cs="Times New Roman"/>
          <w:sz w:val="28"/>
          <w:szCs w:val="28"/>
        </w:rPr>
        <w:t>283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7E66D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3. Контроль за выполнением настоящего постановления возложить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4149F">
        <w:rPr>
          <w:rFonts w:ascii="Times New Roman" w:hAnsi="Times New Roman" w:cs="Times New Roman"/>
          <w:sz w:val="28"/>
          <w:szCs w:val="28"/>
        </w:rPr>
        <w:t>секретаря Территориальной избирательной комиссии Неклиновского района Ростовской области  Ляшеву О.В.</w:t>
      </w:r>
    </w:p>
    <w:p w:rsidR="007E66DD" w:rsidRDefault="007E66DD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sectPr w:rsidR="00F4149F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149F"/>
    <w:rsid w:val="000B5858"/>
    <w:rsid w:val="0018296C"/>
    <w:rsid w:val="001B61CF"/>
    <w:rsid w:val="0020221C"/>
    <w:rsid w:val="002F74BB"/>
    <w:rsid w:val="004A5195"/>
    <w:rsid w:val="00505183"/>
    <w:rsid w:val="005267B6"/>
    <w:rsid w:val="00552E61"/>
    <w:rsid w:val="005A22E6"/>
    <w:rsid w:val="00607854"/>
    <w:rsid w:val="00620EAE"/>
    <w:rsid w:val="006A3F61"/>
    <w:rsid w:val="007E66DD"/>
    <w:rsid w:val="0083765F"/>
    <w:rsid w:val="008E7723"/>
    <w:rsid w:val="009F2018"/>
    <w:rsid w:val="009F2BB5"/>
    <w:rsid w:val="00AD4802"/>
    <w:rsid w:val="00B877A0"/>
    <w:rsid w:val="00BB400E"/>
    <w:rsid w:val="00D12D8A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2025-08-05T13:27:00Z</cp:lastPrinted>
  <dcterms:created xsi:type="dcterms:W3CDTF">2024-11-27T06:49:00Z</dcterms:created>
  <dcterms:modified xsi:type="dcterms:W3CDTF">2025-09-17T12:32:00Z</dcterms:modified>
</cp:coreProperties>
</file>