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13341933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F4F86">
        <w:rPr>
          <w:rFonts w:ascii="Times New Roman" w:hAnsi="Times New Roman"/>
          <w:sz w:val="28"/>
          <w:szCs w:val="28"/>
        </w:rPr>
        <w:t>8</w:t>
      </w:r>
      <w:r w:rsidR="000D58A3">
        <w:rPr>
          <w:rFonts w:ascii="Times New Roman" w:hAnsi="Times New Roman"/>
          <w:sz w:val="28"/>
          <w:szCs w:val="28"/>
        </w:rPr>
        <w:t xml:space="preserve"> марта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952E87">
        <w:rPr>
          <w:rFonts w:ascii="Times New Roman" w:hAnsi="Times New Roman"/>
          <w:sz w:val="28"/>
          <w:szCs w:val="28"/>
        </w:rPr>
        <w:t>2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F124AC">
        <w:rPr>
          <w:rFonts w:ascii="Times New Roman" w:hAnsi="Times New Roman"/>
          <w:sz w:val="28"/>
          <w:szCs w:val="28"/>
        </w:rPr>
        <w:t xml:space="preserve">         </w:t>
      </w:r>
      <w:bookmarkStart w:id="0" w:name="_GoBack"/>
      <w:bookmarkEnd w:id="0"/>
      <w:r w:rsidR="0074330D">
        <w:rPr>
          <w:rFonts w:ascii="Times New Roman" w:hAnsi="Times New Roman"/>
          <w:sz w:val="28"/>
          <w:szCs w:val="28"/>
        </w:rPr>
        <w:t xml:space="preserve">№ </w:t>
      </w:r>
      <w:r w:rsidR="000D58A3">
        <w:rPr>
          <w:rFonts w:ascii="Times New Roman" w:hAnsi="Times New Roman"/>
          <w:sz w:val="28"/>
          <w:szCs w:val="28"/>
        </w:rPr>
        <w:t>56</w:t>
      </w:r>
      <w:r w:rsidR="0083560E">
        <w:rPr>
          <w:rFonts w:ascii="Times New Roman" w:hAnsi="Times New Roman"/>
          <w:sz w:val="28"/>
          <w:szCs w:val="28"/>
        </w:rPr>
        <w:t>-2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7A4E54" w:rsidP="007A4E5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211E1D"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86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211E1D" w:rsidRPr="003B5579" w:rsidTr="0074330D">
        <w:trPr>
          <w:trHeight w:val="783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7A4E54" w:rsidRPr="007A4E54" w:rsidRDefault="00C34E7F" w:rsidP="007A4E54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 утрате полномочия</w:t>
            </w:r>
            <w:r w:rsidR="007A4E54">
              <w:rPr>
                <w:rFonts w:ascii="Times New Roman" w:hAnsi="Times New Roman"/>
                <w:b/>
                <w:sz w:val="28"/>
                <w:szCs w:val="28"/>
              </w:rPr>
              <w:t xml:space="preserve"> члена Территориальной избирательной комиссии Неклиновского района Ростовской области с правом совещательного голоса</w:t>
            </w:r>
          </w:p>
          <w:p w:rsidR="00211E1D" w:rsidRPr="00990B96" w:rsidRDefault="00211E1D" w:rsidP="007A4E5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211E1D" w:rsidRPr="003B5579" w:rsidRDefault="00211E1D" w:rsidP="00211E1D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CF4F86" w:rsidRDefault="00371675" w:rsidP="0037167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</w:t>
      </w:r>
    </w:p>
    <w:p w:rsidR="00371675" w:rsidRPr="00EE6748" w:rsidRDefault="00371675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F4F86">
        <w:rPr>
          <w:rFonts w:ascii="Times New Roman" w:hAnsi="Times New Roman"/>
          <w:sz w:val="24"/>
          <w:szCs w:val="24"/>
        </w:rPr>
        <w:t xml:space="preserve">     </w:t>
      </w:r>
      <w:r w:rsidRPr="00EE6748">
        <w:rPr>
          <w:rFonts w:ascii="Times New Roman" w:hAnsi="Times New Roman"/>
          <w:sz w:val="28"/>
          <w:szCs w:val="28"/>
        </w:rPr>
        <w:t>В соответствии с частью 5  статьи 9 Федерального закона от 14 марта 2022 года № 60-ФЗ «О внесении изменений в отдельные законодательные акты Российской Федерации» члены комиссии с правом совещательного голоса, назначенные в территориальные избирательные комиссии</w:t>
      </w:r>
      <w:r>
        <w:rPr>
          <w:rFonts w:ascii="Times New Roman" w:hAnsi="Times New Roman"/>
          <w:sz w:val="28"/>
          <w:szCs w:val="28"/>
        </w:rPr>
        <w:t>,</w:t>
      </w:r>
      <w:r w:rsidRPr="00EE6748">
        <w:rPr>
          <w:rFonts w:ascii="Times New Roman" w:hAnsi="Times New Roman"/>
          <w:sz w:val="28"/>
          <w:szCs w:val="28"/>
        </w:rPr>
        <w:t xml:space="preserve"> утрачивают свои полномочия с 14 марта 2022 года.</w:t>
      </w:r>
    </w:p>
    <w:p w:rsidR="00371675" w:rsidRDefault="00371675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E6748">
        <w:rPr>
          <w:rFonts w:ascii="Times New Roman" w:hAnsi="Times New Roman"/>
          <w:sz w:val="28"/>
          <w:szCs w:val="28"/>
        </w:rPr>
        <w:t xml:space="preserve">      На основании вышеизложенного Территориальная избирательная комиссия Неклино</w:t>
      </w:r>
      <w:r>
        <w:rPr>
          <w:rFonts w:ascii="Times New Roman" w:hAnsi="Times New Roman"/>
          <w:sz w:val="28"/>
          <w:szCs w:val="28"/>
        </w:rPr>
        <w:t>вского района Ростовской области</w:t>
      </w:r>
    </w:p>
    <w:p w:rsidR="007A4E54" w:rsidRPr="007A4E54" w:rsidRDefault="007A4E54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7A4E54" w:rsidP="007A4E54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EastAsia" w:hAnsi="Times New Roman" w:cstheme="minorBidi"/>
          <w:szCs w:val="28"/>
        </w:rPr>
        <w:t xml:space="preserve">                                                                  </w:t>
      </w:r>
      <w:r w:rsidR="00211E1D" w:rsidRPr="00DD1C33">
        <w:rPr>
          <w:rFonts w:ascii="Times New Roman" w:hAnsi="Times New Roman"/>
          <w:b/>
          <w:sz w:val="28"/>
          <w:szCs w:val="28"/>
        </w:rPr>
        <w:t>ПОС</w:t>
      </w:r>
      <w:r w:rsidR="00211E1D">
        <w:rPr>
          <w:rFonts w:ascii="Times New Roman" w:hAnsi="Times New Roman"/>
          <w:b/>
          <w:sz w:val="28"/>
          <w:szCs w:val="28"/>
        </w:rPr>
        <w:t>ТАНОВЛЯЕТ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74330D" w:rsidRDefault="007A4E54" w:rsidP="007A4E54">
      <w:pPr>
        <w:pStyle w:val="a3"/>
        <w:spacing w:line="276" w:lineRule="auto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4330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 </w:t>
      </w:r>
      <w:r w:rsidR="00CF4F86">
        <w:rPr>
          <w:rFonts w:ascii="Times New Roman" w:hAnsi="Times New Roman"/>
          <w:sz w:val="28"/>
          <w:szCs w:val="28"/>
        </w:rPr>
        <w:t>Признать</w:t>
      </w:r>
      <w:r w:rsidR="0074330D">
        <w:rPr>
          <w:rFonts w:ascii="Times New Roman" w:hAnsi="Times New Roman"/>
          <w:sz w:val="28"/>
          <w:szCs w:val="28"/>
        </w:rPr>
        <w:t xml:space="preserve"> с 14 марта 2022 года</w:t>
      </w:r>
      <w:r w:rsidR="00CF4F86">
        <w:rPr>
          <w:rFonts w:ascii="Times New Roman" w:hAnsi="Times New Roman"/>
          <w:sz w:val="28"/>
          <w:szCs w:val="28"/>
        </w:rPr>
        <w:t xml:space="preserve"> утратившим</w:t>
      </w:r>
      <w:r w:rsidRPr="007A4E54">
        <w:rPr>
          <w:rFonts w:ascii="Times New Roman" w:hAnsi="Times New Roman"/>
          <w:sz w:val="28"/>
          <w:szCs w:val="28"/>
        </w:rPr>
        <w:t xml:space="preserve"> полномочия члена Территориальной избирательной комиссии Неклиновского района Ростовской области с правом совещательного голоса </w:t>
      </w:r>
      <w:r w:rsidR="0083560E" w:rsidRPr="000E512E">
        <w:rPr>
          <w:rFonts w:ascii="Times New Roman" w:hAnsi="Times New Roman"/>
          <w:sz w:val="28"/>
          <w:szCs w:val="28"/>
        </w:rPr>
        <w:t xml:space="preserve">Харченко Натальи Анатольевны, назначенной кандидатом в депутаты Государственной Думы Федерального Собрания Российской Федерации восьмого созыва по Таганрогскому одномандатному избирательному округу № 151 </w:t>
      </w:r>
      <w:proofErr w:type="spellStart"/>
      <w:r w:rsidR="0083560E" w:rsidRPr="000E512E">
        <w:rPr>
          <w:rFonts w:ascii="Times New Roman" w:hAnsi="Times New Roman"/>
          <w:sz w:val="28"/>
          <w:szCs w:val="28"/>
        </w:rPr>
        <w:t>Бурлаковым</w:t>
      </w:r>
      <w:proofErr w:type="spellEnd"/>
      <w:r w:rsidR="0083560E" w:rsidRPr="000E512E">
        <w:rPr>
          <w:rFonts w:ascii="Times New Roman" w:hAnsi="Times New Roman"/>
          <w:sz w:val="28"/>
          <w:szCs w:val="28"/>
        </w:rPr>
        <w:t xml:space="preserve"> Сергеем Владимировичем</w:t>
      </w:r>
      <w:r w:rsidR="0083560E" w:rsidRPr="000E512E">
        <w:rPr>
          <w:rFonts w:ascii="Times New Roman" w:hAnsi="Times New Roman"/>
          <w:szCs w:val="28"/>
        </w:rPr>
        <w:t xml:space="preserve">.    </w:t>
      </w:r>
    </w:p>
    <w:p w:rsidR="007A4E54" w:rsidRDefault="00371675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E6748">
        <w:rPr>
          <w:rFonts w:ascii="Times New Roman" w:hAnsi="Times New Roman"/>
          <w:sz w:val="28"/>
          <w:szCs w:val="28"/>
        </w:rPr>
        <w:t xml:space="preserve"> 2.  Аннулировать удостоверение установленного образца, выданное члену с правом совещательного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C32AE8">
        <w:rPr>
          <w:rFonts w:ascii="Times New Roman" w:hAnsi="Times New Roman"/>
          <w:sz w:val="28"/>
          <w:szCs w:val="28"/>
        </w:rPr>
        <w:t>Харченко Наталье Анатольевне</w:t>
      </w:r>
      <w:r w:rsidR="0074330D">
        <w:rPr>
          <w:rFonts w:ascii="Times New Roman" w:hAnsi="Times New Roman"/>
          <w:sz w:val="28"/>
          <w:szCs w:val="28"/>
        </w:rPr>
        <w:t>.</w:t>
      </w:r>
    </w:p>
    <w:p w:rsidR="00CF4F86" w:rsidRPr="00EE6748" w:rsidRDefault="00CF4F86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 Ввести в базу данных ГАС «Выборы» сведения, связанные с утратой полномочия члена комиссии с правом </w:t>
      </w:r>
      <w:r w:rsidRPr="007A4E54">
        <w:rPr>
          <w:rFonts w:ascii="Times New Roman" w:hAnsi="Times New Roman"/>
          <w:sz w:val="28"/>
          <w:szCs w:val="28"/>
        </w:rPr>
        <w:t>совещательного голоса</w:t>
      </w:r>
      <w:r>
        <w:rPr>
          <w:rFonts w:ascii="Times New Roman" w:hAnsi="Times New Roman"/>
          <w:sz w:val="28"/>
          <w:szCs w:val="28"/>
        </w:rPr>
        <w:t>.</w:t>
      </w:r>
    </w:p>
    <w:p w:rsidR="007A4E54" w:rsidRPr="007A4E54" w:rsidRDefault="00CF4F86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4</w:t>
      </w:r>
      <w:r w:rsidR="007A4E54" w:rsidRPr="007A4E54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A4E54" w:rsidRPr="007A4E54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7A4E54" w:rsidRPr="007A4E5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7A4E54">
        <w:rPr>
          <w:rFonts w:ascii="Times New Roman" w:hAnsi="Times New Roman"/>
          <w:sz w:val="28"/>
          <w:szCs w:val="28"/>
        </w:rPr>
        <w:t>.</w:t>
      </w:r>
    </w:p>
    <w:p w:rsidR="00CF4F86" w:rsidRDefault="00CF4F86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CF4F86" w:rsidRDefault="00CF4F86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F4F86" w:rsidRDefault="00CF4F86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CF4F86" w:rsidRDefault="00CF4F86" w:rsidP="00CF4F86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5. Контроль над исполнением настоящего Постановления возложить на секретаря Территориальной избирательной комиссии Неклиновского района Ростовской области Коженко Н.П..</w:t>
      </w:r>
    </w:p>
    <w:p w:rsidR="00211E1D" w:rsidRPr="007A4E54" w:rsidRDefault="00211E1D" w:rsidP="007A4E5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211E1D" w:rsidP="007A4E5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7A4E54" w:rsidRDefault="007A4E54" w:rsidP="00211E1D">
      <w:pPr>
        <w:rPr>
          <w:rFonts w:ascii="Times New Roman" w:hAnsi="Times New Roman"/>
          <w:sz w:val="28"/>
          <w:szCs w:val="28"/>
        </w:rPr>
      </w:pPr>
    </w:p>
    <w:p w:rsidR="00393F2F" w:rsidRPr="007A4E54" w:rsidRDefault="00CF4F8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03CB2">
        <w:rPr>
          <w:rFonts w:ascii="Times New Roman" w:hAnsi="Times New Roman"/>
          <w:sz w:val="28"/>
          <w:szCs w:val="28"/>
        </w:rPr>
        <w:t>Секретарь комиссии</w:t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sectPr w:rsidR="00393F2F" w:rsidRPr="007A4E54" w:rsidSect="00A7517A">
      <w:pgSz w:w="11906" w:h="16838" w:code="9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E2E9B"/>
    <w:multiLevelType w:val="hybridMultilevel"/>
    <w:tmpl w:val="5F801508"/>
    <w:lvl w:ilvl="0" w:tplc="AB56B1C4">
      <w:start w:val="1"/>
      <w:numFmt w:val="decimal"/>
      <w:lvlText w:val="%1."/>
      <w:lvlJc w:val="left"/>
      <w:pPr>
        <w:ind w:left="8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E4A429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0D58A3"/>
    <w:rsid w:val="00211E1D"/>
    <w:rsid w:val="002567B7"/>
    <w:rsid w:val="0032613E"/>
    <w:rsid w:val="00371675"/>
    <w:rsid w:val="00393F2F"/>
    <w:rsid w:val="00403CB2"/>
    <w:rsid w:val="004568F5"/>
    <w:rsid w:val="004C55B4"/>
    <w:rsid w:val="0074330D"/>
    <w:rsid w:val="007A4E54"/>
    <w:rsid w:val="00832DB6"/>
    <w:rsid w:val="0083560E"/>
    <w:rsid w:val="00882570"/>
    <w:rsid w:val="009334C0"/>
    <w:rsid w:val="00952E87"/>
    <w:rsid w:val="00A7517A"/>
    <w:rsid w:val="00B615C2"/>
    <w:rsid w:val="00C32AE8"/>
    <w:rsid w:val="00C34E7F"/>
    <w:rsid w:val="00CF4F86"/>
    <w:rsid w:val="00E90711"/>
    <w:rsid w:val="00EB2E85"/>
    <w:rsid w:val="00F124AC"/>
    <w:rsid w:val="00FF3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33</cp:revision>
  <cp:lastPrinted>2022-05-06T08:32:00Z</cp:lastPrinted>
  <dcterms:created xsi:type="dcterms:W3CDTF">2020-01-23T06:23:00Z</dcterms:created>
  <dcterms:modified xsi:type="dcterms:W3CDTF">2022-05-06T08:32:00Z</dcterms:modified>
</cp:coreProperties>
</file>