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947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1225F2">
        <w:rPr>
          <w:szCs w:val="28"/>
        </w:rPr>
        <w:t>4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1225F2">
              <w:rPr>
                <w:b/>
                <w:szCs w:val="28"/>
              </w:rPr>
              <w:t xml:space="preserve">Советинского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00634B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1225F2">
        <w:t xml:space="preserve">Советинского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00634B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1225F2">
        <w:t xml:space="preserve">Советинского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0634B"/>
    <w:rsid w:val="000917C0"/>
    <w:rsid w:val="000D7B64"/>
    <w:rsid w:val="000E1FCF"/>
    <w:rsid w:val="00120CA7"/>
    <w:rsid w:val="001225F2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2026-07-31T06:20:00Z</dcterms:modified>
</cp:coreProperties>
</file>