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28AD57" w14:textId="74FB3CBD" w:rsidR="002E46F8" w:rsidRDefault="002E46F8" w:rsidP="002E46F8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2EA1FB0B" wp14:editId="0329C871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2E46F8" w14:paraId="72FB91B9" w14:textId="77777777" w:rsidTr="002E46F8">
        <w:trPr>
          <w:trHeight w:val="730"/>
        </w:trPr>
        <w:tc>
          <w:tcPr>
            <w:tcW w:w="10065" w:type="dxa"/>
            <w:gridSpan w:val="3"/>
            <w:hideMark/>
          </w:tcPr>
          <w:p w14:paraId="0E8E9C01" w14:textId="11CD7FA8" w:rsidR="002E46F8" w:rsidRDefault="002E46F8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3FAB6DD9" wp14:editId="61F5125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45" name="Группа 2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A7AB195" id="Группа 245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10038B16" w14:textId="77777777" w:rsidR="002E46F8" w:rsidRDefault="002E46F8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2E46F8" w14:paraId="10477664" w14:textId="77777777" w:rsidTr="002E46F8">
        <w:tc>
          <w:tcPr>
            <w:tcW w:w="4679" w:type="dxa"/>
          </w:tcPr>
          <w:p w14:paraId="38125208" w14:textId="77777777" w:rsidR="002E46F8" w:rsidRDefault="002E46F8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31E1BF12" w14:textId="77777777" w:rsidR="002E46F8" w:rsidRDefault="002E46F8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3C6BD7ED" w14:textId="77777777" w:rsidR="002E46F8" w:rsidRDefault="002E46F8">
            <w:pPr>
              <w:pStyle w:val="Postan"/>
              <w:rPr>
                <w:b/>
                <w:szCs w:val="28"/>
              </w:rPr>
            </w:pPr>
          </w:p>
        </w:tc>
      </w:tr>
    </w:tbl>
    <w:p w14:paraId="2095A542" w14:textId="77777777" w:rsidR="002E46F8" w:rsidRDefault="002E46F8" w:rsidP="002E46F8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27F1A108" w14:textId="77777777" w:rsidR="002E46F8" w:rsidRDefault="002E46F8" w:rsidP="002E46F8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BBB7164" w14:textId="77777777" w:rsidR="002E46F8" w:rsidRDefault="002E46F8" w:rsidP="002E46F8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29 - 114</w:t>
      </w:r>
    </w:p>
    <w:p w14:paraId="60FA0016" w14:textId="77777777" w:rsidR="002E46F8" w:rsidRDefault="002E46F8" w:rsidP="002E46F8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71E24872" w14:textId="77777777" w:rsidR="002E46F8" w:rsidRDefault="002E46F8" w:rsidP="002E46F8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2E46F8" w14:paraId="1C509B9A" w14:textId="77777777" w:rsidTr="002E46F8">
        <w:trPr>
          <w:trHeight w:val="1549"/>
        </w:trPr>
        <w:tc>
          <w:tcPr>
            <w:tcW w:w="5387" w:type="dxa"/>
            <w:hideMark/>
          </w:tcPr>
          <w:p w14:paraId="1102324E" w14:textId="77777777" w:rsidR="002E46F8" w:rsidRDefault="002E46F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Покровского сельского поселения Неклиновского района Ростовской области шестого созыва по Покровскому одномандатному избирательному округу № 14</w:t>
            </w:r>
          </w:p>
        </w:tc>
      </w:tr>
    </w:tbl>
    <w:p w14:paraId="5B6E1E70" w14:textId="77777777" w:rsidR="002E46F8" w:rsidRDefault="002E46F8" w:rsidP="002E46F8">
      <w:pPr>
        <w:pStyle w:val="a3"/>
        <w:suppressAutoHyphens/>
        <w:ind w:right="28" w:firstLine="708"/>
      </w:pPr>
    </w:p>
    <w:p w14:paraId="2A929112" w14:textId="77777777" w:rsidR="002E46F8" w:rsidRDefault="002E46F8" w:rsidP="002E46F8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1322 Неклиновского  района Ростовской области об итогах голосования по Покровскому одномандатному избирательному округу № 14 Территориальная избирательная комиссия Неклиновского  района Ростовской области определила, что в голосовании приняло участие 351 (триста пятьдесят один) избиратель.</w:t>
      </w:r>
    </w:p>
    <w:p w14:paraId="53D425F9" w14:textId="77777777" w:rsidR="002E46F8" w:rsidRDefault="002E46F8" w:rsidP="002E46F8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Покровского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Покровскому одномандатному избирательному округу № 14, распределились следующим образом:</w:t>
      </w:r>
    </w:p>
    <w:p w14:paraId="0CC19169" w14:textId="77777777" w:rsidR="002E46F8" w:rsidRDefault="002E46F8" w:rsidP="002E46F8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2E46F8" w14:paraId="33934965" w14:textId="77777777" w:rsidTr="002E46F8">
        <w:tc>
          <w:tcPr>
            <w:tcW w:w="5353" w:type="dxa"/>
            <w:vAlign w:val="bottom"/>
            <w:hideMark/>
          </w:tcPr>
          <w:p w14:paraId="78F41559" w14:textId="77777777" w:rsidR="002E46F8" w:rsidRDefault="002E46F8">
            <w:pPr>
              <w:rPr>
                <w:bCs/>
                <w:color w:val="000000"/>
                <w:szCs w:val="28"/>
              </w:rPr>
            </w:pPr>
            <w:proofErr w:type="spellStart"/>
            <w:r>
              <w:rPr>
                <w:szCs w:val="28"/>
              </w:rPr>
              <w:t>Буняева</w:t>
            </w:r>
            <w:proofErr w:type="spellEnd"/>
            <w:r>
              <w:rPr>
                <w:szCs w:val="28"/>
              </w:rPr>
              <w:t xml:space="preserve"> Ольга Николаевна</w:t>
            </w:r>
          </w:p>
        </w:tc>
        <w:tc>
          <w:tcPr>
            <w:tcW w:w="4870" w:type="dxa"/>
            <w:hideMark/>
          </w:tcPr>
          <w:p w14:paraId="46E3FDFA" w14:textId="77777777" w:rsidR="002E46F8" w:rsidRDefault="002E46F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- 39 голосов</w:t>
            </w:r>
          </w:p>
        </w:tc>
      </w:tr>
      <w:tr w:rsidR="002E46F8" w14:paraId="03FE2E7C" w14:textId="77777777" w:rsidTr="002E46F8">
        <w:tc>
          <w:tcPr>
            <w:tcW w:w="5353" w:type="dxa"/>
            <w:vAlign w:val="bottom"/>
            <w:hideMark/>
          </w:tcPr>
          <w:p w14:paraId="34737EE9" w14:textId="77777777" w:rsidR="002E46F8" w:rsidRDefault="002E46F8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Гребенюков Антон Васильевич</w:t>
            </w:r>
          </w:p>
        </w:tc>
        <w:tc>
          <w:tcPr>
            <w:tcW w:w="4870" w:type="dxa"/>
            <w:hideMark/>
          </w:tcPr>
          <w:p w14:paraId="4DD8749B" w14:textId="77777777" w:rsidR="002E46F8" w:rsidRDefault="002E46F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- 160 голосов</w:t>
            </w:r>
          </w:p>
        </w:tc>
      </w:tr>
      <w:tr w:rsidR="002E46F8" w14:paraId="6BDF9A2F" w14:textId="77777777" w:rsidTr="002E46F8">
        <w:trPr>
          <w:trHeight w:val="70"/>
        </w:trPr>
        <w:tc>
          <w:tcPr>
            <w:tcW w:w="5353" w:type="dxa"/>
            <w:vAlign w:val="bottom"/>
            <w:hideMark/>
          </w:tcPr>
          <w:p w14:paraId="494A0C29" w14:textId="77777777" w:rsidR="002E46F8" w:rsidRDefault="002E46F8">
            <w:pPr>
              <w:rPr>
                <w:rFonts w:asciiTheme="minorHAnsi" w:hAnsiTheme="minorHAnsi" w:cstheme="minorBidi"/>
                <w:color w:val="000000"/>
                <w:szCs w:val="28"/>
              </w:rPr>
            </w:pPr>
            <w:r>
              <w:rPr>
                <w:szCs w:val="28"/>
              </w:rPr>
              <w:t>Фоменко Максим Борисович</w:t>
            </w:r>
          </w:p>
        </w:tc>
        <w:tc>
          <w:tcPr>
            <w:tcW w:w="4870" w:type="dxa"/>
            <w:hideMark/>
          </w:tcPr>
          <w:p w14:paraId="38C154D1" w14:textId="77777777" w:rsidR="002E46F8" w:rsidRDefault="002E46F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- 152 голоса</w:t>
            </w:r>
          </w:p>
        </w:tc>
      </w:tr>
    </w:tbl>
    <w:p w14:paraId="7C2AE91E" w14:textId="77777777" w:rsidR="002E46F8" w:rsidRDefault="002E46F8" w:rsidP="002E46F8">
      <w:pPr>
        <w:pStyle w:val="a3"/>
        <w:suppressAutoHyphens/>
        <w:ind w:right="28"/>
      </w:pPr>
    </w:p>
    <w:p w14:paraId="153E2168" w14:textId="77777777" w:rsidR="002E46F8" w:rsidRDefault="002E46F8" w:rsidP="002E46F8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Покровского сельского поселения шестого созыва по Покровскому одномандатному избирательному округу № 14.</w:t>
      </w:r>
    </w:p>
    <w:p w14:paraId="0B944FDA" w14:textId="77777777" w:rsidR="002E46F8" w:rsidRDefault="002E46F8" w:rsidP="002E46F8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53C81318" w14:textId="77777777" w:rsidR="002E46F8" w:rsidRDefault="002E46F8" w:rsidP="002E46F8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3D9162B3" w14:textId="77777777" w:rsidR="002E46F8" w:rsidRDefault="002E46F8" w:rsidP="002E46F8">
      <w:pPr>
        <w:pStyle w:val="a5"/>
        <w:suppressAutoHyphens/>
        <w:ind w:left="0" w:firstLine="708"/>
        <w:rPr>
          <w:szCs w:val="28"/>
        </w:rPr>
      </w:pPr>
    </w:p>
    <w:p w14:paraId="0D8444D9" w14:textId="77777777" w:rsidR="002E46F8" w:rsidRDefault="002E46F8" w:rsidP="002E46F8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Покровского сельского поселения Неклиновского района шестого созыва по Покровскому одномандатному избирательному округу № 14,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2651E7D0" w14:textId="77777777" w:rsidR="002E46F8" w:rsidRDefault="002E46F8" w:rsidP="002E46F8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Покровского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szCs w:val="28"/>
        </w:rPr>
        <w:t>Покровскому одномандатному избирательному округу № 14:</w:t>
      </w:r>
    </w:p>
    <w:p w14:paraId="2F36EC22" w14:textId="77777777" w:rsidR="002E46F8" w:rsidRDefault="002E46F8" w:rsidP="002E46F8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 xml:space="preserve">- </w:t>
      </w:r>
      <w:proofErr w:type="spellStart"/>
      <w:r>
        <w:rPr>
          <w:b w:val="0"/>
          <w:szCs w:val="28"/>
        </w:rPr>
        <w:t>Гребенюкова</w:t>
      </w:r>
      <w:proofErr w:type="spellEnd"/>
      <w:r>
        <w:rPr>
          <w:b w:val="0"/>
          <w:szCs w:val="28"/>
        </w:rPr>
        <w:t xml:space="preserve"> Антона </w:t>
      </w:r>
      <w:proofErr w:type="gramStart"/>
      <w:r>
        <w:rPr>
          <w:b w:val="0"/>
          <w:szCs w:val="28"/>
        </w:rPr>
        <w:t>Васильевича,  02</w:t>
      </w:r>
      <w:proofErr w:type="gramEnd"/>
      <w:r>
        <w:rPr>
          <w:b w:val="0"/>
          <w:szCs w:val="28"/>
        </w:rPr>
        <w:t xml:space="preserve"> января 1988 года  рождения; </w:t>
      </w:r>
    </w:p>
    <w:p w14:paraId="690D9876" w14:textId="77777777" w:rsidR="002E46F8" w:rsidRDefault="002E46F8" w:rsidP="002E46F8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499EC4FA" w14:textId="77777777" w:rsidR="002E46F8" w:rsidRDefault="002E46F8" w:rsidP="002E46F8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6AF78A0D" w14:textId="77777777" w:rsidR="002E46F8" w:rsidRDefault="002E46F8" w:rsidP="002E46F8">
      <w:pPr>
        <w:suppressAutoHyphens/>
        <w:spacing w:after="60" w:line="360" w:lineRule="auto"/>
      </w:pPr>
    </w:p>
    <w:p w14:paraId="35780FC2" w14:textId="77777777" w:rsidR="002E46F8" w:rsidRDefault="002E46F8" w:rsidP="002E46F8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5A0142D7" w14:textId="77777777" w:rsidR="002E46F8" w:rsidRDefault="002E46F8" w:rsidP="002E46F8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  <w:r>
        <w:rPr>
          <w:kern w:val="28"/>
        </w:rPr>
        <w:tab/>
      </w:r>
    </w:p>
    <w:p w14:paraId="7D6E293D" w14:textId="77777777" w:rsidR="002E46F8" w:rsidRDefault="002E46F8" w:rsidP="002E46F8">
      <w:pPr>
        <w:ind w:firstLine="708"/>
        <w:rPr>
          <w:sz w:val="26"/>
          <w:szCs w:val="26"/>
        </w:rPr>
      </w:pPr>
    </w:p>
    <w:p w14:paraId="4820F1F7" w14:textId="77777777" w:rsidR="00EF28A6" w:rsidRDefault="00EF28A6">
      <w:bookmarkStart w:id="0" w:name="_GoBack"/>
      <w:bookmarkEnd w:id="0"/>
    </w:p>
    <w:sectPr w:rsidR="00EF28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44799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8A6"/>
    <w:rsid w:val="002E46F8"/>
    <w:rsid w:val="00EF2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34C3CC34-0127-4C39-830D-DD0A7298B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46F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E46F8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2E46F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2E46F8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2E46F8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2E46F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2E46F8"/>
    <w:pPr>
      <w:jc w:val="center"/>
    </w:pPr>
    <w:rPr>
      <w:szCs w:val="20"/>
    </w:rPr>
  </w:style>
  <w:style w:type="table" w:styleId="a8">
    <w:name w:val="Table Grid"/>
    <w:basedOn w:val="a1"/>
    <w:uiPriority w:val="59"/>
    <w:rsid w:val="002E46F8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2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2375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2026-09-24T09:12:00Z</dcterms:created>
  <dcterms:modified xsi:type="dcterms:W3CDTF">2026-09-24T09:13:00Z</dcterms:modified>
</cp:coreProperties>
</file>