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6F4" w:rsidRDefault="00E426F4" w:rsidP="00E426F4">
      <w:pPr>
        <w:pStyle w:val="Postan"/>
        <w:rPr>
          <w:sz w:val="24"/>
          <w:szCs w:val="24"/>
          <w:lang w:val="en-US"/>
        </w:rPr>
      </w:pPr>
      <w:r w:rsidRPr="00D61E4C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766482095" r:id="rId7"/>
        </w:object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E426F4" w:rsidTr="00282ED8">
        <w:trPr>
          <w:trHeight w:val="730"/>
        </w:trPr>
        <w:tc>
          <w:tcPr>
            <w:tcW w:w="10065" w:type="dxa"/>
            <w:hideMark/>
          </w:tcPr>
          <w:p w:rsidR="00E426F4" w:rsidRPr="00282ED8" w:rsidRDefault="00175FCF">
            <w:pPr>
              <w:pStyle w:val="Postan"/>
              <w:rPr>
                <w:b/>
                <w:szCs w:val="28"/>
              </w:rPr>
            </w:pPr>
            <w:r>
              <w:rPr>
                <w:szCs w:val="28"/>
              </w:rPr>
              <w:pict>
                <v:group id="_x0000_s1026" style="position:absolute;left:0;text-align:left;margin-left:-6.1pt;margin-top:31.8pt;width:460.8pt;height:2.45pt;z-index:251658240" coordorigin="1440,2592" coordsize="9216,49" o:allowincell="f">
                  <v:line id="_x0000_s1027" style="position:absolute" from="1440,2592" to="10656,2592" strokeweight="2.25pt"/>
                  <v:line id="_x0000_s1028" style="position:absolute" from="1440,2641" to="10656,2641" strokeweight=".5pt"/>
                </v:group>
              </w:pict>
            </w:r>
            <w:r w:rsidR="00E426F4" w:rsidRPr="00282ED8">
              <w:rPr>
                <w:b/>
                <w:noProof/>
                <w:szCs w:val="28"/>
              </w:rPr>
              <w:t>ТЕРРИТОРИАЛЬНАЯ</w:t>
            </w:r>
            <w:r w:rsidR="00E426F4" w:rsidRPr="00282ED8">
              <w:rPr>
                <w:b/>
                <w:szCs w:val="28"/>
              </w:rPr>
              <w:t xml:space="preserve"> ИЗБИРАТЕЛЬНАЯ  КОМИССИЯ</w:t>
            </w:r>
          </w:p>
          <w:p w:rsidR="00E426F4" w:rsidRDefault="00E426F4">
            <w:pPr>
              <w:pStyle w:val="Postan"/>
              <w:rPr>
                <w:b/>
                <w:sz w:val="24"/>
                <w:szCs w:val="24"/>
              </w:rPr>
            </w:pPr>
            <w:r w:rsidRPr="00282ED8"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282ED8" w:rsidRDefault="00282ED8" w:rsidP="00E426F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6F4" w:rsidRPr="00E426F4" w:rsidRDefault="00E426F4" w:rsidP="00E426F4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426F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426F4" w:rsidRPr="00E426F4" w:rsidRDefault="00E426F4" w:rsidP="00E426F4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26F4">
        <w:rPr>
          <w:rFonts w:ascii="Times New Roman" w:hAnsi="Times New Roman" w:cs="Times New Roman"/>
          <w:bCs/>
          <w:sz w:val="28"/>
          <w:szCs w:val="28"/>
        </w:rPr>
        <w:t>1</w:t>
      </w:r>
      <w:r w:rsidR="00282ED8">
        <w:rPr>
          <w:rFonts w:ascii="Times New Roman" w:hAnsi="Times New Roman" w:cs="Times New Roman"/>
          <w:bCs/>
          <w:sz w:val="28"/>
          <w:szCs w:val="28"/>
        </w:rPr>
        <w:t>0 января 2024 г.</w:t>
      </w:r>
      <w:r w:rsidRPr="00E426F4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</w:t>
      </w:r>
      <w:r w:rsidR="00282ED8"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Pr="00E426F4">
        <w:rPr>
          <w:rFonts w:ascii="Times New Roman" w:hAnsi="Times New Roman" w:cs="Times New Roman"/>
          <w:bCs/>
          <w:sz w:val="28"/>
          <w:szCs w:val="28"/>
        </w:rPr>
        <w:t xml:space="preserve">№ </w:t>
      </w:r>
      <w:r w:rsidR="00282ED8">
        <w:rPr>
          <w:rFonts w:ascii="Times New Roman" w:hAnsi="Times New Roman" w:cs="Times New Roman"/>
          <w:bCs/>
          <w:sz w:val="28"/>
          <w:szCs w:val="28"/>
        </w:rPr>
        <w:t>109</w:t>
      </w:r>
      <w:r w:rsidR="00535D53">
        <w:rPr>
          <w:rFonts w:ascii="Times New Roman" w:hAnsi="Times New Roman" w:cs="Times New Roman"/>
          <w:bCs/>
          <w:sz w:val="28"/>
          <w:szCs w:val="28"/>
        </w:rPr>
        <w:t>-</w:t>
      </w:r>
      <w:r w:rsidR="000571F4">
        <w:rPr>
          <w:rFonts w:ascii="Times New Roman" w:hAnsi="Times New Roman" w:cs="Times New Roman"/>
          <w:bCs/>
          <w:sz w:val="28"/>
          <w:szCs w:val="28"/>
        </w:rPr>
        <w:t>7</w:t>
      </w:r>
    </w:p>
    <w:p w:rsidR="00E426F4" w:rsidRPr="00E426F4" w:rsidRDefault="00E426F4" w:rsidP="00535D53">
      <w:pPr>
        <w:jc w:val="center"/>
        <w:rPr>
          <w:rFonts w:ascii="Times New Roman" w:hAnsi="Times New Roman" w:cs="Times New Roman"/>
          <w:sz w:val="28"/>
          <w:szCs w:val="28"/>
        </w:rPr>
      </w:pPr>
      <w:r w:rsidRPr="00E426F4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6804"/>
      </w:tblGrid>
      <w:tr w:rsidR="00E426F4" w:rsidRPr="00E426F4" w:rsidTr="00282ED8">
        <w:tc>
          <w:tcPr>
            <w:tcW w:w="6804" w:type="dxa"/>
            <w:hideMark/>
          </w:tcPr>
          <w:p w:rsidR="00E426F4" w:rsidRPr="00E426F4" w:rsidRDefault="00E426F4" w:rsidP="002E2A57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E426F4">
              <w:rPr>
                <w:rFonts w:ascii="Times New Roman" w:hAnsi="Times New Roman" w:cs="Times New Roman"/>
                <w:b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формировании </w:t>
            </w:r>
            <w:r w:rsidRPr="00E426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Рабочей групп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ы</w:t>
            </w:r>
            <w:r w:rsidRPr="00E426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при Территориальной избирательной комиссии Неклиновского района Ростовской области </w:t>
            </w:r>
            <w:r w:rsidRPr="00E426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 </w:t>
            </w:r>
            <w:proofErr w:type="gramStart"/>
            <w:r w:rsidRPr="00E426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контролю за</w:t>
            </w:r>
            <w:proofErr w:type="gramEnd"/>
            <w:r w:rsidRPr="00E426F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соблюдением порядка и правил  проведения предвыборной агитации в период избирательной кампании по выборам Президента Российской Федерации </w:t>
            </w:r>
          </w:p>
        </w:tc>
      </w:tr>
    </w:tbl>
    <w:p w:rsidR="00E426F4" w:rsidRPr="00E426F4" w:rsidRDefault="00E426F4" w:rsidP="00282ED8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426F4" w:rsidRDefault="00E426F4" w:rsidP="00E426F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26F4">
        <w:rPr>
          <w:rFonts w:ascii="Times New Roman" w:hAnsi="Times New Roman" w:cs="Times New Roman"/>
          <w:sz w:val="28"/>
          <w:szCs w:val="28"/>
        </w:rPr>
        <w:t>На основании пункта 10 статьи 23 Федерального закона от 12.06.2002 № 67-ФЗ  «Об основных гарантиях  избирательных прав и права на участие в референдуме граждан Российской Федерации», подпунктов 1, 3, 17 статьи 20 Федерального закона от 10.01.2003 № 19-ФЗ «О выборах Президента Российской Федерации», во исполнение постановления Избирательной комиссии Ростовс</w:t>
      </w:r>
      <w:r w:rsidR="00A118B3">
        <w:rPr>
          <w:rFonts w:ascii="Times New Roman" w:hAnsi="Times New Roman" w:cs="Times New Roman"/>
          <w:sz w:val="28"/>
          <w:szCs w:val="28"/>
        </w:rPr>
        <w:t>кой области от 07.12.2017 № 15-</w:t>
      </w:r>
      <w:r w:rsidRPr="00E426F4">
        <w:rPr>
          <w:rFonts w:ascii="Times New Roman" w:hAnsi="Times New Roman" w:cs="Times New Roman"/>
          <w:sz w:val="28"/>
          <w:szCs w:val="28"/>
        </w:rPr>
        <w:t>2 «Об организации взаимодействия Избирательной комиссии Ростовской области с территориальными</w:t>
      </w:r>
      <w:proofErr w:type="gramEnd"/>
      <w:r w:rsidRPr="00E426F4">
        <w:rPr>
          <w:rFonts w:ascii="Times New Roman" w:hAnsi="Times New Roman" w:cs="Times New Roman"/>
          <w:sz w:val="28"/>
          <w:szCs w:val="28"/>
        </w:rPr>
        <w:t xml:space="preserve"> избирательными комиссиями Ростовской области при осуществлении </w:t>
      </w:r>
      <w:proofErr w:type="gramStart"/>
      <w:r w:rsidRPr="00E426F4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E426F4">
        <w:rPr>
          <w:rFonts w:ascii="Times New Roman" w:hAnsi="Times New Roman" w:cs="Times New Roman"/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Федерации»,</w:t>
      </w:r>
    </w:p>
    <w:p w:rsidR="00E426F4" w:rsidRPr="00535D53" w:rsidRDefault="00282ED8" w:rsidP="00282ED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E426F4" w:rsidRPr="00E426F4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E426F4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E426F4" w:rsidRPr="00E426F4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426F4" w:rsidRDefault="00282ED8" w:rsidP="00282ED8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1. </w:t>
      </w:r>
      <w:r w:rsidR="00E426F4" w:rsidRPr="00282ED8">
        <w:rPr>
          <w:rFonts w:ascii="Times New Roman" w:hAnsi="Times New Roman" w:cs="Times New Roman"/>
          <w:sz w:val="28"/>
          <w:szCs w:val="28"/>
        </w:rPr>
        <w:t xml:space="preserve">Сформировать при Территориальной избирательной комиссии Неклиновского района Ростовской области Рабочую группу по </w:t>
      </w:r>
      <w:proofErr w:type="gramStart"/>
      <w:r w:rsidR="00E426F4" w:rsidRPr="00282ED8">
        <w:rPr>
          <w:rFonts w:ascii="Times New Roman" w:hAnsi="Times New Roman" w:cs="Times New Roman"/>
          <w:sz w:val="28"/>
          <w:szCs w:val="28"/>
        </w:rPr>
        <w:t>контролю за</w:t>
      </w:r>
      <w:proofErr w:type="gramEnd"/>
      <w:r w:rsidR="00E426F4" w:rsidRPr="00282ED8">
        <w:rPr>
          <w:rFonts w:ascii="Times New Roman" w:hAnsi="Times New Roman" w:cs="Times New Roman"/>
          <w:sz w:val="28"/>
          <w:szCs w:val="28"/>
        </w:rPr>
        <w:t xml:space="preserve"> соблюдением </w:t>
      </w:r>
      <w:r w:rsidR="00E426F4" w:rsidRPr="00282ED8">
        <w:rPr>
          <w:rFonts w:ascii="Times New Roman" w:hAnsi="Times New Roman" w:cs="Times New Roman"/>
          <w:bCs/>
          <w:sz w:val="28"/>
          <w:szCs w:val="28"/>
        </w:rPr>
        <w:t>порядка и правил  проведения предвыборной агитации в период избирательной кампании по выборам Президента Российской Федерации  и опр</w:t>
      </w:r>
      <w:r w:rsidR="002E2A57" w:rsidRPr="00282ED8">
        <w:rPr>
          <w:rFonts w:ascii="Times New Roman" w:hAnsi="Times New Roman" w:cs="Times New Roman"/>
          <w:bCs/>
          <w:sz w:val="28"/>
          <w:szCs w:val="28"/>
        </w:rPr>
        <w:t>е</w:t>
      </w:r>
      <w:r w:rsidR="00E426F4" w:rsidRPr="00282ED8">
        <w:rPr>
          <w:rFonts w:ascii="Times New Roman" w:hAnsi="Times New Roman" w:cs="Times New Roman"/>
          <w:bCs/>
          <w:sz w:val="28"/>
          <w:szCs w:val="28"/>
        </w:rPr>
        <w:t>делить ее состав согласно приложению.</w:t>
      </w:r>
    </w:p>
    <w:p w:rsidR="007E2F36" w:rsidRDefault="007E2F36" w:rsidP="00282ED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E2F36" w:rsidRPr="00282ED8" w:rsidRDefault="007E2F36" w:rsidP="00282ED8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82ED8" w:rsidRDefault="00282ED8" w:rsidP="00282ED8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2. </w:t>
      </w:r>
      <w:r w:rsidR="00535D53" w:rsidRPr="00282ED8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535D53" w:rsidRPr="00282ED8" w:rsidRDefault="00282ED8" w:rsidP="00282ED8">
      <w:pPr>
        <w:spacing w:after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</w:rPr>
        <w:t xml:space="preserve">     3. </w:t>
      </w:r>
      <w:proofErr w:type="gramStart"/>
      <w:r w:rsidR="00535D53" w:rsidRPr="00282ED8">
        <w:rPr>
          <w:rFonts w:ascii="Times New Roman" w:hAnsi="Times New Roman"/>
          <w:iCs/>
          <w:sz w:val="28"/>
          <w:szCs w:val="28"/>
        </w:rPr>
        <w:t>Контроль за</w:t>
      </w:r>
      <w:proofErr w:type="gramEnd"/>
      <w:r w:rsidR="00535D53" w:rsidRPr="00282ED8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возложить на  заместителя председателя Территориальной избирательной комиссии Неклиновского района Ростовской области  Саакяна А.А.</w:t>
      </w:r>
    </w:p>
    <w:p w:rsidR="00E426F4" w:rsidRDefault="00E426F4" w:rsidP="00535D53">
      <w:pPr>
        <w:pStyle w:val="a5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5D53" w:rsidRDefault="00535D53" w:rsidP="00535D53">
      <w:pPr>
        <w:pStyle w:val="a5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35D53" w:rsidRDefault="00535D53" w:rsidP="00535D53">
      <w:pPr>
        <w:spacing w:line="480" w:lineRule="auto"/>
        <w:jc w:val="both"/>
        <w:rPr>
          <w:rFonts w:ascii="Times New Roman" w:hAnsi="Times New Roman"/>
          <w:bCs/>
          <w:iCs/>
          <w:color w:val="000000" w:themeColor="text1"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Председатель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>М.Ю. Сафонов</w:t>
      </w:r>
    </w:p>
    <w:p w:rsidR="00535D53" w:rsidRPr="00EF31BE" w:rsidRDefault="00535D53" w:rsidP="00535D53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>Секретарь комиссии</w:t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 w:rsidRPr="00301FB0">
        <w:rPr>
          <w:rFonts w:ascii="Times New Roman" w:hAnsi="Times New Roman"/>
          <w:bCs/>
          <w:iCs/>
          <w:color w:val="000000" w:themeColor="text1"/>
          <w:sz w:val="28"/>
          <w:szCs w:val="28"/>
        </w:rPr>
        <w:tab/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     </w:t>
      </w:r>
      <w:r w:rsidR="00282ED8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 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  О.В</w:t>
      </w:r>
      <w:r w:rsidR="00282ED8">
        <w:rPr>
          <w:rFonts w:ascii="Times New Roman" w:hAnsi="Times New Roman"/>
          <w:bCs/>
          <w:iCs/>
          <w:color w:val="000000" w:themeColor="text1"/>
          <w:sz w:val="28"/>
          <w:szCs w:val="28"/>
        </w:rPr>
        <w:t>.</w:t>
      </w:r>
      <w:r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Ляшева</w:t>
      </w:r>
    </w:p>
    <w:p w:rsidR="00535D53" w:rsidRPr="00E426F4" w:rsidRDefault="00535D53" w:rsidP="00535D53">
      <w:pPr>
        <w:pStyle w:val="a5"/>
        <w:ind w:left="1155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426F4" w:rsidRDefault="00E426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26F4" w:rsidRDefault="00E426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26F4" w:rsidRDefault="00E426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26F4" w:rsidRDefault="00E426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26F4" w:rsidRDefault="00E426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26F4" w:rsidRDefault="00E426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26F4" w:rsidRDefault="00E426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26F4" w:rsidRDefault="00E426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426F4" w:rsidRDefault="00E426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71F4" w:rsidRDefault="000571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71F4" w:rsidRDefault="000571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71F4" w:rsidRDefault="000571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571F4" w:rsidRDefault="000571F4" w:rsidP="00E426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2A57" w:rsidRDefault="00535D53" w:rsidP="00535D53">
      <w:pPr>
        <w:pStyle w:val="a6"/>
        <w:rPr>
          <w:rFonts w:ascii="Times New Roman" w:hAnsi="Times New Roman" w:cs="Times New Roman"/>
          <w:sz w:val="24"/>
          <w:szCs w:val="24"/>
        </w:rPr>
      </w:pPr>
      <w:r w:rsidRPr="00535D5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2E2A57" w:rsidRDefault="002E2A57" w:rsidP="00535D5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82ED8" w:rsidRDefault="002E2A57" w:rsidP="00535D53">
      <w:pPr>
        <w:pStyle w:val="a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="00535D53" w:rsidRPr="00535D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82ED8" w:rsidRDefault="00282ED8" w:rsidP="00535D5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82ED8" w:rsidRDefault="00282ED8" w:rsidP="00535D5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82ED8" w:rsidRDefault="00282ED8" w:rsidP="00535D5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82ED8" w:rsidRDefault="00282ED8" w:rsidP="00535D5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82ED8" w:rsidRDefault="00282ED8" w:rsidP="00535D5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82ED8" w:rsidRDefault="00282ED8" w:rsidP="00535D53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282F1E" w:rsidRDefault="00282F1E" w:rsidP="007E2F36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E2F36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282F1E" w:rsidRPr="00DF7401" w:rsidRDefault="00282F1E" w:rsidP="00282F1E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Приложение </w:t>
      </w:r>
    </w:p>
    <w:p w:rsidR="00282F1E" w:rsidRDefault="00282F1E" w:rsidP="00282F1E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к постановлению</w:t>
      </w:r>
      <w:r w:rsidRPr="00DF74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82F1E" w:rsidRPr="00DF7401" w:rsidRDefault="00282F1E" w:rsidP="00282F1E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ерриториальной  </w:t>
      </w:r>
      <w:r w:rsidRPr="00DF7401">
        <w:rPr>
          <w:rFonts w:ascii="Times New Roman" w:eastAsia="Times New Roman" w:hAnsi="Times New Roman" w:cs="Times New Roman"/>
          <w:sz w:val="24"/>
          <w:szCs w:val="24"/>
        </w:rPr>
        <w:t>избирательной комиссии</w:t>
      </w:r>
    </w:p>
    <w:p w:rsidR="00282F1E" w:rsidRDefault="00282F1E" w:rsidP="00282F1E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</w:t>
      </w:r>
      <w:r w:rsidRPr="00DF7401">
        <w:rPr>
          <w:rFonts w:ascii="Times New Roman" w:eastAsia="Times New Roman" w:hAnsi="Times New Roman" w:cs="Times New Roman"/>
          <w:sz w:val="24"/>
          <w:szCs w:val="24"/>
        </w:rPr>
        <w:t>Неклиновского района</w:t>
      </w:r>
    </w:p>
    <w:p w:rsidR="00282F1E" w:rsidRPr="00DF7401" w:rsidRDefault="00282F1E" w:rsidP="00282F1E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Ростовской области </w:t>
      </w:r>
    </w:p>
    <w:p w:rsidR="00E426F4" w:rsidRDefault="00282F1E" w:rsidP="00282F1E">
      <w:pPr>
        <w:pStyle w:val="a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Pr="00DF7401">
        <w:rPr>
          <w:rFonts w:ascii="Times New Roman" w:eastAsia="Times New Roman" w:hAnsi="Times New Roman" w:cs="Times New Roman"/>
          <w:sz w:val="24"/>
          <w:szCs w:val="24"/>
        </w:rPr>
        <w:t>от 1</w:t>
      </w:r>
      <w:r>
        <w:rPr>
          <w:rFonts w:ascii="Times New Roman" w:hAnsi="Times New Roman" w:cs="Times New Roman"/>
          <w:sz w:val="24"/>
          <w:szCs w:val="24"/>
        </w:rPr>
        <w:t>0 января 2024</w:t>
      </w:r>
      <w:r w:rsidRPr="00DF7401">
        <w:rPr>
          <w:rFonts w:ascii="Times New Roman" w:eastAsia="Times New Roman" w:hAnsi="Times New Roman" w:cs="Times New Roman"/>
          <w:sz w:val="24"/>
          <w:szCs w:val="24"/>
        </w:rPr>
        <w:t xml:space="preserve"> г.   № </w:t>
      </w:r>
      <w:r>
        <w:rPr>
          <w:rFonts w:ascii="Times New Roman" w:hAnsi="Times New Roman" w:cs="Times New Roman"/>
          <w:sz w:val="24"/>
          <w:szCs w:val="24"/>
        </w:rPr>
        <w:t>109-7</w:t>
      </w:r>
    </w:p>
    <w:p w:rsidR="00282F1E" w:rsidRPr="00282F1E" w:rsidRDefault="00282F1E" w:rsidP="00282F1E">
      <w:pPr>
        <w:pStyle w:val="a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426F4" w:rsidRPr="007E2F36" w:rsidRDefault="00E84572" w:rsidP="00E84572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F36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E426F4" w:rsidRPr="007E2F36" w:rsidRDefault="00E84572" w:rsidP="007E2F36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2F36">
        <w:rPr>
          <w:rFonts w:ascii="Times New Roman" w:hAnsi="Times New Roman" w:cs="Times New Roman"/>
          <w:b/>
          <w:sz w:val="28"/>
          <w:szCs w:val="28"/>
        </w:rPr>
        <w:t xml:space="preserve">Рабочей группы по </w:t>
      </w:r>
      <w:proofErr w:type="gramStart"/>
      <w:r w:rsidRPr="007E2F36">
        <w:rPr>
          <w:rFonts w:ascii="Times New Roman" w:hAnsi="Times New Roman" w:cs="Times New Roman"/>
          <w:b/>
          <w:sz w:val="28"/>
          <w:szCs w:val="28"/>
        </w:rPr>
        <w:t>контролю за</w:t>
      </w:r>
      <w:proofErr w:type="gramEnd"/>
      <w:r w:rsidRPr="007E2F36">
        <w:rPr>
          <w:rFonts w:ascii="Times New Roman" w:hAnsi="Times New Roman" w:cs="Times New Roman"/>
          <w:b/>
          <w:sz w:val="28"/>
          <w:szCs w:val="28"/>
        </w:rPr>
        <w:t xml:space="preserve"> соблюдением установленного порядка проведения предвыборной агитации в период изб</w:t>
      </w:r>
      <w:r w:rsidR="00C176E1">
        <w:rPr>
          <w:rFonts w:ascii="Times New Roman" w:hAnsi="Times New Roman" w:cs="Times New Roman"/>
          <w:b/>
          <w:sz w:val="28"/>
          <w:szCs w:val="28"/>
        </w:rPr>
        <w:t>ирательной кампании по выборам П</w:t>
      </w:r>
      <w:r w:rsidRPr="007E2F36">
        <w:rPr>
          <w:rFonts w:ascii="Times New Roman" w:hAnsi="Times New Roman" w:cs="Times New Roman"/>
          <w:b/>
          <w:sz w:val="28"/>
          <w:szCs w:val="28"/>
        </w:rPr>
        <w:t>резидента Российской Федерации</w:t>
      </w:r>
    </w:p>
    <w:p w:rsidR="007E2F36" w:rsidRPr="007E2F36" w:rsidRDefault="007E2F36" w:rsidP="007E2F36">
      <w:pPr>
        <w:pStyle w:val="a6"/>
        <w:jc w:val="center"/>
        <w:rPr>
          <w:rFonts w:ascii="Times New Roman" w:hAnsi="Times New Roman" w:cs="Times New Roman"/>
          <w:b/>
          <w:sz w:val="27"/>
          <w:szCs w:val="27"/>
        </w:rPr>
      </w:pPr>
    </w:p>
    <w:tbl>
      <w:tblPr>
        <w:tblW w:w="9747" w:type="dxa"/>
        <w:tblLook w:val="04A0" w:firstRow="1" w:lastRow="0" w:firstColumn="1" w:lastColumn="0" w:noHBand="0" w:noVBand="1"/>
      </w:tblPr>
      <w:tblGrid>
        <w:gridCol w:w="3864"/>
        <w:gridCol w:w="5883"/>
      </w:tblGrid>
      <w:tr w:rsidR="00E426F4" w:rsidRPr="00E426F4" w:rsidTr="00175FCF">
        <w:tc>
          <w:tcPr>
            <w:tcW w:w="3864" w:type="dxa"/>
            <w:hideMark/>
          </w:tcPr>
          <w:p w:rsidR="00E426F4" w:rsidRPr="00E426F4" w:rsidRDefault="00E845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Саакян Антон Андреевич</w:t>
            </w:r>
          </w:p>
        </w:tc>
        <w:tc>
          <w:tcPr>
            <w:tcW w:w="5883" w:type="dxa"/>
            <w:hideMark/>
          </w:tcPr>
          <w:p w:rsidR="00E426F4" w:rsidRPr="00E426F4" w:rsidRDefault="00E426F4" w:rsidP="00E845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26F4">
              <w:rPr>
                <w:rFonts w:ascii="Times New Roman" w:hAnsi="Times New Roman" w:cs="Times New Roman"/>
                <w:sz w:val="28"/>
                <w:szCs w:val="28"/>
              </w:rPr>
              <w:t xml:space="preserve">член </w:t>
            </w:r>
            <w:r w:rsidR="00E84572">
              <w:rPr>
                <w:rFonts w:ascii="Times New Roman" w:hAnsi="Times New Roman" w:cs="Times New Roman"/>
                <w:sz w:val="28"/>
                <w:szCs w:val="28"/>
              </w:rPr>
              <w:t xml:space="preserve">ТИК Неклиновского района Ростовской области, заместитель председателя ТИК, </w:t>
            </w:r>
            <w:r w:rsidRPr="00E426F4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</w:t>
            </w:r>
            <w:r w:rsidR="00E84572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E426F4">
              <w:rPr>
                <w:rFonts w:ascii="Times New Roman" w:hAnsi="Times New Roman" w:cs="Times New Roman"/>
                <w:sz w:val="28"/>
                <w:szCs w:val="28"/>
              </w:rPr>
              <w:t>абочей группы</w:t>
            </w:r>
          </w:p>
        </w:tc>
      </w:tr>
      <w:tr w:rsidR="00E426F4" w:rsidRPr="00E426F4" w:rsidTr="00175FCF">
        <w:trPr>
          <w:trHeight w:val="285"/>
        </w:trPr>
        <w:tc>
          <w:tcPr>
            <w:tcW w:w="3864" w:type="dxa"/>
          </w:tcPr>
          <w:p w:rsidR="00E426F4" w:rsidRPr="00E426F4" w:rsidRDefault="00E426F4" w:rsidP="00E845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3" w:type="dxa"/>
            <w:hideMark/>
          </w:tcPr>
          <w:p w:rsidR="00E426F4" w:rsidRPr="00E426F4" w:rsidRDefault="00E426F4" w:rsidP="00E845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84572" w:rsidRPr="00E426F4" w:rsidTr="00175FCF">
        <w:tc>
          <w:tcPr>
            <w:tcW w:w="3864" w:type="dxa"/>
            <w:hideMark/>
          </w:tcPr>
          <w:p w:rsidR="00E84572" w:rsidRPr="00E426F4" w:rsidRDefault="00E84572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Барсегян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Гоар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Гургеновна</w:t>
            </w:r>
            <w:proofErr w:type="spellEnd"/>
          </w:p>
        </w:tc>
        <w:tc>
          <w:tcPr>
            <w:tcW w:w="5883" w:type="dxa"/>
            <w:hideMark/>
          </w:tcPr>
          <w:p w:rsidR="00E84572" w:rsidRPr="00E426F4" w:rsidRDefault="00E84572" w:rsidP="002A41F4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26F4">
              <w:rPr>
                <w:rFonts w:ascii="Times New Roman" w:hAnsi="Times New Roman" w:cs="Times New Roman"/>
                <w:sz w:val="28"/>
                <w:szCs w:val="28"/>
              </w:rPr>
              <w:t xml:space="preserve">член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ТИК Неклиновского района Ростовской области</w:t>
            </w:r>
          </w:p>
        </w:tc>
      </w:tr>
      <w:tr w:rsidR="007E2F36" w:rsidRPr="00E426F4" w:rsidTr="00175FCF">
        <w:tc>
          <w:tcPr>
            <w:tcW w:w="3864" w:type="dxa"/>
          </w:tcPr>
          <w:p w:rsidR="007E2F36" w:rsidRDefault="007E2F36" w:rsidP="00827FE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Кравцов Дмитрий Сергеевич</w:t>
            </w:r>
          </w:p>
        </w:tc>
        <w:tc>
          <w:tcPr>
            <w:tcW w:w="5883" w:type="dxa"/>
          </w:tcPr>
          <w:p w:rsidR="007E2F36" w:rsidRDefault="007E2F36" w:rsidP="00827F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426F4">
              <w:rPr>
                <w:rFonts w:ascii="Times New Roman" w:hAnsi="Times New Roman" w:cs="Times New Roman"/>
                <w:sz w:val="28"/>
                <w:szCs w:val="28"/>
              </w:rPr>
              <w:t xml:space="preserve">член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ТИК Неклиновского района Ростовской области</w:t>
            </w:r>
          </w:p>
        </w:tc>
      </w:tr>
      <w:tr w:rsidR="007E2F36" w:rsidRPr="00E426F4" w:rsidTr="00175FCF">
        <w:tc>
          <w:tcPr>
            <w:tcW w:w="3864" w:type="dxa"/>
            <w:hideMark/>
          </w:tcPr>
          <w:p w:rsidR="007E2F36" w:rsidRPr="00E426F4" w:rsidRDefault="007E2F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E426F4">
              <w:rPr>
                <w:rFonts w:ascii="Times New Roman" w:hAnsi="Times New Roman" w:cs="Times New Roman"/>
                <w:sz w:val="28"/>
                <w:szCs w:val="28"/>
              </w:rPr>
              <w:t>Монзикова</w:t>
            </w:r>
            <w:proofErr w:type="spellEnd"/>
            <w:r w:rsidRPr="00E426F4">
              <w:rPr>
                <w:rFonts w:ascii="Times New Roman" w:hAnsi="Times New Roman" w:cs="Times New Roman"/>
                <w:sz w:val="28"/>
                <w:szCs w:val="28"/>
              </w:rPr>
              <w:t xml:space="preserve"> Ольга Юрьевна</w:t>
            </w:r>
          </w:p>
        </w:tc>
        <w:tc>
          <w:tcPr>
            <w:tcW w:w="5883" w:type="dxa"/>
            <w:hideMark/>
          </w:tcPr>
          <w:p w:rsidR="007E2F36" w:rsidRPr="00E426F4" w:rsidRDefault="007E2F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426F4">
              <w:rPr>
                <w:rFonts w:ascii="Times New Roman" w:hAnsi="Times New Roman" w:cs="Times New Roman"/>
                <w:sz w:val="28"/>
                <w:szCs w:val="28"/>
              </w:rPr>
              <w:t>главный специалист сектора эксплуатации  ГАС «Выборы» информационного отдела Избирательной комиссии Ростовской области, исполняющего обязанности  системного  администратора  территориального комплекса средств автоматизации  Неклиновского района Ростовской области</w:t>
            </w:r>
          </w:p>
        </w:tc>
      </w:tr>
      <w:tr w:rsidR="007E2F36" w:rsidRPr="00E426F4" w:rsidTr="00175FCF">
        <w:tc>
          <w:tcPr>
            <w:tcW w:w="3864" w:type="dxa"/>
            <w:hideMark/>
          </w:tcPr>
          <w:p w:rsidR="007E2F36" w:rsidRPr="00E426F4" w:rsidRDefault="007E2F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Ливенцев Роман Валерьевич</w:t>
            </w:r>
          </w:p>
        </w:tc>
        <w:tc>
          <w:tcPr>
            <w:tcW w:w="5883" w:type="dxa"/>
            <w:hideMark/>
          </w:tcPr>
          <w:p w:rsidR="007E2F36" w:rsidRPr="00E426F4" w:rsidRDefault="007E2F36" w:rsidP="00282F1E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старший лейтенант полиции – заместитель командира отдельного взвода патрульн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постовой службы  полиции Отдела МВД России по </w:t>
            </w:r>
            <w:r w:rsidRPr="00E426F4">
              <w:rPr>
                <w:rFonts w:ascii="Times New Roman" w:hAnsi="Times New Roman" w:cs="Times New Roman"/>
                <w:sz w:val="28"/>
                <w:szCs w:val="28"/>
              </w:rPr>
              <w:t>Неклиновскому району (по согласованию)</w:t>
            </w:r>
          </w:p>
        </w:tc>
      </w:tr>
      <w:tr w:rsidR="007E2F36" w:rsidRPr="00E426F4" w:rsidTr="00175FCF">
        <w:tc>
          <w:tcPr>
            <w:tcW w:w="3864" w:type="dxa"/>
          </w:tcPr>
          <w:p w:rsidR="007E2F36" w:rsidRPr="00E426F4" w:rsidRDefault="007E2F36" w:rsidP="007E2F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Тарасова Елена Александровна</w:t>
            </w:r>
          </w:p>
          <w:p w:rsidR="007E2F36" w:rsidRPr="00E426F4" w:rsidRDefault="007E2F36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Богатырева Светлана Викторовна</w:t>
            </w:r>
          </w:p>
          <w:p w:rsidR="007E2F36" w:rsidRPr="00E426F4" w:rsidRDefault="007E2F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3" w:type="dxa"/>
          </w:tcPr>
          <w:p w:rsidR="007E2F36" w:rsidRPr="00E426F4" w:rsidRDefault="007E2F36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  <w:r w:rsidRPr="00E426F4">
              <w:rPr>
                <w:rFonts w:ascii="Times New Roman" w:hAnsi="Times New Roman" w:cs="Times New Roman"/>
                <w:sz w:val="28"/>
                <w:szCs w:val="28"/>
              </w:rPr>
              <w:t xml:space="preserve">  Администрации Неклиновского района</w:t>
            </w:r>
          </w:p>
          <w:p w:rsidR="007E2F36" w:rsidRPr="007E2F36" w:rsidRDefault="007E2F36" w:rsidP="00282F1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кадровой политик</w:t>
            </w:r>
            <w:r w:rsidR="00175FCF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делопроизводства  и работы с обращениями граждан Администрации Неклиновского района </w:t>
            </w:r>
          </w:p>
        </w:tc>
      </w:tr>
    </w:tbl>
    <w:p w:rsidR="007E2F36" w:rsidRDefault="007E2F36" w:rsidP="007E2F3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E2F36" w:rsidRPr="007E2F36" w:rsidRDefault="007E2F36" w:rsidP="007E2F36">
      <w:pPr>
        <w:rPr>
          <w:rFonts w:ascii="Times New Roman" w:hAnsi="Times New Roman" w:cs="Times New Roman"/>
          <w:sz w:val="28"/>
          <w:szCs w:val="28"/>
        </w:rPr>
      </w:pPr>
    </w:p>
    <w:p w:rsidR="007E2F36" w:rsidRPr="007E2F36" w:rsidRDefault="007E2F36" w:rsidP="007E2F36">
      <w:pPr>
        <w:rPr>
          <w:rFonts w:ascii="Times New Roman" w:hAnsi="Times New Roman" w:cs="Times New Roman"/>
          <w:sz w:val="28"/>
          <w:szCs w:val="28"/>
        </w:rPr>
      </w:pPr>
    </w:p>
    <w:p w:rsidR="007E2F36" w:rsidRPr="007E2F36" w:rsidRDefault="007E2F36" w:rsidP="007E2F36">
      <w:pPr>
        <w:rPr>
          <w:rFonts w:ascii="Times New Roman" w:hAnsi="Times New Roman" w:cs="Times New Roman"/>
          <w:sz w:val="28"/>
          <w:szCs w:val="28"/>
        </w:rPr>
      </w:pPr>
    </w:p>
    <w:p w:rsidR="007E2F36" w:rsidRPr="007E2F36" w:rsidRDefault="007E2F36" w:rsidP="007E2F36">
      <w:pPr>
        <w:rPr>
          <w:rFonts w:ascii="Times New Roman" w:hAnsi="Times New Roman" w:cs="Times New Roman"/>
          <w:sz w:val="28"/>
          <w:szCs w:val="28"/>
        </w:rPr>
      </w:pPr>
    </w:p>
    <w:p w:rsidR="007E2F36" w:rsidRDefault="007E2F36" w:rsidP="007E2F36">
      <w:pPr>
        <w:rPr>
          <w:rFonts w:ascii="Times New Roman" w:hAnsi="Times New Roman" w:cs="Times New Roman"/>
          <w:sz w:val="28"/>
          <w:szCs w:val="28"/>
        </w:rPr>
      </w:pPr>
    </w:p>
    <w:p w:rsidR="00D61E4C" w:rsidRPr="007E2F36" w:rsidRDefault="007E2F36" w:rsidP="007E2F36">
      <w:pPr>
        <w:tabs>
          <w:tab w:val="left" w:pos="103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D61E4C" w:rsidRPr="007E2F36" w:rsidSect="007E2F36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7F2AAF"/>
    <w:multiLevelType w:val="hybridMultilevel"/>
    <w:tmpl w:val="2712556E"/>
    <w:lvl w:ilvl="0" w:tplc="0EBEFF98">
      <w:start w:val="2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5CF2BFF"/>
    <w:multiLevelType w:val="hybridMultilevel"/>
    <w:tmpl w:val="3C5C1776"/>
    <w:lvl w:ilvl="0" w:tplc="71764E06">
      <w:start w:val="1"/>
      <w:numFmt w:val="decimal"/>
      <w:lvlText w:val="%1."/>
      <w:lvlJc w:val="left"/>
      <w:pPr>
        <w:ind w:left="1155" w:hanging="45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426F4"/>
    <w:rsid w:val="00054DC8"/>
    <w:rsid w:val="000571F4"/>
    <w:rsid w:val="00175FCF"/>
    <w:rsid w:val="00282ED8"/>
    <w:rsid w:val="00282F1E"/>
    <w:rsid w:val="002E2A57"/>
    <w:rsid w:val="004A63BE"/>
    <w:rsid w:val="00535D53"/>
    <w:rsid w:val="007E2F36"/>
    <w:rsid w:val="00A118B3"/>
    <w:rsid w:val="00A276C1"/>
    <w:rsid w:val="00C176E1"/>
    <w:rsid w:val="00D61E4C"/>
    <w:rsid w:val="00DD51BD"/>
    <w:rsid w:val="00E426F4"/>
    <w:rsid w:val="00E84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E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E426F4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semiHidden/>
    <w:rsid w:val="00E426F4"/>
    <w:rPr>
      <w:rFonts w:ascii="Times New Roman" w:eastAsia="Times New Roman" w:hAnsi="Times New Roman" w:cs="Times New Roman"/>
      <w:sz w:val="28"/>
      <w:szCs w:val="24"/>
    </w:rPr>
  </w:style>
  <w:style w:type="paragraph" w:customStyle="1" w:styleId="Postan">
    <w:name w:val="Postan"/>
    <w:basedOn w:val="a"/>
    <w:rsid w:val="00E426F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E426F4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List Paragraph"/>
    <w:basedOn w:val="a"/>
    <w:uiPriority w:val="34"/>
    <w:qFormat/>
    <w:rsid w:val="00E426F4"/>
    <w:pPr>
      <w:ind w:left="720"/>
      <w:contextualSpacing/>
    </w:pPr>
  </w:style>
  <w:style w:type="paragraph" w:styleId="a6">
    <w:name w:val="No Spacing"/>
    <w:uiPriority w:val="1"/>
    <w:qFormat/>
    <w:rsid w:val="00535D53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A11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18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83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11</cp:revision>
  <cp:lastPrinted>2024-01-11T09:39:00Z</cp:lastPrinted>
  <dcterms:created xsi:type="dcterms:W3CDTF">2024-01-10T07:38:00Z</dcterms:created>
  <dcterms:modified xsi:type="dcterms:W3CDTF">2024-01-11T09:42:00Z</dcterms:modified>
</cp:coreProperties>
</file>