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DF656B" w:rsidRDefault="003843B2" w:rsidP="00DF656B">
      <w:pPr>
        <w:pStyle w:val="Postan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04.75pt;margin-top:0;width:57.75pt;height:60.75pt;z-index:251661312;mso-position-horizontal:absolute;mso-position-horizontal-relative:text;mso-position-vertical-relative:text" fillcolor="window">
            <v:imagedata r:id="rId6" o:title=""/>
            <w10:wrap type="square" side="left"/>
          </v:shape>
          <o:OLEObject Type="Embed" ProgID="Word.Picture.8" ShapeID="_x0000_s1027" DrawAspect="Content" ObjectID="_1713342209" r:id="rId7"/>
        </w:pict>
      </w:r>
      <w:r w:rsidR="00DF656B">
        <w:rPr>
          <w:sz w:val="24"/>
          <w:szCs w:val="24"/>
          <w:lang w:val="en-US"/>
        </w:rPr>
        <w:br w:type="textWrapping" w:clear="all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DF656B" w:rsidP="00DF65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323232"/>
          <w:sz w:val="24"/>
          <w:szCs w:val="24"/>
        </w:rPr>
        <w:t xml:space="preserve">                                                           </w:t>
      </w:r>
      <w:r w:rsidR="00211E1D"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D26916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0D58A3">
        <w:rPr>
          <w:rFonts w:ascii="Times New Roman" w:hAnsi="Times New Roman"/>
          <w:sz w:val="28"/>
          <w:szCs w:val="28"/>
        </w:rPr>
        <w:t xml:space="preserve"> марта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A76214">
        <w:rPr>
          <w:rFonts w:ascii="Times New Roman" w:hAnsi="Times New Roman"/>
          <w:sz w:val="28"/>
          <w:szCs w:val="28"/>
        </w:rPr>
        <w:t xml:space="preserve">       </w:t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0D58A3">
        <w:rPr>
          <w:rFonts w:ascii="Times New Roman" w:hAnsi="Times New Roman"/>
          <w:sz w:val="28"/>
          <w:szCs w:val="28"/>
        </w:rPr>
        <w:t>56</w:t>
      </w:r>
      <w:r w:rsidR="004568F5">
        <w:rPr>
          <w:rFonts w:ascii="Times New Roman" w:hAnsi="Times New Roman"/>
          <w:sz w:val="28"/>
          <w:szCs w:val="28"/>
        </w:rPr>
        <w:t>-1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7A4E54" w:rsidP="00DF65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211E1D" w:rsidRPr="001C4362">
        <w:rPr>
          <w:rFonts w:ascii="Times New Roman" w:hAnsi="Times New Roman"/>
          <w:sz w:val="28"/>
          <w:szCs w:val="28"/>
        </w:rPr>
        <w:t>с. Покровское</w:t>
      </w:r>
    </w:p>
    <w:p w:rsidR="00DF656B" w:rsidRPr="002A521E" w:rsidRDefault="00DF656B" w:rsidP="00DF65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211E1D" w:rsidRPr="003B5579" w:rsidTr="00DF656B">
        <w:trPr>
          <w:trHeight w:val="783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7A4E54" w:rsidRPr="007A4E54" w:rsidRDefault="007A4E54" w:rsidP="007A4E54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942708">
              <w:rPr>
                <w:rFonts w:ascii="Times New Roman" w:hAnsi="Times New Roman"/>
                <w:b/>
                <w:sz w:val="28"/>
                <w:szCs w:val="28"/>
              </w:rPr>
              <w:t xml:space="preserve">б утрате полномочия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члена Территориальной избирательной комиссии Неклиновского района Ростовской области с правом совещательного голоса</w:t>
            </w:r>
          </w:p>
          <w:p w:rsidR="00211E1D" w:rsidRPr="00990B96" w:rsidRDefault="00211E1D" w:rsidP="007A4E5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EE6748" w:rsidRDefault="00EE6748" w:rsidP="00EE6748">
      <w:pPr>
        <w:pStyle w:val="a3"/>
        <w:rPr>
          <w:rFonts w:ascii="Times New Roman" w:hAnsi="Times New Roman"/>
          <w:b/>
          <w:sz w:val="24"/>
          <w:szCs w:val="24"/>
        </w:rPr>
      </w:pPr>
    </w:p>
    <w:p w:rsidR="00EE6748" w:rsidRPr="00EE6748" w:rsidRDefault="00EE6748" w:rsidP="00D2691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E6748">
        <w:rPr>
          <w:rFonts w:ascii="Times New Roman" w:hAnsi="Times New Roman"/>
          <w:sz w:val="28"/>
          <w:szCs w:val="28"/>
        </w:rPr>
        <w:t>В соответствии с частью 5  статьи 9 Федерального закона от 14 марта 2022 года № 60-ФЗ «О внесении изменений в отдельные законодательные акты Российской Федерации»</w:t>
      </w:r>
      <w:r w:rsidR="00942708">
        <w:rPr>
          <w:rFonts w:ascii="Times New Roman" w:hAnsi="Times New Roman"/>
          <w:sz w:val="28"/>
          <w:szCs w:val="28"/>
        </w:rPr>
        <w:t>,</w:t>
      </w:r>
      <w:r w:rsidRPr="00EE6748">
        <w:rPr>
          <w:rFonts w:ascii="Times New Roman" w:hAnsi="Times New Roman"/>
          <w:sz w:val="28"/>
          <w:szCs w:val="28"/>
        </w:rPr>
        <w:t xml:space="preserve"> члены комиссии с правом совещательного голоса, назначенные в территориальные избирательные комиссии</w:t>
      </w:r>
      <w:r>
        <w:rPr>
          <w:rFonts w:ascii="Times New Roman" w:hAnsi="Times New Roman"/>
          <w:sz w:val="28"/>
          <w:szCs w:val="28"/>
        </w:rPr>
        <w:t>,</w:t>
      </w:r>
      <w:r w:rsidRPr="00EE6748">
        <w:rPr>
          <w:rFonts w:ascii="Times New Roman" w:hAnsi="Times New Roman"/>
          <w:sz w:val="28"/>
          <w:szCs w:val="28"/>
        </w:rPr>
        <w:t xml:space="preserve"> утрачивают свои полномочия с 14 марта 2022 года.</w:t>
      </w:r>
    </w:p>
    <w:p w:rsidR="00EE6748" w:rsidRDefault="00EE6748" w:rsidP="00D2691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На основании вышеизложенного Территориальная избирательная комиссия Неклино</w:t>
      </w:r>
      <w:r>
        <w:rPr>
          <w:rFonts w:ascii="Times New Roman" w:hAnsi="Times New Roman"/>
          <w:sz w:val="28"/>
          <w:szCs w:val="28"/>
        </w:rPr>
        <w:t>вского района Ростовской области</w:t>
      </w:r>
    </w:p>
    <w:p w:rsidR="00EE6748" w:rsidRDefault="00EE6748" w:rsidP="00EE67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EE6748" w:rsidRDefault="00EE6748" w:rsidP="00EE674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7A4E54">
        <w:rPr>
          <w:rFonts w:ascii="Times New Roman" w:eastAsiaTheme="minorEastAsia" w:hAnsi="Times New Roman" w:cstheme="minorBidi"/>
          <w:szCs w:val="28"/>
        </w:rPr>
        <w:t xml:space="preserve"> </w:t>
      </w:r>
      <w:r w:rsidR="00211E1D" w:rsidRPr="00DD1C33">
        <w:rPr>
          <w:rFonts w:ascii="Times New Roman" w:hAnsi="Times New Roman"/>
          <w:b/>
          <w:sz w:val="28"/>
          <w:szCs w:val="28"/>
        </w:rPr>
        <w:t>ПОС</w:t>
      </w:r>
      <w:r w:rsidR="00211E1D">
        <w:rPr>
          <w:rFonts w:ascii="Times New Roman" w:hAnsi="Times New Roman"/>
          <w:b/>
          <w:sz w:val="28"/>
          <w:szCs w:val="28"/>
        </w:rPr>
        <w:t>ТАНОВЛЯЕТ</w:t>
      </w:r>
      <w:r w:rsidR="007A4E54">
        <w:rPr>
          <w:rFonts w:ascii="Times New Roman" w:hAnsi="Times New Roman"/>
          <w:b/>
          <w:sz w:val="28"/>
          <w:szCs w:val="28"/>
        </w:rPr>
        <w:t>:</w:t>
      </w:r>
    </w:p>
    <w:p w:rsidR="00EE6748" w:rsidRDefault="007A4E54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E6748" w:rsidRDefault="00EE6748" w:rsidP="00EE674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A4E54">
        <w:rPr>
          <w:rFonts w:ascii="Times New Roman" w:hAnsi="Times New Roman"/>
          <w:sz w:val="28"/>
          <w:szCs w:val="28"/>
        </w:rPr>
        <w:t xml:space="preserve">1. </w:t>
      </w:r>
      <w:r w:rsidR="00D26916">
        <w:rPr>
          <w:rFonts w:ascii="Times New Roman" w:hAnsi="Times New Roman"/>
          <w:sz w:val="28"/>
          <w:szCs w:val="28"/>
        </w:rPr>
        <w:t>Признать</w:t>
      </w:r>
      <w:r w:rsidR="007A4E54" w:rsidRPr="007A4E54">
        <w:rPr>
          <w:rFonts w:ascii="Times New Roman" w:hAnsi="Times New Roman"/>
          <w:sz w:val="28"/>
          <w:szCs w:val="28"/>
        </w:rPr>
        <w:t xml:space="preserve"> </w:t>
      </w:r>
      <w:r w:rsidR="00DF656B">
        <w:rPr>
          <w:rFonts w:ascii="Times New Roman" w:hAnsi="Times New Roman"/>
          <w:sz w:val="28"/>
          <w:szCs w:val="28"/>
        </w:rPr>
        <w:t>с 14 марта 2022 года</w:t>
      </w:r>
      <w:r w:rsidR="00D26916">
        <w:rPr>
          <w:rFonts w:ascii="Times New Roman" w:hAnsi="Times New Roman"/>
          <w:sz w:val="28"/>
          <w:szCs w:val="28"/>
        </w:rPr>
        <w:t xml:space="preserve"> утратившим</w:t>
      </w:r>
      <w:r w:rsidR="00DF656B">
        <w:rPr>
          <w:rFonts w:ascii="Times New Roman" w:hAnsi="Times New Roman"/>
          <w:sz w:val="28"/>
          <w:szCs w:val="28"/>
        </w:rPr>
        <w:t xml:space="preserve"> </w:t>
      </w:r>
      <w:r w:rsidR="007A4E54" w:rsidRPr="007A4E54">
        <w:rPr>
          <w:rFonts w:ascii="Times New Roman" w:hAnsi="Times New Roman"/>
          <w:sz w:val="28"/>
          <w:szCs w:val="28"/>
        </w:rPr>
        <w:t>полномочия члена Территориальной избирательной комиссии Неклиновского района Ростовской области с правом совещательного голоса Калашниковой Ольги Борисовны, назначенной в состав комиссии Кузнецовым Николаем Геннадьевичем, доверенным лицом кандидата на должность президента Российской Федерации Путина Владимира Владимировича, 18 марта 2018 года.</w:t>
      </w:r>
    </w:p>
    <w:p w:rsidR="00D26916" w:rsidRDefault="00EE6748" w:rsidP="00EE674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 </w:t>
      </w:r>
      <w:r w:rsidR="00DF656B" w:rsidRPr="00EE6748">
        <w:rPr>
          <w:rFonts w:ascii="Times New Roman" w:hAnsi="Times New Roman"/>
          <w:sz w:val="28"/>
          <w:szCs w:val="28"/>
        </w:rPr>
        <w:t>2</w:t>
      </w:r>
      <w:r w:rsidR="00C57B71" w:rsidRPr="00EE6748">
        <w:rPr>
          <w:rFonts w:ascii="Times New Roman" w:hAnsi="Times New Roman"/>
          <w:sz w:val="28"/>
          <w:szCs w:val="28"/>
        </w:rPr>
        <w:t>.</w:t>
      </w:r>
      <w:r w:rsidRPr="00EE6748">
        <w:rPr>
          <w:rFonts w:ascii="Times New Roman" w:hAnsi="Times New Roman"/>
          <w:sz w:val="28"/>
          <w:szCs w:val="28"/>
        </w:rPr>
        <w:t xml:space="preserve">  Аннулировать удостоверение установленного образца, выданное члену с правом совещательного голоса Калашниковой Ольге Борисовне.</w:t>
      </w:r>
    </w:p>
    <w:p w:rsidR="00D26916" w:rsidRPr="00EE6748" w:rsidRDefault="00D26916" w:rsidP="00EE674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843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3.   Ввести в базу данных ГАС «Выбор</w:t>
      </w:r>
      <w:r w:rsidR="00942708">
        <w:rPr>
          <w:rFonts w:ascii="Times New Roman" w:hAnsi="Times New Roman"/>
          <w:sz w:val="28"/>
          <w:szCs w:val="28"/>
        </w:rPr>
        <w:t xml:space="preserve">ы» сведения, связанные с утратой </w:t>
      </w:r>
      <w:r>
        <w:rPr>
          <w:rFonts w:ascii="Times New Roman" w:hAnsi="Times New Roman"/>
          <w:sz w:val="28"/>
          <w:szCs w:val="28"/>
        </w:rPr>
        <w:t xml:space="preserve"> полномочия члена комиссии с правом </w:t>
      </w:r>
      <w:r w:rsidRPr="007A4E54">
        <w:rPr>
          <w:rFonts w:ascii="Times New Roman" w:hAnsi="Times New Roman"/>
          <w:sz w:val="28"/>
          <w:szCs w:val="28"/>
        </w:rPr>
        <w:t>совещательного голоса</w:t>
      </w:r>
      <w:r>
        <w:rPr>
          <w:rFonts w:ascii="Times New Roman" w:hAnsi="Times New Roman"/>
          <w:sz w:val="28"/>
          <w:szCs w:val="28"/>
        </w:rPr>
        <w:t>.</w:t>
      </w:r>
    </w:p>
    <w:p w:rsidR="007A4E54" w:rsidRPr="007A4E54" w:rsidRDefault="00D26916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843B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4</w:t>
      </w:r>
      <w:r w:rsidR="007A4E54" w:rsidRPr="007A4E54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7A4E54">
        <w:rPr>
          <w:rFonts w:ascii="Times New Roman" w:hAnsi="Times New Roman"/>
          <w:sz w:val="28"/>
          <w:szCs w:val="28"/>
        </w:rPr>
        <w:t>.</w:t>
      </w:r>
    </w:p>
    <w:p w:rsidR="006877FA" w:rsidRDefault="00D26916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6877FA" w:rsidRDefault="006877FA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6877FA" w:rsidRDefault="006877FA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7A4E54" w:rsidRDefault="006877FA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26916">
        <w:rPr>
          <w:rFonts w:ascii="Times New Roman" w:hAnsi="Times New Roman"/>
          <w:sz w:val="28"/>
          <w:szCs w:val="28"/>
        </w:rPr>
        <w:t xml:space="preserve"> 5. Контроль над исполнением настоящего Постановления возложить на секретаря</w:t>
      </w:r>
      <w:r w:rsidR="00D26916" w:rsidRPr="00D26916">
        <w:rPr>
          <w:rFonts w:ascii="Times New Roman" w:hAnsi="Times New Roman"/>
          <w:sz w:val="28"/>
          <w:szCs w:val="28"/>
        </w:rPr>
        <w:t xml:space="preserve"> </w:t>
      </w:r>
      <w:r w:rsidR="00D26916" w:rsidRPr="007A4E54">
        <w:rPr>
          <w:rFonts w:ascii="Times New Roman" w:hAnsi="Times New Roman"/>
          <w:sz w:val="28"/>
          <w:szCs w:val="28"/>
        </w:rPr>
        <w:t>Территориальной избирательной комиссии Неклиновского района Ростовской области</w:t>
      </w:r>
      <w:r w:rsidR="00D26916">
        <w:rPr>
          <w:rFonts w:ascii="Times New Roman" w:hAnsi="Times New Roman"/>
          <w:sz w:val="28"/>
          <w:szCs w:val="28"/>
        </w:rPr>
        <w:t xml:space="preserve"> Коженко Н.П..</w:t>
      </w:r>
    </w:p>
    <w:p w:rsidR="00D26916" w:rsidRDefault="00211E1D" w:rsidP="00A76214">
      <w:pPr>
        <w:pStyle w:val="a3"/>
        <w:spacing w:after="120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D26916" w:rsidRDefault="00D26916" w:rsidP="00A76214">
      <w:pPr>
        <w:pStyle w:val="a3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A76214">
      <w:pPr>
        <w:pStyle w:val="a3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A76214" w:rsidRDefault="00A76214" w:rsidP="00A76214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393F2F" w:rsidRPr="007A4E54" w:rsidRDefault="00A76214" w:rsidP="00A76214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03CB2">
        <w:rPr>
          <w:rFonts w:ascii="Times New Roman" w:hAnsi="Times New Roman"/>
          <w:sz w:val="28"/>
          <w:szCs w:val="28"/>
        </w:rPr>
        <w:t>Секретарь комиссии</w:t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sectPr w:rsidR="00393F2F" w:rsidRPr="007A4E54" w:rsidSect="006222BF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E2E9B"/>
    <w:multiLevelType w:val="hybridMultilevel"/>
    <w:tmpl w:val="5F801508"/>
    <w:lvl w:ilvl="0" w:tplc="AB56B1C4">
      <w:start w:val="1"/>
      <w:numFmt w:val="decimal"/>
      <w:lvlText w:val="%1."/>
      <w:lvlJc w:val="left"/>
      <w:pPr>
        <w:ind w:left="8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E4A429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D58A3"/>
    <w:rsid w:val="00211E1D"/>
    <w:rsid w:val="002567B7"/>
    <w:rsid w:val="00313D40"/>
    <w:rsid w:val="0032613E"/>
    <w:rsid w:val="003843B2"/>
    <w:rsid w:val="00393F2F"/>
    <w:rsid w:val="00403CB2"/>
    <w:rsid w:val="004568F5"/>
    <w:rsid w:val="006222BF"/>
    <w:rsid w:val="006877FA"/>
    <w:rsid w:val="007A4E54"/>
    <w:rsid w:val="0080581E"/>
    <w:rsid w:val="00882570"/>
    <w:rsid w:val="009334C0"/>
    <w:rsid w:val="00942708"/>
    <w:rsid w:val="00952E87"/>
    <w:rsid w:val="00A76214"/>
    <w:rsid w:val="00B615C2"/>
    <w:rsid w:val="00C57B71"/>
    <w:rsid w:val="00D26916"/>
    <w:rsid w:val="00DF656B"/>
    <w:rsid w:val="00E90711"/>
    <w:rsid w:val="00EB2E85"/>
    <w:rsid w:val="00E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31</cp:revision>
  <cp:lastPrinted>2022-05-06T08:29:00Z</cp:lastPrinted>
  <dcterms:created xsi:type="dcterms:W3CDTF">2020-01-23T06:23:00Z</dcterms:created>
  <dcterms:modified xsi:type="dcterms:W3CDTF">2022-05-06T08:37:00Z</dcterms:modified>
</cp:coreProperties>
</file>