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FD" w:rsidRPr="000F5147" w:rsidRDefault="004B3089" w:rsidP="00A4770B">
      <w:pPr>
        <w:pStyle w:val="a8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59.25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:rsidTr="00056479">
        <w:trPr>
          <w:trHeight w:val="730"/>
        </w:trPr>
        <w:tc>
          <w:tcPr>
            <w:tcW w:w="10065" w:type="dxa"/>
          </w:tcPr>
          <w:p w:rsidR="006407FD" w:rsidRPr="000F5147" w:rsidRDefault="004B3089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:rsidR="006407FD" w:rsidRPr="000F5147" w:rsidRDefault="00474DB5" w:rsidP="006407FD">
            <w:pPr>
              <w:pStyle w:val="a8"/>
            </w:pPr>
            <w:r>
              <w:rPr>
                <w:b/>
              </w:rPr>
              <w:t xml:space="preserve">            </w:t>
            </w:r>
            <w:r w:rsidR="006407FD"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:rsidR="006407FD" w:rsidRDefault="006407FD" w:rsidP="006407FD">
      <w:pPr>
        <w:pStyle w:val="a8"/>
        <w:rPr>
          <w:b/>
        </w:rPr>
      </w:pPr>
    </w:p>
    <w:p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EB2BA7" w:rsidRDefault="00EB2BA7" w:rsidP="006407FD">
      <w:pPr>
        <w:pStyle w:val="a8"/>
        <w:jc w:val="center"/>
        <w:rPr>
          <w:b/>
        </w:rPr>
      </w:pPr>
    </w:p>
    <w:p w:rsidR="006407FD" w:rsidRDefault="00235AB1" w:rsidP="006407FD">
      <w:pPr>
        <w:pStyle w:val="a8"/>
      </w:pPr>
      <w:r>
        <w:t>06</w:t>
      </w:r>
      <w:r w:rsidR="00630868">
        <w:t xml:space="preserve"> </w:t>
      </w:r>
      <w:r w:rsidR="00A32196">
        <w:t>марта</w:t>
      </w:r>
      <w:r w:rsidR="00630868">
        <w:t xml:space="preserve"> </w:t>
      </w:r>
      <w:r w:rsidR="00916463">
        <w:t>2026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EB2BA7">
        <w:rPr>
          <w:i/>
        </w:rPr>
        <w:t xml:space="preserve">        </w:t>
      </w:r>
      <w:r w:rsidR="00A93234">
        <w:rPr>
          <w:i/>
        </w:rPr>
        <w:tab/>
      </w:r>
      <w:r w:rsidR="00A93234">
        <w:rPr>
          <w:i/>
        </w:rPr>
        <w:tab/>
      </w:r>
      <w:r w:rsidR="00EB2BA7">
        <w:rPr>
          <w:i/>
        </w:rPr>
        <w:t xml:space="preserve"> </w:t>
      </w:r>
      <w:r w:rsidR="006407FD" w:rsidRPr="000E089E">
        <w:t>№</w:t>
      </w:r>
      <w:r w:rsidR="006407FD">
        <w:t xml:space="preserve"> </w:t>
      </w:r>
      <w:r w:rsidR="00EB2BA7">
        <w:t>1</w:t>
      </w:r>
      <w:r w:rsidR="00AD0DC1">
        <w:t>5</w:t>
      </w:r>
      <w:r>
        <w:t>8-1</w:t>
      </w:r>
    </w:p>
    <w:p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29"/>
      </w:tblGrid>
      <w:tr w:rsidR="006407FD" w:rsidTr="00235AB1">
        <w:trPr>
          <w:trHeight w:val="1674"/>
        </w:trPr>
        <w:tc>
          <w:tcPr>
            <w:tcW w:w="7229" w:type="dxa"/>
            <w:shd w:val="clear" w:color="auto" w:fill="auto"/>
          </w:tcPr>
          <w:p w:rsidR="006407FD" w:rsidRPr="00EA26AA" w:rsidRDefault="006407FD" w:rsidP="00A93234">
            <w:pPr>
              <w:pStyle w:val="a8"/>
              <w:jc w:val="both"/>
              <w:rPr>
                <w:b/>
                <w:szCs w:val="28"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</w:t>
            </w:r>
            <w:r w:rsidR="00A32196">
              <w:rPr>
                <w:b/>
              </w:rPr>
              <w:t>ов</w:t>
            </w:r>
            <w:r>
              <w:rPr>
                <w:b/>
              </w:rPr>
              <w:t xml:space="preserve"> учас</w:t>
            </w:r>
            <w:r>
              <w:rPr>
                <w:b/>
              </w:rPr>
              <w:t>т</w:t>
            </w:r>
            <w:r>
              <w:rPr>
                <w:b/>
              </w:rPr>
              <w:t>ков</w:t>
            </w:r>
            <w:r w:rsidR="00235AB1">
              <w:rPr>
                <w:b/>
              </w:rPr>
              <w:t>ой</w:t>
            </w:r>
            <w:r>
              <w:rPr>
                <w:b/>
              </w:rPr>
              <w:t xml:space="preserve">  избирательн</w:t>
            </w:r>
            <w:r w:rsidR="00235AB1">
              <w:rPr>
                <w:b/>
              </w:rPr>
              <w:t>ой</w:t>
            </w:r>
            <w:r>
              <w:rPr>
                <w:b/>
              </w:rPr>
              <w:t xml:space="preserve"> комисси</w:t>
            </w:r>
            <w:r w:rsidR="00235AB1">
              <w:rPr>
                <w:b/>
              </w:rPr>
              <w:t>и</w:t>
            </w:r>
            <w:r>
              <w:rPr>
                <w:b/>
              </w:rPr>
              <w:t xml:space="preserve"> избирательн</w:t>
            </w:r>
            <w:r w:rsidR="00235AB1">
              <w:rPr>
                <w:b/>
              </w:rPr>
              <w:t>ого</w:t>
            </w:r>
            <w:r>
              <w:rPr>
                <w:b/>
              </w:rPr>
              <w:t xml:space="preserve"> участк</w:t>
            </w:r>
            <w:r w:rsidR="00235AB1">
              <w:rPr>
                <w:b/>
              </w:rPr>
              <w:t>а</w:t>
            </w:r>
            <w:r>
              <w:rPr>
                <w:b/>
              </w:rPr>
              <w:t xml:space="preserve"> </w:t>
            </w:r>
            <w:r w:rsidR="003A5651">
              <w:rPr>
                <w:b/>
                <w:szCs w:val="28"/>
              </w:rPr>
              <w:t xml:space="preserve">№ 1309 </w:t>
            </w:r>
            <w:r>
              <w:rPr>
                <w:b/>
              </w:rPr>
              <w:t>с правом решающего голоса</w:t>
            </w:r>
            <w:r>
              <w:rPr>
                <w:sz w:val="16"/>
                <w:szCs w:val="16"/>
              </w:rPr>
              <w:tab/>
            </w:r>
          </w:p>
          <w:p w:rsidR="006407FD" w:rsidRDefault="006407FD" w:rsidP="006407FD">
            <w:pPr>
              <w:pStyle w:val="a8"/>
              <w:rPr>
                <w:b/>
              </w:rPr>
            </w:pPr>
          </w:p>
        </w:tc>
      </w:tr>
    </w:tbl>
    <w:p w:rsidR="006407FD" w:rsidRDefault="009363C7" w:rsidP="00CA588F">
      <w:pPr>
        <w:pStyle w:val="a8"/>
        <w:spacing w:line="360" w:lineRule="auto"/>
        <w:ind w:firstLine="709"/>
        <w:jc w:val="both"/>
      </w:pPr>
      <w:proofErr w:type="gramStart"/>
      <w:r>
        <w:t>В связи с поданным</w:t>
      </w:r>
      <w:r w:rsidR="006407FD">
        <w:t xml:space="preserve"> заявлени</w:t>
      </w:r>
      <w:r w:rsidR="00235AB1">
        <w:t>ями</w:t>
      </w:r>
      <w:r w:rsidR="006407FD">
        <w:t xml:space="preserve"> член</w:t>
      </w:r>
      <w:r w:rsidR="00DB0173">
        <w:t>ов</w:t>
      </w:r>
      <w:bookmarkStart w:id="0" w:name="_GoBack"/>
      <w:bookmarkEnd w:id="0"/>
      <w:r w:rsidR="006407FD">
        <w:t xml:space="preserve"> участков</w:t>
      </w:r>
      <w:r>
        <w:t>ой</w:t>
      </w:r>
      <w:r w:rsidR="006407FD">
        <w:t xml:space="preserve"> избирательн</w:t>
      </w:r>
      <w:r>
        <w:t>ой</w:t>
      </w:r>
      <w:r w:rsidR="006407FD">
        <w:t xml:space="preserve"> к</w:t>
      </w:r>
      <w:r w:rsidR="006407FD">
        <w:t>о</w:t>
      </w:r>
      <w:r w:rsidR="006407FD">
        <w:t>мисси</w:t>
      </w:r>
      <w:r>
        <w:t>и</w:t>
      </w:r>
      <w:r w:rsidR="006407FD">
        <w:t xml:space="preserve"> избирательн</w:t>
      </w:r>
      <w:r>
        <w:t>ого</w:t>
      </w:r>
      <w:r w:rsidR="006407FD">
        <w:t xml:space="preserve"> участк</w:t>
      </w:r>
      <w:r>
        <w:t>а</w:t>
      </w:r>
      <w:r w:rsidR="006407FD">
        <w:t xml:space="preserve">  </w:t>
      </w:r>
      <w:r w:rsidR="003A5651">
        <w:rPr>
          <w:szCs w:val="28"/>
        </w:rPr>
        <w:t>№ 1309</w:t>
      </w:r>
      <w:r w:rsidR="00235AB1">
        <w:rPr>
          <w:szCs w:val="28"/>
        </w:rPr>
        <w:t xml:space="preserve"> </w:t>
      </w:r>
      <w:r w:rsidR="006407FD">
        <w:t>с правом решающего голоса о д</w:t>
      </w:r>
      <w:r w:rsidR="006407FD">
        <w:t>о</w:t>
      </w:r>
      <w:r w:rsidR="006407FD">
        <w:t>срочном  сложении своих полномочий,  руководствуясь  п</w:t>
      </w:r>
      <w:r w:rsidR="003428FE">
        <w:t>.</w:t>
      </w:r>
      <w:r w:rsidR="00665443">
        <w:t xml:space="preserve"> </w:t>
      </w:r>
      <w:r w:rsidR="003428FE">
        <w:t>п.</w:t>
      </w:r>
      <w:r w:rsidR="006407FD">
        <w:t xml:space="preserve"> «а»  п</w:t>
      </w:r>
      <w:r w:rsidR="003428FE">
        <w:t>.</w:t>
      </w:r>
      <w:r w:rsidR="006407FD">
        <w:t xml:space="preserve"> 6  ст</w:t>
      </w:r>
      <w:r w:rsidR="003428FE">
        <w:t>.</w:t>
      </w:r>
      <w:r w:rsidR="006407FD">
        <w:t xml:space="preserve"> 29 </w:t>
      </w:r>
      <w:r w:rsidR="006407FD" w:rsidRPr="00E54088">
        <w:t>Федерального закона</w:t>
      </w:r>
      <w:r w:rsidR="006407FD">
        <w:t xml:space="preserve"> от 1</w:t>
      </w:r>
      <w:r w:rsidR="006407FD" w:rsidRPr="00E54088">
        <w:t>2</w:t>
      </w:r>
      <w:r w:rsidR="006407FD">
        <w:t>.06.</w:t>
      </w:r>
      <w:r w:rsidR="006407FD" w:rsidRPr="00E54088">
        <w:t>2002</w:t>
      </w:r>
      <w:r w:rsidR="003428FE">
        <w:t xml:space="preserve"> г. </w:t>
      </w:r>
      <w:r w:rsidR="006407FD" w:rsidRPr="00E54088">
        <w:t>№</w:t>
      </w:r>
      <w:r w:rsidR="006407FD">
        <w:t> </w:t>
      </w:r>
      <w:r w:rsidR="006407FD" w:rsidRPr="00E54088">
        <w:t xml:space="preserve">67-ФЗ </w:t>
      </w:r>
      <w:r w:rsidR="006407FD">
        <w:t>«</w:t>
      </w:r>
      <w:r w:rsidR="006407FD" w:rsidRPr="00E54088">
        <w:t xml:space="preserve">Об </w:t>
      </w:r>
      <w:r w:rsidR="006407FD" w:rsidRPr="007F785A">
        <w:t>основных гарантиях изб</w:t>
      </w:r>
      <w:r w:rsidR="006407FD" w:rsidRPr="007F785A">
        <w:t>и</w:t>
      </w:r>
      <w:r w:rsidR="006407FD" w:rsidRPr="007F785A">
        <w:t>рательных прав и права на</w:t>
      </w:r>
      <w:r w:rsidR="006407FD">
        <w:t xml:space="preserve"> участие в референдуме граждан Российской Ф</w:t>
      </w:r>
      <w:r w:rsidR="006407FD" w:rsidRPr="007F785A">
        <w:t>ед</w:t>
      </w:r>
      <w:r w:rsidR="006407FD" w:rsidRPr="007F785A">
        <w:t>е</w:t>
      </w:r>
      <w:r w:rsidR="006407FD">
        <w:t>рации»</w:t>
      </w:r>
      <w:r w:rsidR="00F9170F">
        <w:t>,</w:t>
      </w:r>
      <w:r w:rsidR="006407FD">
        <w:t xml:space="preserve"> </w:t>
      </w:r>
      <w:proofErr w:type="gramEnd"/>
    </w:p>
    <w:p w:rsidR="00235AB1" w:rsidRPr="00D44EE5" w:rsidRDefault="00235AB1" w:rsidP="00CA588F">
      <w:pPr>
        <w:pStyle w:val="a8"/>
        <w:spacing w:line="360" w:lineRule="auto"/>
        <w:ind w:firstLine="709"/>
        <w:jc w:val="both"/>
        <w:rPr>
          <w:szCs w:val="28"/>
        </w:rPr>
      </w:pPr>
    </w:p>
    <w:p w:rsidR="006407FD" w:rsidRDefault="006407FD" w:rsidP="0003055F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proofErr w:type="spellStart"/>
      <w:r>
        <w:rPr>
          <w:szCs w:val="28"/>
        </w:rPr>
        <w:t>Неклиновского</w:t>
      </w:r>
      <w:proofErr w:type="spellEnd"/>
      <w:r>
        <w:rPr>
          <w:szCs w:val="28"/>
        </w:rPr>
        <w:t xml:space="preserve"> района Ростовской области  ПОСТАНОВЛЯЕТ:</w:t>
      </w:r>
    </w:p>
    <w:p w:rsidR="00731A42" w:rsidRPr="00731A42" w:rsidRDefault="00731A42" w:rsidP="00686777">
      <w:pPr>
        <w:pStyle w:val="a6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6407F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>Прекратить досрочно полномочия член</w:t>
      </w:r>
      <w:r w:rsidR="00235AB1">
        <w:t>ов</w:t>
      </w:r>
      <w:r w:rsidR="006407FD" w:rsidRPr="006407FD">
        <w:t xml:space="preserve"> участков</w:t>
      </w:r>
      <w:r w:rsidR="009363C7">
        <w:t>ой</w:t>
      </w:r>
      <w:r w:rsidR="006407FD" w:rsidRPr="006407FD">
        <w:t xml:space="preserve"> избирательн</w:t>
      </w:r>
      <w:r w:rsidR="009363C7">
        <w:t>ой</w:t>
      </w:r>
      <w:r w:rsidR="006407FD" w:rsidRPr="006407FD">
        <w:t xml:space="preserve"> комисси</w:t>
      </w:r>
      <w:r w:rsidR="009363C7">
        <w:t>и</w:t>
      </w:r>
      <w:r w:rsidR="006407FD" w:rsidRPr="006407FD">
        <w:t xml:space="preserve"> избирательн</w:t>
      </w:r>
      <w:r w:rsidR="009363C7">
        <w:t>ого</w:t>
      </w:r>
      <w:r w:rsidR="006407FD" w:rsidRPr="006407FD">
        <w:t xml:space="preserve">  участк</w:t>
      </w:r>
      <w:r w:rsidR="009363C7">
        <w:t>а</w:t>
      </w:r>
      <w:r w:rsidR="006407FD" w:rsidRPr="006407FD">
        <w:t xml:space="preserve"> </w:t>
      </w:r>
      <w:r w:rsidR="003A5651">
        <w:rPr>
          <w:szCs w:val="28"/>
        </w:rPr>
        <w:t>№ 1309</w:t>
      </w:r>
      <w:r w:rsidR="00F91C4F" w:rsidRPr="00F91C4F">
        <w:rPr>
          <w:szCs w:val="28"/>
        </w:rPr>
        <w:t xml:space="preserve"> </w:t>
      </w:r>
      <w:r w:rsidR="006407FD" w:rsidRPr="006407FD">
        <w:t xml:space="preserve">с правом решающего голоса </w:t>
      </w:r>
      <w:proofErr w:type="gramStart"/>
      <w:r w:rsidR="006407FD" w:rsidRPr="006407FD">
        <w:t>с</w:t>
      </w:r>
      <w:r w:rsidR="006407FD" w:rsidRPr="006407FD">
        <w:t>о</w:t>
      </w:r>
      <w:r w:rsidR="006407FD" w:rsidRPr="006407FD">
        <w:t>гласно списка</w:t>
      </w:r>
      <w:proofErr w:type="gramEnd"/>
      <w:r w:rsidR="006407FD" w:rsidRPr="006407FD">
        <w:t xml:space="preserve"> (приложение к настоящему постановлению).</w:t>
      </w:r>
    </w:p>
    <w:p w:rsidR="00A32196" w:rsidRDefault="00235AB1" w:rsidP="00CA588F">
      <w:pPr>
        <w:pStyle w:val="a8"/>
        <w:widowControl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</w:t>
      </w:r>
      <w:r w:rsidR="00A32196" w:rsidRPr="006407FD">
        <w:rPr>
          <w:szCs w:val="28"/>
        </w:rPr>
        <w:t>. Направить выписк</w:t>
      </w:r>
      <w:r>
        <w:rPr>
          <w:szCs w:val="28"/>
        </w:rPr>
        <w:t>у</w:t>
      </w:r>
      <w:r w:rsidR="00A32196" w:rsidRPr="006407FD">
        <w:rPr>
          <w:szCs w:val="28"/>
        </w:rPr>
        <w:t xml:space="preserve"> из постановления в участков</w:t>
      </w:r>
      <w:r>
        <w:rPr>
          <w:szCs w:val="28"/>
        </w:rPr>
        <w:t>ую</w:t>
      </w:r>
      <w:r w:rsidR="00A32196" w:rsidRPr="006407FD">
        <w:rPr>
          <w:szCs w:val="28"/>
        </w:rPr>
        <w:t xml:space="preserve"> избирательн</w:t>
      </w:r>
      <w:r>
        <w:rPr>
          <w:szCs w:val="28"/>
        </w:rPr>
        <w:t>ую</w:t>
      </w:r>
      <w:r w:rsidR="00A32196">
        <w:rPr>
          <w:szCs w:val="28"/>
        </w:rPr>
        <w:t xml:space="preserve"> комисси</w:t>
      </w:r>
      <w:r>
        <w:rPr>
          <w:szCs w:val="28"/>
        </w:rPr>
        <w:t>ю</w:t>
      </w:r>
      <w:r w:rsidR="00A32196" w:rsidRPr="006407FD">
        <w:rPr>
          <w:szCs w:val="28"/>
        </w:rPr>
        <w:t xml:space="preserve"> избирательн</w:t>
      </w:r>
      <w:r>
        <w:rPr>
          <w:szCs w:val="28"/>
        </w:rPr>
        <w:t>ого</w:t>
      </w:r>
      <w:r w:rsidR="00A32196" w:rsidRPr="006407FD">
        <w:rPr>
          <w:szCs w:val="28"/>
        </w:rPr>
        <w:t xml:space="preserve"> участк</w:t>
      </w:r>
      <w:r>
        <w:rPr>
          <w:szCs w:val="28"/>
        </w:rPr>
        <w:t>а</w:t>
      </w:r>
      <w:r w:rsidR="00A32196" w:rsidRPr="006407FD">
        <w:rPr>
          <w:szCs w:val="28"/>
        </w:rPr>
        <w:t xml:space="preserve"> </w:t>
      </w:r>
      <w:r w:rsidR="00A32196">
        <w:rPr>
          <w:szCs w:val="28"/>
        </w:rPr>
        <w:t>№ 1309.</w:t>
      </w:r>
    </w:p>
    <w:p w:rsidR="006407FD" w:rsidRPr="00D257A4" w:rsidRDefault="00235AB1" w:rsidP="00FA0B2B">
      <w:pPr>
        <w:pStyle w:val="a8"/>
        <w:widowControl w:val="0"/>
        <w:spacing w:line="360" w:lineRule="auto"/>
        <w:ind w:firstLine="709"/>
        <w:jc w:val="both"/>
        <w:rPr>
          <w:b/>
        </w:rPr>
      </w:pPr>
      <w:r>
        <w:t>3</w:t>
      </w:r>
      <w:r w:rsidR="0017036D" w:rsidRPr="00D257A4">
        <w:t xml:space="preserve">. </w:t>
      </w:r>
      <w:proofErr w:type="gramStart"/>
      <w:r w:rsidR="006407FD" w:rsidRPr="00D257A4">
        <w:t>Разместить</w:t>
      </w:r>
      <w:proofErr w:type="gramEnd"/>
      <w:r w:rsidR="006407FD" w:rsidRPr="00D257A4">
        <w:t xml:space="preserve"> настоящее постановление на сайте Территориальной изб</w:t>
      </w:r>
      <w:r w:rsidR="006407FD" w:rsidRPr="00D257A4">
        <w:t>и</w:t>
      </w:r>
      <w:r w:rsidR="006407FD" w:rsidRPr="00D257A4">
        <w:t xml:space="preserve">рательной комиссии </w:t>
      </w:r>
      <w:proofErr w:type="spellStart"/>
      <w:r w:rsidR="006407FD" w:rsidRPr="00D257A4">
        <w:t>Неклиновского</w:t>
      </w:r>
      <w:proofErr w:type="spellEnd"/>
      <w:r w:rsidR="006407FD" w:rsidRPr="00D257A4">
        <w:t xml:space="preserve"> района Ростовской области в </w:t>
      </w:r>
      <w:r w:rsidR="00BE4A19" w:rsidRPr="00D257A4">
        <w:t>информац</w:t>
      </w:r>
      <w:r w:rsidR="00BE4A19" w:rsidRPr="00D257A4">
        <w:t>и</w:t>
      </w:r>
      <w:r w:rsidR="00BE4A19" w:rsidRPr="00D257A4">
        <w:t>онно</w:t>
      </w:r>
      <w:r w:rsidR="00CA588F">
        <w:t xml:space="preserve"> -</w:t>
      </w:r>
      <w:r w:rsidR="00FA0B2B">
        <w:t xml:space="preserve"> </w:t>
      </w:r>
      <w:r w:rsidR="0003055F">
        <w:t>т</w:t>
      </w:r>
      <w:r w:rsidR="0017036D" w:rsidRPr="00D257A4">
        <w:t xml:space="preserve">елекоммуникационной </w:t>
      </w:r>
      <w:r w:rsidR="00BE4A19" w:rsidRPr="00D257A4">
        <w:t>сети</w:t>
      </w:r>
      <w:r w:rsidR="0017036D" w:rsidRPr="00D257A4">
        <w:t xml:space="preserve"> </w:t>
      </w:r>
      <w:r w:rsidR="007B0DFD" w:rsidRPr="00D257A4">
        <w:t>«Ин</w:t>
      </w:r>
      <w:r w:rsidR="006407FD" w:rsidRPr="00D257A4">
        <w:t>тернет».</w:t>
      </w:r>
    </w:p>
    <w:p w:rsidR="006407FD" w:rsidRPr="006407FD" w:rsidRDefault="00235AB1" w:rsidP="001A777B">
      <w:pPr>
        <w:pStyle w:val="a8"/>
        <w:spacing w:line="360" w:lineRule="auto"/>
        <w:ind w:firstLine="709"/>
        <w:jc w:val="both"/>
      </w:pPr>
      <w:r>
        <w:lastRenderedPageBreak/>
        <w:t>4</w:t>
      </w:r>
      <w:r w:rsidR="006407FD" w:rsidRPr="006407FD">
        <w:t xml:space="preserve">. </w:t>
      </w:r>
      <w:proofErr w:type="gramStart"/>
      <w:r w:rsidR="006407FD" w:rsidRPr="006407FD">
        <w:t>Контроль за</w:t>
      </w:r>
      <w:proofErr w:type="gramEnd"/>
      <w:r w:rsidR="006407FD" w:rsidRPr="006407FD">
        <w:t xml:space="preserve"> исполнением данного постановления возложить на секретаря Территориальной избирательной комиссии  Неклиновского района Р</w:t>
      </w:r>
      <w:r w:rsidR="006407FD" w:rsidRPr="006407FD">
        <w:t>о</w:t>
      </w:r>
      <w:r w:rsidR="006407FD" w:rsidRPr="006407FD">
        <w:t>стовской области Ляшеву О.В.</w:t>
      </w:r>
    </w:p>
    <w:p w:rsidR="003A5651" w:rsidRDefault="003A5651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FA0B2B" w:rsidRDefault="00FA0B2B" w:rsidP="00F9170F">
      <w:pPr>
        <w:pStyle w:val="14-15"/>
        <w:widowControl/>
        <w:spacing w:line="276" w:lineRule="auto"/>
        <w:ind w:firstLine="0"/>
        <w:rPr>
          <w:szCs w:val="28"/>
        </w:rPr>
      </w:pPr>
    </w:p>
    <w:p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:rsidR="00FA0B2B" w:rsidRDefault="00FA0B2B" w:rsidP="00F9170F">
      <w:pPr>
        <w:pStyle w:val="14-15"/>
        <w:widowControl/>
        <w:spacing w:line="276" w:lineRule="auto"/>
        <w:rPr>
          <w:szCs w:val="28"/>
        </w:rPr>
      </w:pPr>
    </w:p>
    <w:p w:rsidR="00FA0B2B" w:rsidRDefault="00FA0B2B" w:rsidP="00F9170F">
      <w:pPr>
        <w:pStyle w:val="14-15"/>
        <w:widowControl/>
        <w:spacing w:line="276" w:lineRule="auto"/>
        <w:rPr>
          <w:szCs w:val="28"/>
        </w:rPr>
      </w:pPr>
    </w:p>
    <w:p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p w:rsidR="006E0CE1" w:rsidRDefault="006E0CE1" w:rsidP="008525B7">
      <w:pPr>
        <w:pStyle w:val="14-15"/>
        <w:widowControl/>
        <w:spacing w:line="240" w:lineRule="auto"/>
        <w:ind w:firstLine="5387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</w:p>
    <w:p w:rsidR="00A93234" w:rsidRDefault="006E0CE1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6407FD">
        <w:rPr>
          <w:sz w:val="24"/>
          <w:szCs w:val="24"/>
        </w:rPr>
        <w:t>к</w:t>
      </w:r>
      <w:r w:rsidR="006407FD" w:rsidRPr="00DC4CCF">
        <w:rPr>
          <w:sz w:val="24"/>
          <w:szCs w:val="24"/>
        </w:rPr>
        <w:t xml:space="preserve"> постановлению</w:t>
      </w:r>
      <w:r w:rsidR="00EA26AA">
        <w:rPr>
          <w:sz w:val="24"/>
          <w:szCs w:val="24"/>
        </w:rPr>
        <w:t xml:space="preserve"> </w:t>
      </w:r>
      <w:proofErr w:type="gramStart"/>
      <w:r w:rsidR="006407FD">
        <w:rPr>
          <w:sz w:val="24"/>
          <w:szCs w:val="24"/>
        </w:rPr>
        <w:t>Территориальной</w:t>
      </w:r>
      <w:proofErr w:type="gramEnd"/>
    </w:p>
    <w:p w:rsidR="006407FD" w:rsidRDefault="00A93234" w:rsidP="00A93234">
      <w:pPr>
        <w:pStyle w:val="14-15"/>
        <w:widowControl/>
        <w:spacing w:line="240" w:lineRule="auto"/>
        <w:ind w:left="4956" w:firstLine="0"/>
        <w:rPr>
          <w:sz w:val="24"/>
          <w:szCs w:val="24"/>
        </w:rPr>
      </w:pPr>
      <w:r>
        <w:rPr>
          <w:sz w:val="24"/>
          <w:szCs w:val="24"/>
        </w:rPr>
        <w:t xml:space="preserve">      избирательной комиссии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Неклиновского района 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Ростовской области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</w:t>
      </w:r>
      <w:r w:rsidR="00EB2BA7">
        <w:rPr>
          <w:sz w:val="24"/>
          <w:szCs w:val="24"/>
        </w:rPr>
        <w:t>о</w:t>
      </w:r>
      <w:r>
        <w:rPr>
          <w:sz w:val="24"/>
          <w:szCs w:val="24"/>
        </w:rPr>
        <w:t xml:space="preserve">т </w:t>
      </w:r>
      <w:r w:rsidR="00235AB1">
        <w:rPr>
          <w:sz w:val="24"/>
          <w:szCs w:val="24"/>
        </w:rPr>
        <w:t>06</w:t>
      </w:r>
      <w:r w:rsidR="00630868">
        <w:rPr>
          <w:sz w:val="24"/>
          <w:szCs w:val="24"/>
        </w:rPr>
        <w:t>.0</w:t>
      </w:r>
      <w:r w:rsidR="00A32196">
        <w:rPr>
          <w:sz w:val="24"/>
          <w:szCs w:val="24"/>
        </w:rPr>
        <w:t>3</w:t>
      </w:r>
      <w:r w:rsidR="00630868">
        <w:rPr>
          <w:sz w:val="24"/>
          <w:szCs w:val="24"/>
        </w:rPr>
        <w:t>.</w:t>
      </w:r>
      <w:r>
        <w:rPr>
          <w:sz w:val="24"/>
          <w:szCs w:val="24"/>
        </w:rPr>
        <w:t>202</w:t>
      </w:r>
      <w:r w:rsidR="00916463">
        <w:rPr>
          <w:sz w:val="24"/>
          <w:szCs w:val="24"/>
        </w:rPr>
        <w:t>6</w:t>
      </w:r>
      <w:r w:rsidR="0003055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№ </w:t>
      </w:r>
      <w:r w:rsidR="00235AB1">
        <w:rPr>
          <w:sz w:val="24"/>
          <w:szCs w:val="24"/>
        </w:rPr>
        <w:t>158-1</w:t>
      </w: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Default="006407FD" w:rsidP="006407FD">
      <w:pPr>
        <w:pStyle w:val="14-15"/>
        <w:widowControl/>
        <w:spacing w:line="240" w:lineRule="auto"/>
        <w:ind w:firstLine="0"/>
        <w:rPr>
          <w:sz w:val="24"/>
          <w:szCs w:val="24"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Список</w:t>
      </w: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>ч</w:t>
      </w:r>
      <w:r w:rsidRPr="00715C98">
        <w:rPr>
          <w:b/>
          <w:szCs w:val="28"/>
        </w:rPr>
        <w:t>ленов участковых избирательных комиссий с правом решающего голоса</w:t>
      </w:r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  <w:r w:rsidRPr="00715C98">
        <w:rPr>
          <w:b/>
          <w:szCs w:val="28"/>
        </w:rPr>
        <w:t>досрочно</w:t>
      </w:r>
      <w:r>
        <w:rPr>
          <w:b/>
          <w:szCs w:val="28"/>
        </w:rPr>
        <w:t xml:space="preserve"> прекратившие свои полномочия в соответствии </w:t>
      </w:r>
      <w:proofErr w:type="gramStart"/>
      <w:r>
        <w:rPr>
          <w:b/>
          <w:szCs w:val="28"/>
        </w:rPr>
        <w:t>с</w:t>
      </w:r>
      <w:proofErr w:type="gramEnd"/>
    </w:p>
    <w:p w:rsidR="006407FD" w:rsidRDefault="006407FD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  <w:r>
        <w:rPr>
          <w:b/>
          <w:szCs w:val="28"/>
        </w:rPr>
        <w:t xml:space="preserve">подпунктом «а» пункта 6 статьи 29 </w:t>
      </w:r>
      <w:r w:rsidRPr="00715C98">
        <w:rPr>
          <w:b/>
        </w:rPr>
        <w:t>Федерального закона от 12.06.2002 № 67-ФЗ «Об основных гарантиях избирательных прав и права на уч</w:t>
      </w:r>
      <w:r w:rsidRPr="00715C98">
        <w:rPr>
          <w:b/>
        </w:rPr>
        <w:t>а</w:t>
      </w:r>
      <w:r w:rsidRPr="00715C98">
        <w:rPr>
          <w:b/>
        </w:rPr>
        <w:t>стие в референдуме граждан Российской Федерации»</w:t>
      </w:r>
    </w:p>
    <w:p w:rsidR="00731A42" w:rsidRDefault="00731A42" w:rsidP="006407FD">
      <w:pPr>
        <w:pStyle w:val="14-15"/>
        <w:widowControl/>
        <w:spacing w:line="240" w:lineRule="auto"/>
        <w:ind w:firstLine="0"/>
        <w:jc w:val="center"/>
        <w:rPr>
          <w:b/>
        </w:rPr>
      </w:pPr>
    </w:p>
    <w:p w:rsidR="006407FD" w:rsidRPr="00715C98" w:rsidRDefault="006407FD" w:rsidP="006407FD">
      <w:pPr>
        <w:pStyle w:val="14-15"/>
        <w:widowControl/>
        <w:spacing w:line="240" w:lineRule="auto"/>
        <w:ind w:firstLine="0"/>
        <w:jc w:val="center"/>
        <w:rPr>
          <w:b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6"/>
        <w:gridCol w:w="4929"/>
        <w:gridCol w:w="4245"/>
      </w:tblGrid>
      <w:tr w:rsidR="006407FD" w:rsidRPr="00597B39" w:rsidTr="007747B3">
        <w:trPr>
          <w:trHeight w:val="687"/>
        </w:trPr>
        <w:tc>
          <w:tcPr>
            <w:tcW w:w="566" w:type="dxa"/>
            <w:tcBorders>
              <w:top w:val="single" w:sz="4" w:space="0" w:color="auto"/>
              <w:righ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</w:tcBorders>
          </w:tcPr>
          <w:p w:rsidR="006407FD" w:rsidRPr="00597B39" w:rsidRDefault="006407FD" w:rsidP="00056479">
            <w:pPr>
              <w:pStyle w:val="14-15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245" w:type="dxa"/>
          </w:tcPr>
          <w:p w:rsidR="006407FD" w:rsidRPr="00597B39" w:rsidRDefault="006407FD" w:rsidP="00056479">
            <w:pPr>
              <w:pStyle w:val="14-15"/>
              <w:widowControl/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597B39">
              <w:rPr>
                <w:b/>
                <w:sz w:val="24"/>
                <w:szCs w:val="24"/>
              </w:rPr>
              <w:t xml:space="preserve">Номер избирательного участка </w:t>
            </w:r>
          </w:p>
        </w:tc>
      </w:tr>
      <w:tr w:rsidR="00235AB1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235AB1" w:rsidRPr="00597B39" w:rsidRDefault="00235AB1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235AB1" w:rsidRDefault="00235AB1" w:rsidP="00235AB1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</w:rPr>
              <w:t>Пикула</w:t>
            </w:r>
            <w:proofErr w:type="spellEnd"/>
            <w:r w:rsidRPr="005A335D">
              <w:rPr>
                <w:rFonts w:ascii="Times New Roman" w:hAnsi="Times New Roman"/>
                <w:sz w:val="28"/>
                <w:szCs w:val="24"/>
              </w:rPr>
              <w:t xml:space="preserve"> Виктори</w:t>
            </w:r>
            <w:r>
              <w:rPr>
                <w:rFonts w:ascii="Times New Roman" w:hAnsi="Times New Roman"/>
                <w:sz w:val="28"/>
                <w:szCs w:val="24"/>
              </w:rPr>
              <w:t>я</w:t>
            </w:r>
            <w:r w:rsidRPr="005A335D">
              <w:rPr>
                <w:rFonts w:ascii="Times New Roman" w:hAnsi="Times New Roman"/>
                <w:sz w:val="28"/>
                <w:szCs w:val="24"/>
              </w:rPr>
              <w:t xml:space="preserve"> Александровн</w:t>
            </w:r>
            <w:r>
              <w:rPr>
                <w:rFonts w:ascii="Times New Roman" w:hAnsi="Times New Roman"/>
                <w:sz w:val="28"/>
                <w:szCs w:val="24"/>
              </w:rPr>
              <w:t>а</w:t>
            </w:r>
          </w:p>
        </w:tc>
        <w:tc>
          <w:tcPr>
            <w:tcW w:w="4245" w:type="dxa"/>
            <w:vAlign w:val="center"/>
          </w:tcPr>
          <w:p w:rsidR="00235AB1" w:rsidRPr="001E4B48" w:rsidRDefault="00235AB1" w:rsidP="003A5651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1309</w:t>
            </w:r>
          </w:p>
        </w:tc>
      </w:tr>
      <w:tr w:rsidR="00235AB1" w:rsidRPr="001E4B48" w:rsidTr="00CF5079">
        <w:tc>
          <w:tcPr>
            <w:tcW w:w="566" w:type="dxa"/>
            <w:tcBorders>
              <w:right w:val="single" w:sz="4" w:space="0" w:color="auto"/>
            </w:tcBorders>
          </w:tcPr>
          <w:p w:rsidR="00235AB1" w:rsidRPr="00597B39" w:rsidRDefault="00235AB1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235AB1" w:rsidRDefault="00235AB1" w:rsidP="00235AB1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A335D">
              <w:rPr>
                <w:rFonts w:ascii="Times New Roman" w:hAnsi="Times New Roman"/>
                <w:sz w:val="28"/>
                <w:szCs w:val="24"/>
              </w:rPr>
              <w:t>Подопригор</w:t>
            </w:r>
            <w:r>
              <w:rPr>
                <w:rFonts w:ascii="Times New Roman" w:hAnsi="Times New Roman"/>
                <w:sz w:val="28"/>
                <w:szCs w:val="24"/>
              </w:rPr>
              <w:t>а</w:t>
            </w:r>
            <w:r w:rsidRPr="005A335D">
              <w:rPr>
                <w:rFonts w:ascii="Times New Roman" w:hAnsi="Times New Roman"/>
                <w:sz w:val="28"/>
                <w:szCs w:val="24"/>
              </w:rPr>
              <w:t xml:space="preserve"> Александр</w:t>
            </w:r>
            <w:r>
              <w:rPr>
                <w:rFonts w:ascii="Times New Roman" w:hAnsi="Times New Roman"/>
                <w:sz w:val="28"/>
                <w:szCs w:val="24"/>
              </w:rPr>
              <w:t>а</w:t>
            </w:r>
            <w:r w:rsidRPr="005A335D">
              <w:rPr>
                <w:rFonts w:ascii="Times New Roman" w:hAnsi="Times New Roman"/>
                <w:sz w:val="28"/>
                <w:szCs w:val="24"/>
              </w:rPr>
              <w:t xml:space="preserve"> Владим</w:t>
            </w:r>
            <w:r w:rsidRPr="005A335D">
              <w:rPr>
                <w:rFonts w:ascii="Times New Roman" w:hAnsi="Times New Roman"/>
                <w:sz w:val="28"/>
                <w:szCs w:val="24"/>
              </w:rPr>
              <w:t>и</w:t>
            </w:r>
            <w:r w:rsidRPr="005A335D">
              <w:rPr>
                <w:rFonts w:ascii="Times New Roman" w:hAnsi="Times New Roman"/>
                <w:sz w:val="28"/>
                <w:szCs w:val="24"/>
              </w:rPr>
              <w:t>ровн</w:t>
            </w:r>
            <w:r>
              <w:rPr>
                <w:rFonts w:ascii="Times New Roman" w:hAnsi="Times New Roman"/>
                <w:sz w:val="28"/>
                <w:szCs w:val="24"/>
              </w:rPr>
              <w:t>а</w:t>
            </w:r>
          </w:p>
        </w:tc>
        <w:tc>
          <w:tcPr>
            <w:tcW w:w="4245" w:type="dxa"/>
            <w:vAlign w:val="center"/>
          </w:tcPr>
          <w:p w:rsidR="00235AB1" w:rsidRPr="001E4B48" w:rsidRDefault="00235AB1" w:rsidP="003A5651">
            <w:pPr>
              <w:pStyle w:val="14-15"/>
              <w:widowControl/>
              <w:spacing w:line="240" w:lineRule="auto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1309</w:t>
            </w:r>
          </w:p>
        </w:tc>
      </w:tr>
      <w:tr w:rsidR="00235AB1" w:rsidRPr="001E4B48" w:rsidTr="00720276">
        <w:tc>
          <w:tcPr>
            <w:tcW w:w="566" w:type="dxa"/>
            <w:tcBorders>
              <w:right w:val="single" w:sz="4" w:space="0" w:color="auto"/>
            </w:tcBorders>
          </w:tcPr>
          <w:p w:rsidR="00235AB1" w:rsidRPr="00597B39" w:rsidRDefault="00235AB1" w:rsidP="00EE0B6E">
            <w:pPr>
              <w:pStyle w:val="14-15"/>
              <w:widowControl/>
              <w:numPr>
                <w:ilvl w:val="0"/>
                <w:numId w:val="1"/>
              </w:numPr>
              <w:spacing w:line="240" w:lineRule="auto"/>
              <w:ind w:left="0" w:firstLine="0"/>
              <w:jc w:val="center"/>
              <w:rPr>
                <w:szCs w:val="28"/>
              </w:rPr>
            </w:pPr>
          </w:p>
        </w:tc>
        <w:tc>
          <w:tcPr>
            <w:tcW w:w="4929" w:type="dxa"/>
            <w:tcBorders>
              <w:left w:val="single" w:sz="4" w:space="0" w:color="auto"/>
            </w:tcBorders>
            <w:vAlign w:val="center"/>
          </w:tcPr>
          <w:p w:rsidR="00235AB1" w:rsidRDefault="00235AB1" w:rsidP="00235AB1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proofErr w:type="spellStart"/>
            <w:r w:rsidRPr="005A335D">
              <w:rPr>
                <w:rFonts w:ascii="Times New Roman" w:hAnsi="Times New Roman"/>
                <w:sz w:val="28"/>
                <w:szCs w:val="24"/>
              </w:rPr>
              <w:t>Шаповалов</w:t>
            </w:r>
            <w:r>
              <w:rPr>
                <w:rFonts w:ascii="Times New Roman" w:hAnsi="Times New Roman"/>
                <w:sz w:val="28"/>
                <w:szCs w:val="24"/>
              </w:rPr>
              <w:t>а</w:t>
            </w:r>
            <w:proofErr w:type="spellEnd"/>
            <w:r w:rsidRPr="005A335D">
              <w:rPr>
                <w:rFonts w:ascii="Times New Roman" w:hAnsi="Times New Roman"/>
                <w:sz w:val="28"/>
                <w:szCs w:val="24"/>
              </w:rPr>
              <w:t xml:space="preserve"> Елен</w:t>
            </w:r>
            <w:r>
              <w:rPr>
                <w:rFonts w:ascii="Times New Roman" w:hAnsi="Times New Roman"/>
                <w:sz w:val="28"/>
                <w:szCs w:val="24"/>
              </w:rPr>
              <w:t>а</w:t>
            </w:r>
            <w:r w:rsidRPr="005A335D">
              <w:rPr>
                <w:rFonts w:ascii="Times New Roman" w:hAnsi="Times New Roman"/>
                <w:sz w:val="28"/>
                <w:szCs w:val="24"/>
              </w:rPr>
              <w:t xml:space="preserve"> Викторовн</w:t>
            </w:r>
            <w:r>
              <w:rPr>
                <w:rFonts w:ascii="Times New Roman" w:hAnsi="Times New Roman"/>
                <w:sz w:val="28"/>
                <w:szCs w:val="24"/>
              </w:rPr>
              <w:t>а</w:t>
            </w:r>
          </w:p>
        </w:tc>
        <w:tc>
          <w:tcPr>
            <w:tcW w:w="4245" w:type="dxa"/>
          </w:tcPr>
          <w:p w:rsidR="00235AB1" w:rsidRPr="00CA588F" w:rsidRDefault="00235AB1" w:rsidP="00CA588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5AB1">
              <w:rPr>
                <w:rFonts w:ascii="Times New Roman" w:hAnsi="Times New Roman" w:cs="Times New Roman"/>
                <w:sz w:val="28"/>
                <w:szCs w:val="28"/>
              </w:rPr>
              <w:t>1309</w:t>
            </w:r>
          </w:p>
        </w:tc>
      </w:tr>
    </w:tbl>
    <w:p w:rsidR="00441A42" w:rsidRDefault="00441A42" w:rsidP="003D3FFD"/>
    <w:sectPr w:rsidR="00441A42" w:rsidSect="00FA0B2B">
      <w:headerReference w:type="even" r:id="rId10"/>
      <w:headerReference w:type="default" r:id="rId11"/>
      <w:pgSz w:w="11906" w:h="16838"/>
      <w:pgMar w:top="709" w:right="794" w:bottom="127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089" w:rsidRDefault="004B3089">
      <w:pPr>
        <w:spacing w:after="0" w:line="240" w:lineRule="auto"/>
      </w:pPr>
      <w:r>
        <w:separator/>
      </w:r>
    </w:p>
  </w:endnote>
  <w:endnote w:type="continuationSeparator" w:id="0">
    <w:p w:rsidR="004B3089" w:rsidRDefault="004B3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089" w:rsidRDefault="004B3089">
      <w:pPr>
        <w:spacing w:after="0" w:line="240" w:lineRule="auto"/>
      </w:pPr>
      <w:r>
        <w:separator/>
      </w:r>
    </w:p>
  </w:footnote>
  <w:footnote w:type="continuationSeparator" w:id="0">
    <w:p w:rsidR="004B3089" w:rsidRDefault="004B3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4B308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BC37E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B0173">
      <w:rPr>
        <w:rStyle w:val="a5"/>
        <w:noProof/>
      </w:rPr>
      <w:t>3</w:t>
    </w:r>
    <w:r>
      <w:rPr>
        <w:rStyle w:val="a5"/>
      </w:rPr>
      <w:fldChar w:fldCharType="end"/>
    </w:r>
  </w:p>
  <w:p w:rsidR="00EA6895" w:rsidRDefault="004B30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6B62"/>
    <w:rsid w:val="00007BA8"/>
    <w:rsid w:val="0001457D"/>
    <w:rsid w:val="0003055F"/>
    <w:rsid w:val="00076BA4"/>
    <w:rsid w:val="00097C81"/>
    <w:rsid w:val="000A4641"/>
    <w:rsid w:val="000F6B14"/>
    <w:rsid w:val="001275B4"/>
    <w:rsid w:val="00140196"/>
    <w:rsid w:val="00145266"/>
    <w:rsid w:val="00154084"/>
    <w:rsid w:val="0017036D"/>
    <w:rsid w:val="001A777B"/>
    <w:rsid w:val="001E4B48"/>
    <w:rsid w:val="00223718"/>
    <w:rsid w:val="00235AB1"/>
    <w:rsid w:val="002A7D3C"/>
    <w:rsid w:val="002D0C9F"/>
    <w:rsid w:val="002E06E2"/>
    <w:rsid w:val="002E0EF9"/>
    <w:rsid w:val="002F7E69"/>
    <w:rsid w:val="00341F4F"/>
    <w:rsid w:val="003428FE"/>
    <w:rsid w:val="003737B8"/>
    <w:rsid w:val="003A5651"/>
    <w:rsid w:val="003D3463"/>
    <w:rsid w:val="003D3FFD"/>
    <w:rsid w:val="00441A42"/>
    <w:rsid w:val="00474DB5"/>
    <w:rsid w:val="00481ADD"/>
    <w:rsid w:val="00492A22"/>
    <w:rsid w:val="00496EC2"/>
    <w:rsid w:val="004A5628"/>
    <w:rsid w:val="004A5A2E"/>
    <w:rsid w:val="004B3089"/>
    <w:rsid w:val="004C247B"/>
    <w:rsid w:val="00500B9E"/>
    <w:rsid w:val="005244BE"/>
    <w:rsid w:val="00525F04"/>
    <w:rsid w:val="005270F1"/>
    <w:rsid w:val="00531E4B"/>
    <w:rsid w:val="00596C91"/>
    <w:rsid w:val="005B3163"/>
    <w:rsid w:val="005B4FDF"/>
    <w:rsid w:val="00604373"/>
    <w:rsid w:val="00604FDE"/>
    <w:rsid w:val="00623DEB"/>
    <w:rsid w:val="00630868"/>
    <w:rsid w:val="00633836"/>
    <w:rsid w:val="006407FD"/>
    <w:rsid w:val="0065189C"/>
    <w:rsid w:val="00665443"/>
    <w:rsid w:val="00686777"/>
    <w:rsid w:val="006E0CE1"/>
    <w:rsid w:val="007222AF"/>
    <w:rsid w:val="00731A42"/>
    <w:rsid w:val="007371E8"/>
    <w:rsid w:val="007703E6"/>
    <w:rsid w:val="007747B3"/>
    <w:rsid w:val="00797DE3"/>
    <w:rsid w:val="007B0DFD"/>
    <w:rsid w:val="008525B7"/>
    <w:rsid w:val="008E344E"/>
    <w:rsid w:val="00916463"/>
    <w:rsid w:val="00927741"/>
    <w:rsid w:val="009363C7"/>
    <w:rsid w:val="00954F83"/>
    <w:rsid w:val="009A7C92"/>
    <w:rsid w:val="00A108C7"/>
    <w:rsid w:val="00A26E18"/>
    <w:rsid w:val="00A32196"/>
    <w:rsid w:val="00A46062"/>
    <w:rsid w:val="00A4770B"/>
    <w:rsid w:val="00A6570B"/>
    <w:rsid w:val="00A93234"/>
    <w:rsid w:val="00AA3948"/>
    <w:rsid w:val="00AD0DC1"/>
    <w:rsid w:val="00AE2993"/>
    <w:rsid w:val="00AF3ECA"/>
    <w:rsid w:val="00B212F2"/>
    <w:rsid w:val="00B52E4A"/>
    <w:rsid w:val="00BA2387"/>
    <w:rsid w:val="00BC37E1"/>
    <w:rsid w:val="00BC722C"/>
    <w:rsid w:val="00BE4A19"/>
    <w:rsid w:val="00C4453F"/>
    <w:rsid w:val="00C6027E"/>
    <w:rsid w:val="00CA588F"/>
    <w:rsid w:val="00CB52EF"/>
    <w:rsid w:val="00CC3F27"/>
    <w:rsid w:val="00D23B0B"/>
    <w:rsid w:val="00D257A4"/>
    <w:rsid w:val="00D61C40"/>
    <w:rsid w:val="00D667C2"/>
    <w:rsid w:val="00DB0173"/>
    <w:rsid w:val="00DF0270"/>
    <w:rsid w:val="00DF70B8"/>
    <w:rsid w:val="00E06E29"/>
    <w:rsid w:val="00E32923"/>
    <w:rsid w:val="00E36A90"/>
    <w:rsid w:val="00E55D3A"/>
    <w:rsid w:val="00E80526"/>
    <w:rsid w:val="00EA26AA"/>
    <w:rsid w:val="00EB2BA7"/>
    <w:rsid w:val="00EB3CF2"/>
    <w:rsid w:val="00EB3EC4"/>
    <w:rsid w:val="00EB627A"/>
    <w:rsid w:val="00EC485F"/>
    <w:rsid w:val="00EE0B6E"/>
    <w:rsid w:val="00F1451D"/>
    <w:rsid w:val="00F36176"/>
    <w:rsid w:val="00F540D5"/>
    <w:rsid w:val="00F800EE"/>
    <w:rsid w:val="00F9170F"/>
    <w:rsid w:val="00F91C4F"/>
    <w:rsid w:val="00F94D01"/>
    <w:rsid w:val="00FA0B2B"/>
    <w:rsid w:val="00FA748E"/>
    <w:rsid w:val="00FC4E96"/>
    <w:rsid w:val="00FE58FC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DB0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01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E7AAF9-F89C-4A22-AFBC-FBCA33423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45</cp:revision>
  <cp:lastPrinted>2026-03-06T11:25:00Z</cp:lastPrinted>
  <dcterms:created xsi:type="dcterms:W3CDTF">2024-11-27T06:12:00Z</dcterms:created>
  <dcterms:modified xsi:type="dcterms:W3CDTF">2026-03-06T11:28:00Z</dcterms:modified>
</cp:coreProperties>
</file>