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F30" w:rsidRPr="00DC5F30" w:rsidRDefault="00DC5F30" w:rsidP="00DC5F30">
      <w:pPr>
        <w:tabs>
          <w:tab w:val="left" w:pos="2760"/>
        </w:tabs>
        <w:suppressAutoHyphens/>
        <w:ind w:right="-185"/>
        <w:rPr>
          <w:b/>
        </w:rPr>
      </w:pPr>
      <w:r w:rsidRPr="00DC5F30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03EA32DB" wp14:editId="4AADB7BA">
            <wp:simplePos x="0" y="0"/>
            <wp:positionH relativeFrom="column">
              <wp:posOffset>2710815</wp:posOffset>
            </wp:positionH>
            <wp:positionV relativeFrom="paragraph">
              <wp:posOffset>-424814</wp:posOffset>
            </wp:positionV>
            <wp:extent cx="685800" cy="720524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F30" w:rsidRPr="00DC5F30" w:rsidRDefault="00DC5F30" w:rsidP="00DC5F30">
      <w:pPr>
        <w:tabs>
          <w:tab w:val="left" w:pos="2760"/>
        </w:tabs>
        <w:suppressAutoHyphens/>
        <w:ind w:right="-185"/>
        <w:rPr>
          <w:b/>
        </w:rPr>
      </w:pPr>
    </w:p>
    <w:p w:rsidR="00DC5F30" w:rsidRPr="00DC5F30" w:rsidRDefault="00DC5F30" w:rsidP="00DC5F30">
      <w:pPr>
        <w:suppressAutoHyphens/>
        <w:ind w:right="-185"/>
        <w:rPr>
          <w:b/>
        </w:rPr>
      </w:pPr>
      <w:r w:rsidRPr="00DC5F30">
        <w:rPr>
          <w:noProof/>
          <w:sz w:val="20"/>
          <w:szCs w:val="20"/>
        </w:rPr>
        <w:t xml:space="preserve">  </w:t>
      </w:r>
      <w:r w:rsidRPr="00DC5F30">
        <w:rPr>
          <w:b/>
        </w:rPr>
        <w:t>ТЕРРИТОРИАЛЬНАЯ ИЗБИРАТЕЛЬНАЯ КОМИССИЯ</w:t>
      </w:r>
    </w:p>
    <w:p w:rsidR="005A34CE" w:rsidRPr="00DC5F30" w:rsidRDefault="00DC5F30" w:rsidP="00DC5F30">
      <w:pPr>
        <w:suppressAutoHyphens/>
        <w:ind w:right="-185"/>
      </w:pPr>
      <w:r w:rsidRPr="00DC5F30">
        <w:rPr>
          <w:b/>
        </w:rPr>
        <w:t>НЕКЛИНОВСКОГО РАЙОНА РОСТОВСКОЙ ОБЛАСТИ</w:t>
      </w:r>
    </w:p>
    <w:p w:rsidR="005A34CE" w:rsidRPr="00333D15" w:rsidRDefault="005A34CE" w:rsidP="005A34CE">
      <w:pPr>
        <w:pStyle w:val="af3"/>
        <w:tabs>
          <w:tab w:val="left" w:pos="18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4CE" w:rsidRPr="00333D15" w:rsidRDefault="005A34CE" w:rsidP="005A34CE">
      <w:pPr>
        <w:pStyle w:val="a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A34CE" w:rsidRPr="00333D15" w:rsidRDefault="005A34CE" w:rsidP="005A34CE">
      <w:pPr>
        <w:pStyle w:val="af3"/>
        <w:rPr>
          <w:rFonts w:ascii="Times New Roman" w:hAnsi="Times New Roman" w:cs="Times New Roman"/>
        </w:rPr>
      </w:pPr>
    </w:p>
    <w:p w:rsidR="005A34CE" w:rsidRPr="00A13550" w:rsidRDefault="005A34CE" w:rsidP="005A34CE">
      <w:pPr>
        <w:jc w:val="both"/>
        <w:rPr>
          <w:bCs/>
        </w:rPr>
      </w:pPr>
      <w:r w:rsidRPr="00A13550">
        <w:rPr>
          <w:bCs/>
        </w:rPr>
        <w:t>26 июня 2023</w:t>
      </w:r>
      <w:r w:rsidR="00DC5F30">
        <w:rPr>
          <w:bCs/>
        </w:rPr>
        <w:t xml:space="preserve"> г.</w:t>
      </w:r>
      <w:r w:rsidRPr="00A13550">
        <w:rPr>
          <w:bCs/>
        </w:rPr>
        <w:tab/>
      </w:r>
      <w:r w:rsidRPr="00A13550">
        <w:rPr>
          <w:bCs/>
        </w:rPr>
        <w:tab/>
      </w:r>
      <w:r w:rsidRPr="00A13550">
        <w:rPr>
          <w:bCs/>
        </w:rPr>
        <w:tab/>
      </w:r>
      <w:r w:rsidRPr="00A13550">
        <w:rPr>
          <w:bCs/>
        </w:rPr>
        <w:tab/>
      </w:r>
      <w:r w:rsidRPr="00A13550">
        <w:rPr>
          <w:bCs/>
        </w:rPr>
        <w:tab/>
        <w:t xml:space="preserve">   </w:t>
      </w:r>
      <w:r w:rsidRPr="00A13550">
        <w:rPr>
          <w:bCs/>
        </w:rPr>
        <w:tab/>
      </w:r>
      <w:r w:rsidRPr="00A13550">
        <w:rPr>
          <w:bCs/>
        </w:rPr>
        <w:tab/>
      </w:r>
      <w:r w:rsidRPr="00A13550">
        <w:rPr>
          <w:bCs/>
        </w:rPr>
        <w:tab/>
      </w:r>
      <w:r w:rsidRPr="00A13550">
        <w:rPr>
          <w:bCs/>
        </w:rPr>
        <w:tab/>
      </w:r>
      <w:r w:rsidR="00DC5F30">
        <w:rPr>
          <w:bCs/>
        </w:rPr>
        <w:t xml:space="preserve">         </w:t>
      </w:r>
      <w:r w:rsidRPr="00A13550">
        <w:rPr>
          <w:bCs/>
        </w:rPr>
        <w:t>№ 85-</w:t>
      </w:r>
      <w:r>
        <w:rPr>
          <w:bCs/>
        </w:rPr>
        <w:t>9</w:t>
      </w:r>
    </w:p>
    <w:p w:rsidR="00E3621D" w:rsidRPr="005A34CE" w:rsidRDefault="005A34CE" w:rsidP="005A34CE">
      <w:r w:rsidRPr="006526E2">
        <w:t>с. Покровское</w:t>
      </w:r>
    </w:p>
    <w:p w:rsidR="00325E39" w:rsidRDefault="00325E39" w:rsidP="00325E39">
      <w:pPr>
        <w:pStyle w:val="21"/>
        <w:ind w:left="0" w:right="-185"/>
        <w:rPr>
          <w:i/>
          <w:iCs/>
        </w:rPr>
      </w:pPr>
    </w:p>
    <w:p w:rsidR="00E3621D" w:rsidRDefault="003F2514" w:rsidP="003F2514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 w:rsidR="002009B7">
        <w:rPr>
          <w:rFonts w:ascii="Times New Roman CYR" w:hAnsi="Times New Roman CYR"/>
          <w:b/>
          <w:szCs w:val="20"/>
        </w:rPr>
        <w:t>е</w:t>
      </w:r>
      <w:r w:rsidR="005A34CE">
        <w:rPr>
          <w:rFonts w:ascii="Times New Roman CYR" w:hAnsi="Times New Roman CYR"/>
          <w:b/>
          <w:szCs w:val="20"/>
        </w:rPr>
        <w:t xml:space="preserve">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и хранения в </w:t>
      </w:r>
      <w:r w:rsidR="00174A9F">
        <w:rPr>
          <w:rFonts w:ascii="Times New Roman CYR" w:hAnsi="Times New Roman CYR"/>
          <w:b/>
          <w:szCs w:val="20"/>
        </w:rPr>
        <w:t xml:space="preserve">Территориальной избирательной </w:t>
      </w:r>
      <w:r w:rsidRPr="003F2514">
        <w:rPr>
          <w:rFonts w:ascii="Times New Roman CYR" w:hAnsi="Times New Roman CYR"/>
          <w:b/>
          <w:szCs w:val="20"/>
        </w:rPr>
        <w:t xml:space="preserve">комиссии </w:t>
      </w:r>
      <w:r w:rsidR="005A34CE">
        <w:rPr>
          <w:rFonts w:ascii="Times New Roman CYR" w:hAnsi="Times New Roman CYR"/>
          <w:b/>
          <w:szCs w:val="20"/>
        </w:rPr>
        <w:t xml:space="preserve">Неклиновского </w:t>
      </w:r>
      <w:bookmarkStart w:id="0" w:name="_GoBack"/>
      <w:bookmarkEnd w:id="0"/>
      <w:r w:rsidR="005A34CE">
        <w:rPr>
          <w:rFonts w:ascii="Times New Roman CYR" w:hAnsi="Times New Roman CYR"/>
          <w:b/>
          <w:szCs w:val="20"/>
        </w:rPr>
        <w:t xml:space="preserve">района </w:t>
      </w:r>
      <w:r w:rsidRPr="003F2514">
        <w:rPr>
          <w:rFonts w:ascii="Times New Roman CYR" w:hAnsi="Times New Roman CYR"/>
          <w:b/>
          <w:szCs w:val="20"/>
        </w:rPr>
        <w:t>Ростовской области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</w:p>
    <w:p w:rsidR="003F2514" w:rsidRDefault="003F2514" w:rsidP="003F2514">
      <w:pPr>
        <w:jc w:val="both"/>
        <w:rPr>
          <w:rFonts w:ascii="Times New Roman CYR" w:hAnsi="Times New Roman CYR"/>
          <w:b/>
          <w:szCs w:val="20"/>
        </w:rPr>
      </w:pPr>
    </w:p>
    <w:p w:rsidR="003F2514" w:rsidRDefault="003F2514" w:rsidP="003F2514">
      <w:pPr>
        <w:jc w:val="both"/>
      </w:pPr>
    </w:p>
    <w:p w:rsidR="003F2514" w:rsidRDefault="003F2514" w:rsidP="00AA0E42">
      <w:pPr>
        <w:spacing w:line="276" w:lineRule="auto"/>
        <w:ind w:firstLine="708"/>
        <w:jc w:val="both"/>
      </w:pPr>
      <w:r w:rsidRPr="003F2514">
        <w:t xml:space="preserve">В соответствии с пунктом </w:t>
      </w:r>
      <w:r w:rsidR="00174A9F">
        <w:t>8</w:t>
      </w:r>
      <w:r w:rsidRPr="003F2514">
        <w:t xml:space="preserve"> статьи 2</w:t>
      </w:r>
      <w:r w:rsidR="00174A9F">
        <w:t>5</w:t>
      </w:r>
      <w:r w:rsidRPr="003F2514">
        <w:t xml:space="preserve">, </w:t>
      </w:r>
      <w:r>
        <w:t xml:space="preserve">статьями48, 50, 51, 52, 54, </w:t>
      </w:r>
      <w:r w:rsidRPr="003F2514">
        <w:t>5</w:t>
      </w:r>
      <w:r>
        <w:t>6</w:t>
      </w:r>
      <w:r w:rsidRPr="003F251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="00450DF0">
        <w:t>,п</w:t>
      </w:r>
      <w:proofErr w:type="gramEnd"/>
      <w:r w:rsidR="00450DF0">
        <w:t>остановлением Избирательной комиссии Ростовской области от 18.05.2023 № 24-1 «</w:t>
      </w:r>
      <w:r w:rsidR="00450DF0" w:rsidRPr="005434C4"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AA0E42" w:rsidRDefault="005A34CE" w:rsidP="00AA0E42">
      <w:pPr>
        <w:spacing w:line="276" w:lineRule="auto"/>
        <w:jc w:val="both"/>
      </w:pPr>
      <w:r>
        <w:t xml:space="preserve">        </w:t>
      </w:r>
    </w:p>
    <w:p w:rsidR="00E3621D" w:rsidRDefault="00AA0E42" w:rsidP="00AA0E42">
      <w:pPr>
        <w:spacing w:line="276" w:lineRule="auto"/>
        <w:jc w:val="both"/>
      </w:pPr>
      <w:r>
        <w:t xml:space="preserve">        </w:t>
      </w:r>
      <w:r w:rsidR="005A34CE">
        <w:t xml:space="preserve"> Территориальная комиссия Неклиновского района Рос</w:t>
      </w:r>
      <w:r w:rsidR="00E3621D">
        <w:t>товской области ПОСТАНОВЛЯЕТ:</w:t>
      </w:r>
    </w:p>
    <w:p w:rsidR="00077BE4" w:rsidRDefault="00077BE4" w:rsidP="009F6C40">
      <w:pPr>
        <w:ind w:firstLine="708"/>
        <w:jc w:val="both"/>
      </w:pPr>
    </w:p>
    <w:p w:rsidR="003F2514" w:rsidRDefault="003F2514" w:rsidP="00AA0E42">
      <w:pPr>
        <w:pStyle w:val="23"/>
        <w:spacing w:line="27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Порядок приема, учета, анализа, обработки и хранения </w:t>
      </w:r>
      <w:r>
        <w:rPr>
          <w:bCs/>
        </w:rPr>
        <w:br/>
        <w:t xml:space="preserve">в </w:t>
      </w:r>
      <w:r w:rsidR="00D445F4">
        <w:rPr>
          <w:bCs/>
        </w:rPr>
        <w:t xml:space="preserve">Территориальной избирательной комиссии </w:t>
      </w:r>
      <w:r w:rsidR="005A34CE">
        <w:rPr>
          <w:bCs/>
        </w:rPr>
        <w:t xml:space="preserve">Неклиновского района </w:t>
      </w:r>
      <w:r>
        <w:rPr>
          <w:bCs/>
        </w:rPr>
        <w:t>Ростовской области</w:t>
      </w:r>
      <w:r w:rsidR="005A34CE">
        <w:rPr>
          <w:bCs/>
        </w:rPr>
        <w:t xml:space="preserve">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</w:t>
      </w:r>
      <w:r w:rsidR="00325E39" w:rsidRPr="00325E39">
        <w:rPr>
          <w:bCs/>
        </w:rPr>
        <w:t xml:space="preserve">Законодательного Собрания Ростовской области </w:t>
      </w:r>
      <w:r>
        <w:rPr>
          <w:bCs/>
        </w:rPr>
        <w:t>согласно приложению.</w:t>
      </w:r>
    </w:p>
    <w:p w:rsidR="00A40714" w:rsidRDefault="00A40714" w:rsidP="00AA0E42">
      <w:pPr>
        <w:pStyle w:val="23"/>
        <w:tabs>
          <w:tab w:val="left" w:pos="4536"/>
        </w:tabs>
        <w:spacing w:after="0" w:line="276" w:lineRule="auto"/>
        <w:ind w:left="0" w:firstLine="708"/>
        <w:jc w:val="both"/>
        <w:rPr>
          <w:bCs/>
        </w:rPr>
      </w:pPr>
      <w:r>
        <w:rPr>
          <w:bCs/>
        </w:rPr>
        <w:t>2. </w:t>
      </w:r>
      <w:proofErr w:type="gramStart"/>
      <w:r w:rsidRPr="00A40714">
        <w:rPr>
          <w:bCs/>
        </w:rPr>
        <w:t xml:space="preserve">Установить, что в случае использования в предвыборных агитационных материалах, предназначенных для размещения на каналах </w:t>
      </w:r>
      <w:r w:rsidRPr="00A40714">
        <w:rPr>
          <w:bCs/>
        </w:rPr>
        <w:lastRenderedPageBreak/>
        <w:t xml:space="preserve">организаций телерадиовещания либо в периодических печатных изданиях, высказываний физического лица о кандидате, </w:t>
      </w:r>
      <w:r w:rsidR="00174A9F">
        <w:rPr>
          <w:bCs/>
        </w:rPr>
        <w:t xml:space="preserve">кандидат, его </w:t>
      </w:r>
      <w:r>
        <w:rPr>
          <w:bCs/>
        </w:rPr>
        <w:t xml:space="preserve">доверенное лицо либо </w:t>
      </w:r>
      <w:r w:rsidR="006B580E">
        <w:rPr>
          <w:bCs/>
        </w:rPr>
        <w:t xml:space="preserve">его </w:t>
      </w:r>
      <w:r>
        <w:rPr>
          <w:bCs/>
        </w:rPr>
        <w:t xml:space="preserve">уполномоченный представитель </w:t>
      </w:r>
      <w:r w:rsidR="00174A9F">
        <w:rPr>
          <w:bCs/>
        </w:rPr>
        <w:t xml:space="preserve">по финансовым вопросам </w:t>
      </w:r>
      <w:r w:rsidRPr="00A40714">
        <w:rPr>
          <w:bCs/>
        </w:rPr>
        <w:t xml:space="preserve">одновременно с представлением в </w:t>
      </w:r>
      <w:r w:rsidR="00D445F4">
        <w:rPr>
          <w:bCs/>
        </w:rPr>
        <w:t xml:space="preserve">Территориальную избирательную комиссию </w:t>
      </w:r>
      <w:r w:rsidR="005A34CE">
        <w:rPr>
          <w:bCs/>
        </w:rPr>
        <w:t>Неклиновского района</w:t>
      </w:r>
      <w:r w:rsidR="00D445F4">
        <w:rPr>
          <w:bCs/>
        </w:rPr>
        <w:t xml:space="preserve"> </w:t>
      </w:r>
      <w:r w:rsidRPr="00A40714">
        <w:rPr>
          <w:bCs/>
        </w:rPr>
        <w:t>Ростовской области копий указанных агитационных материалов представляет документ, подтверждающий письменное согласие данного физического лица</w:t>
      </w:r>
      <w:proofErr w:type="gramEnd"/>
      <w:r w:rsidRPr="00A40714">
        <w:rPr>
          <w:bCs/>
        </w:rPr>
        <w:t xml:space="preserve"> на</w:t>
      </w:r>
      <w:r>
        <w:rPr>
          <w:bCs/>
        </w:rPr>
        <w:t xml:space="preserve"> использование его высказываний</w:t>
      </w:r>
      <w:r w:rsidR="002A2E02">
        <w:rPr>
          <w:bCs/>
        </w:rPr>
        <w:t>,</w:t>
      </w:r>
      <w:r>
        <w:rPr>
          <w:bCs/>
        </w:rPr>
        <w:t xml:space="preserve"> кроме случаев, когда </w:t>
      </w:r>
      <w:r w:rsidR="002A2E02">
        <w:rPr>
          <w:bCs/>
        </w:rPr>
        <w:t>в соответствии с законодательством</w:t>
      </w:r>
      <w:r w:rsidR="005A34CE">
        <w:rPr>
          <w:bCs/>
        </w:rPr>
        <w:t xml:space="preserve"> </w:t>
      </w:r>
      <w:r>
        <w:rPr>
          <w:bCs/>
        </w:rPr>
        <w:t xml:space="preserve">представление </w:t>
      </w:r>
      <w:r w:rsidR="002A2E02">
        <w:rPr>
          <w:bCs/>
        </w:rPr>
        <w:t xml:space="preserve">этого </w:t>
      </w:r>
      <w:r>
        <w:rPr>
          <w:bCs/>
        </w:rPr>
        <w:t>документа не требуется.</w:t>
      </w:r>
    </w:p>
    <w:p w:rsidR="00174A9F" w:rsidRDefault="00A40714" w:rsidP="00AA0E42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3</w:t>
      </w:r>
      <w:r w:rsidR="003F2514">
        <w:rPr>
          <w:bCs/>
        </w:rPr>
        <w:t xml:space="preserve">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</w:t>
      </w:r>
      <w:r w:rsidR="00325E39" w:rsidRPr="00325E39">
        <w:rPr>
          <w:bCs/>
        </w:rPr>
        <w:t>Законодательного Собрания Ростовской области</w:t>
      </w:r>
      <w:r w:rsidR="003F2514">
        <w:rPr>
          <w:bCs/>
        </w:rPr>
        <w:t>, за осуществление своевременной проверки оплаты изготовления предвыборных агитационных материалов из средств соответствующего избирательного фонда</w:t>
      </w:r>
      <w:r w:rsidR="005A34CE">
        <w:rPr>
          <w:bCs/>
        </w:rPr>
        <w:t>:</w:t>
      </w:r>
      <w:r w:rsidR="003F2514">
        <w:rPr>
          <w:bCs/>
        </w:rPr>
        <w:t xml:space="preserve"> </w:t>
      </w:r>
    </w:p>
    <w:p w:rsidR="00174A9F" w:rsidRPr="005A34CE" w:rsidRDefault="005A34CE" w:rsidP="00AA0E42">
      <w:pPr>
        <w:tabs>
          <w:tab w:val="left" w:pos="1134"/>
        </w:tabs>
        <w:spacing w:line="276" w:lineRule="auto"/>
        <w:ind w:firstLine="720"/>
        <w:jc w:val="both"/>
        <w:rPr>
          <w:bCs/>
          <w:u w:val="single"/>
        </w:rPr>
      </w:pPr>
      <w:r w:rsidRPr="005A34CE">
        <w:rPr>
          <w:bCs/>
          <w:u w:val="single"/>
        </w:rPr>
        <w:t>Кравцова  Дмитрия Сергеевича</w:t>
      </w:r>
      <w:r w:rsidR="00174A9F" w:rsidRPr="005A34CE">
        <w:rPr>
          <w:bCs/>
          <w:u w:val="single"/>
        </w:rPr>
        <w:t xml:space="preserve"> - член ТИК</w:t>
      </w:r>
    </w:p>
    <w:p w:rsidR="00174A9F" w:rsidRPr="005A34CE" w:rsidRDefault="005A34CE" w:rsidP="00AA0E42">
      <w:pPr>
        <w:tabs>
          <w:tab w:val="left" w:pos="1134"/>
        </w:tabs>
        <w:spacing w:line="276" w:lineRule="auto"/>
        <w:ind w:firstLine="720"/>
        <w:jc w:val="both"/>
        <w:rPr>
          <w:bCs/>
          <w:u w:val="single"/>
        </w:rPr>
      </w:pPr>
      <w:proofErr w:type="spellStart"/>
      <w:r w:rsidRPr="005A34CE">
        <w:rPr>
          <w:bCs/>
          <w:u w:val="single"/>
        </w:rPr>
        <w:t>Барсегян</w:t>
      </w:r>
      <w:proofErr w:type="spellEnd"/>
      <w:r w:rsidRPr="005A34CE">
        <w:rPr>
          <w:bCs/>
          <w:u w:val="single"/>
        </w:rPr>
        <w:t xml:space="preserve">  </w:t>
      </w:r>
      <w:proofErr w:type="spellStart"/>
      <w:r w:rsidRPr="005A34CE">
        <w:rPr>
          <w:bCs/>
          <w:u w:val="single"/>
        </w:rPr>
        <w:t>Гоар</w:t>
      </w:r>
      <w:proofErr w:type="spellEnd"/>
      <w:r w:rsidRPr="005A34CE">
        <w:rPr>
          <w:bCs/>
          <w:u w:val="single"/>
        </w:rPr>
        <w:t xml:space="preserve">  </w:t>
      </w:r>
      <w:proofErr w:type="spellStart"/>
      <w:r w:rsidRPr="005A34CE">
        <w:rPr>
          <w:bCs/>
          <w:u w:val="single"/>
        </w:rPr>
        <w:t>Гургеновну</w:t>
      </w:r>
      <w:proofErr w:type="spellEnd"/>
      <w:r w:rsidR="00174A9F" w:rsidRPr="005A34CE">
        <w:rPr>
          <w:bCs/>
          <w:u w:val="single"/>
        </w:rPr>
        <w:t xml:space="preserve"> - член ТИК</w:t>
      </w:r>
    </w:p>
    <w:p w:rsidR="003F2514" w:rsidRDefault="00174A9F" w:rsidP="00AA0E42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 xml:space="preserve">4. Назначить ответственными лицами </w:t>
      </w:r>
      <w:r w:rsidR="003F2514">
        <w:rPr>
          <w:bCs/>
        </w:rPr>
        <w:t>за ввод экземпляров (копий, фотографий) предвыборных агитационн</w:t>
      </w:r>
      <w:r w:rsidR="00325E39">
        <w:rPr>
          <w:bCs/>
        </w:rPr>
        <w:t xml:space="preserve">ых материалов и иных сведений, </w:t>
      </w:r>
      <w:r w:rsidR="003F2514">
        <w:rPr>
          <w:bCs/>
        </w:rPr>
        <w:t>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174A9F" w:rsidRDefault="005A34CE" w:rsidP="00AA0E42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proofErr w:type="spellStart"/>
      <w:r w:rsidRPr="005A34CE">
        <w:rPr>
          <w:bCs/>
          <w:u w:val="single"/>
        </w:rPr>
        <w:t>Барсегян</w:t>
      </w:r>
      <w:proofErr w:type="spellEnd"/>
      <w:r w:rsidRPr="005A34CE">
        <w:rPr>
          <w:bCs/>
          <w:u w:val="single"/>
        </w:rPr>
        <w:t xml:space="preserve">  </w:t>
      </w:r>
      <w:proofErr w:type="spellStart"/>
      <w:r w:rsidRPr="005A34CE">
        <w:rPr>
          <w:bCs/>
          <w:u w:val="single"/>
        </w:rPr>
        <w:t>Гоар</w:t>
      </w:r>
      <w:proofErr w:type="spellEnd"/>
      <w:r w:rsidRPr="005A34CE">
        <w:rPr>
          <w:bCs/>
          <w:u w:val="single"/>
        </w:rPr>
        <w:t xml:space="preserve">  </w:t>
      </w:r>
      <w:proofErr w:type="spellStart"/>
      <w:r w:rsidRPr="005A34CE">
        <w:rPr>
          <w:bCs/>
          <w:u w:val="single"/>
        </w:rPr>
        <w:t>Гургеновну</w:t>
      </w:r>
      <w:proofErr w:type="spellEnd"/>
      <w:r>
        <w:rPr>
          <w:bCs/>
        </w:rPr>
        <w:t>.</w:t>
      </w:r>
      <w:r w:rsidR="00174A9F">
        <w:rPr>
          <w:bCs/>
        </w:rPr>
        <w:t xml:space="preserve"> </w:t>
      </w:r>
    </w:p>
    <w:p w:rsidR="003F2514" w:rsidRDefault="00174A9F" w:rsidP="00AA0E42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5</w:t>
      </w:r>
      <w:r w:rsidR="003F2514">
        <w:rPr>
          <w:bCs/>
        </w:rPr>
        <w:t>. Назначить ответственными лицами за</w:t>
      </w:r>
      <w:r w:rsidR="005A34CE">
        <w:rPr>
          <w:bCs/>
        </w:rPr>
        <w:t xml:space="preserve"> </w:t>
      </w:r>
      <w:r w:rsidR="003F2514">
        <w:rPr>
          <w:bCs/>
        </w:rPr>
        <w:t xml:space="preserve">осуществление проверки внешних носителей (оптических компакт-дисков CD-R, CD-RW, DVD либо USB </w:t>
      </w:r>
      <w:proofErr w:type="spellStart"/>
      <w:r w:rsidR="003F2514">
        <w:rPr>
          <w:bCs/>
        </w:rPr>
        <w:t>Flash</w:t>
      </w:r>
      <w:proofErr w:type="spellEnd"/>
      <w:r w:rsidR="003F2514">
        <w:rPr>
          <w:bCs/>
        </w:rPr>
        <w:t xml:space="preserve"> </w:t>
      </w:r>
      <w:proofErr w:type="spellStart"/>
      <w:r w:rsidR="003F2514">
        <w:rPr>
          <w:bCs/>
        </w:rPr>
        <w:t>Drive</w:t>
      </w:r>
      <w:proofErr w:type="spellEnd"/>
      <w:r w:rsidR="003F2514">
        <w:rPr>
          <w:bCs/>
        </w:rPr>
        <w:t xml:space="preserve"> и иных) на отсутствие на них вредоносных программ:</w:t>
      </w:r>
    </w:p>
    <w:p w:rsidR="006B580E" w:rsidRPr="005A34CE" w:rsidRDefault="005A34CE" w:rsidP="00AA0E42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proofErr w:type="spellStart"/>
      <w:r w:rsidRPr="005A34CE">
        <w:rPr>
          <w:bCs/>
          <w:u w:val="single"/>
        </w:rPr>
        <w:t>Монзикову</w:t>
      </w:r>
      <w:proofErr w:type="spellEnd"/>
      <w:r w:rsidRPr="005A34CE">
        <w:rPr>
          <w:bCs/>
          <w:u w:val="single"/>
        </w:rPr>
        <w:t xml:space="preserve"> Ольгу Юрьевну</w:t>
      </w:r>
      <w:r>
        <w:rPr>
          <w:bCs/>
        </w:rPr>
        <w:t xml:space="preserve"> – системного администратора </w:t>
      </w:r>
      <w:r>
        <w:rPr>
          <w:kern w:val="28"/>
        </w:rPr>
        <w:t xml:space="preserve">ТКСА </w:t>
      </w:r>
      <w:r w:rsidRPr="00ED1AB8">
        <w:rPr>
          <w:kern w:val="28"/>
        </w:rPr>
        <w:t>ГАС «Выборы»</w:t>
      </w:r>
      <w:r>
        <w:rPr>
          <w:kern w:val="28"/>
        </w:rPr>
        <w:t>.</w:t>
      </w:r>
      <w:r w:rsidRPr="005A34CE">
        <w:rPr>
          <w:bCs/>
        </w:rPr>
        <w:t xml:space="preserve"> </w:t>
      </w:r>
    </w:p>
    <w:p w:rsidR="003F2514" w:rsidRDefault="00A40714" w:rsidP="003F2514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6</w:t>
      </w:r>
      <w:r w:rsidR="003F2514">
        <w:rPr>
          <w:bCs/>
        </w:rPr>
        <w:t>. </w:t>
      </w:r>
      <w:proofErr w:type="gramStart"/>
      <w:r w:rsidR="003F2514">
        <w:rPr>
          <w:bCs/>
        </w:rPr>
        <w:t>Разместить</w:t>
      </w:r>
      <w:proofErr w:type="gramEnd"/>
      <w:r w:rsidR="003F2514">
        <w:rPr>
          <w:bCs/>
        </w:rPr>
        <w:t xml:space="preserve"> настоящее постановление на сайте</w:t>
      </w:r>
      <w:r w:rsidR="00D445F4">
        <w:rPr>
          <w:bCs/>
        </w:rPr>
        <w:t xml:space="preserve"> Территориальной избирательной комиссии</w:t>
      </w:r>
      <w:r w:rsidR="005A34CE">
        <w:rPr>
          <w:bCs/>
        </w:rPr>
        <w:t xml:space="preserve"> Неклиновского района</w:t>
      </w:r>
      <w:r w:rsidR="00174A9F">
        <w:rPr>
          <w:bCs/>
        </w:rPr>
        <w:t xml:space="preserve"> </w:t>
      </w:r>
      <w:r w:rsidR="003F2514">
        <w:rPr>
          <w:bCs/>
        </w:rPr>
        <w:t>Ростовской области в информационно-телекоммуникационной сети «Интернет».</w:t>
      </w:r>
    </w:p>
    <w:p w:rsidR="005A34CE" w:rsidRDefault="005A34CE" w:rsidP="009F6C40">
      <w:pPr>
        <w:tabs>
          <w:tab w:val="left" w:pos="7088"/>
        </w:tabs>
        <w:jc w:val="both"/>
      </w:pPr>
    </w:p>
    <w:p w:rsidR="005A34CE" w:rsidRDefault="005A34CE" w:rsidP="009F6C40">
      <w:pPr>
        <w:tabs>
          <w:tab w:val="left" w:pos="7088"/>
        </w:tabs>
        <w:jc w:val="both"/>
      </w:pPr>
    </w:p>
    <w:p w:rsidR="00E3621D" w:rsidRDefault="00222425" w:rsidP="009F6C40">
      <w:pPr>
        <w:tabs>
          <w:tab w:val="left" w:pos="7088"/>
        </w:tabs>
        <w:jc w:val="both"/>
      </w:pPr>
      <w:r>
        <w:t>Председатель комиссии</w:t>
      </w:r>
      <w:r w:rsidR="009F6C40">
        <w:tab/>
      </w:r>
      <w:r w:rsidR="005A34CE">
        <w:t>М.Ю.Сафонов</w:t>
      </w:r>
    </w:p>
    <w:p w:rsidR="00450DF0" w:rsidRDefault="00450DF0" w:rsidP="0086107E">
      <w:pPr>
        <w:tabs>
          <w:tab w:val="left" w:pos="7088"/>
        </w:tabs>
        <w:autoSpaceDE w:val="0"/>
        <w:autoSpaceDN w:val="0"/>
        <w:adjustRightInd w:val="0"/>
        <w:jc w:val="both"/>
        <w:outlineLvl w:val="0"/>
      </w:pPr>
    </w:p>
    <w:p w:rsidR="00450DF0" w:rsidRDefault="00450DF0" w:rsidP="0086107E">
      <w:pPr>
        <w:tabs>
          <w:tab w:val="left" w:pos="7088"/>
        </w:tabs>
        <w:autoSpaceDE w:val="0"/>
        <w:autoSpaceDN w:val="0"/>
        <w:adjustRightInd w:val="0"/>
        <w:jc w:val="both"/>
        <w:outlineLvl w:val="0"/>
      </w:pPr>
    </w:p>
    <w:p w:rsidR="00437C14" w:rsidRDefault="009F6C40" w:rsidP="0086107E">
      <w:pPr>
        <w:tabs>
          <w:tab w:val="left" w:pos="7088"/>
        </w:tabs>
        <w:autoSpaceDE w:val="0"/>
        <w:autoSpaceDN w:val="0"/>
        <w:adjustRightInd w:val="0"/>
        <w:jc w:val="both"/>
        <w:outlineLvl w:val="0"/>
      </w:pPr>
      <w:r>
        <w:t>Секретарь комиссии</w:t>
      </w:r>
      <w:r>
        <w:tab/>
      </w:r>
      <w:r w:rsidR="005A34CE">
        <w:t>О.В. Ляшева</w:t>
      </w:r>
    </w:p>
    <w:sectPr w:rsidR="00437C14" w:rsidSect="00325E39"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E7C" w:rsidRDefault="00A95E7C" w:rsidP="00C23CD7">
      <w:r>
        <w:separator/>
      </w:r>
    </w:p>
  </w:endnote>
  <w:endnote w:type="continuationSeparator" w:id="0">
    <w:p w:rsidR="00A95E7C" w:rsidRDefault="00A95E7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E7C" w:rsidRDefault="00A95E7C" w:rsidP="00C23CD7">
      <w:r>
        <w:separator/>
      </w:r>
    </w:p>
  </w:footnote>
  <w:footnote w:type="continuationSeparator" w:id="0">
    <w:p w:rsidR="00A95E7C" w:rsidRDefault="00A95E7C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1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4346"/>
    <w:rsid w:val="00036DC1"/>
    <w:rsid w:val="00077BE4"/>
    <w:rsid w:val="00084A7B"/>
    <w:rsid w:val="0009525C"/>
    <w:rsid w:val="00096EC4"/>
    <w:rsid w:val="000E47B4"/>
    <w:rsid w:val="000E4B04"/>
    <w:rsid w:val="000F58C3"/>
    <w:rsid w:val="001011EB"/>
    <w:rsid w:val="001504A2"/>
    <w:rsid w:val="00174A9F"/>
    <w:rsid w:val="00176EC2"/>
    <w:rsid w:val="0017778A"/>
    <w:rsid w:val="001D5775"/>
    <w:rsid w:val="001F1FEF"/>
    <w:rsid w:val="001F6924"/>
    <w:rsid w:val="002009B7"/>
    <w:rsid w:val="002103CA"/>
    <w:rsid w:val="00214B18"/>
    <w:rsid w:val="00222425"/>
    <w:rsid w:val="00232F85"/>
    <w:rsid w:val="002504B8"/>
    <w:rsid w:val="00251035"/>
    <w:rsid w:val="00252F1B"/>
    <w:rsid w:val="00264C46"/>
    <w:rsid w:val="002701C6"/>
    <w:rsid w:val="00280C67"/>
    <w:rsid w:val="0028673D"/>
    <w:rsid w:val="00292C64"/>
    <w:rsid w:val="002A2E02"/>
    <w:rsid w:val="002D5195"/>
    <w:rsid w:val="0032161E"/>
    <w:rsid w:val="00325E39"/>
    <w:rsid w:val="0034056C"/>
    <w:rsid w:val="00347565"/>
    <w:rsid w:val="003576FF"/>
    <w:rsid w:val="003670EA"/>
    <w:rsid w:val="003B4CB0"/>
    <w:rsid w:val="003B55FC"/>
    <w:rsid w:val="003D72A7"/>
    <w:rsid w:val="003F0C7D"/>
    <w:rsid w:val="003F2514"/>
    <w:rsid w:val="003F5371"/>
    <w:rsid w:val="00435D09"/>
    <w:rsid w:val="00437C14"/>
    <w:rsid w:val="004450B9"/>
    <w:rsid w:val="00447854"/>
    <w:rsid w:val="00450DF0"/>
    <w:rsid w:val="00455425"/>
    <w:rsid w:val="00482767"/>
    <w:rsid w:val="004C51C1"/>
    <w:rsid w:val="004C5EB5"/>
    <w:rsid w:val="004C6DEB"/>
    <w:rsid w:val="004E2239"/>
    <w:rsid w:val="004E49F1"/>
    <w:rsid w:val="004F44D7"/>
    <w:rsid w:val="00524A66"/>
    <w:rsid w:val="00557749"/>
    <w:rsid w:val="005704DE"/>
    <w:rsid w:val="005769FA"/>
    <w:rsid w:val="00584B79"/>
    <w:rsid w:val="005A34CE"/>
    <w:rsid w:val="006019C0"/>
    <w:rsid w:val="006522DF"/>
    <w:rsid w:val="006702E6"/>
    <w:rsid w:val="00680BBD"/>
    <w:rsid w:val="0069337E"/>
    <w:rsid w:val="006B54CC"/>
    <w:rsid w:val="006B580E"/>
    <w:rsid w:val="006C2A94"/>
    <w:rsid w:val="006D206A"/>
    <w:rsid w:val="007042DB"/>
    <w:rsid w:val="007048F6"/>
    <w:rsid w:val="00715256"/>
    <w:rsid w:val="0076707A"/>
    <w:rsid w:val="00767466"/>
    <w:rsid w:val="007721D5"/>
    <w:rsid w:val="00782FE3"/>
    <w:rsid w:val="007954CB"/>
    <w:rsid w:val="007B377D"/>
    <w:rsid w:val="00805C32"/>
    <w:rsid w:val="00827F70"/>
    <w:rsid w:val="00836E15"/>
    <w:rsid w:val="0086107E"/>
    <w:rsid w:val="00875D9C"/>
    <w:rsid w:val="008C0A29"/>
    <w:rsid w:val="008E1466"/>
    <w:rsid w:val="00950894"/>
    <w:rsid w:val="00966BF1"/>
    <w:rsid w:val="00967343"/>
    <w:rsid w:val="00985E50"/>
    <w:rsid w:val="00996E9E"/>
    <w:rsid w:val="009E2A11"/>
    <w:rsid w:val="009F6C40"/>
    <w:rsid w:val="00A00338"/>
    <w:rsid w:val="00A00C2C"/>
    <w:rsid w:val="00A31803"/>
    <w:rsid w:val="00A40714"/>
    <w:rsid w:val="00A4228F"/>
    <w:rsid w:val="00A61F89"/>
    <w:rsid w:val="00A95E7C"/>
    <w:rsid w:val="00AA0E42"/>
    <w:rsid w:val="00AC35DE"/>
    <w:rsid w:val="00AE361B"/>
    <w:rsid w:val="00AF08A6"/>
    <w:rsid w:val="00AF3017"/>
    <w:rsid w:val="00B05957"/>
    <w:rsid w:val="00B507CA"/>
    <w:rsid w:val="00B7213D"/>
    <w:rsid w:val="00B82C6A"/>
    <w:rsid w:val="00BB7B09"/>
    <w:rsid w:val="00C23CD7"/>
    <w:rsid w:val="00C45DD5"/>
    <w:rsid w:val="00C472D1"/>
    <w:rsid w:val="00C5436C"/>
    <w:rsid w:val="00C719E3"/>
    <w:rsid w:val="00C74DC5"/>
    <w:rsid w:val="00CD1066"/>
    <w:rsid w:val="00CD5932"/>
    <w:rsid w:val="00CE0C5F"/>
    <w:rsid w:val="00CF7693"/>
    <w:rsid w:val="00CF7AAC"/>
    <w:rsid w:val="00D23A00"/>
    <w:rsid w:val="00D41474"/>
    <w:rsid w:val="00D445F4"/>
    <w:rsid w:val="00D85BB6"/>
    <w:rsid w:val="00DB4A6F"/>
    <w:rsid w:val="00DC5F30"/>
    <w:rsid w:val="00E3621D"/>
    <w:rsid w:val="00E512A4"/>
    <w:rsid w:val="00E638DE"/>
    <w:rsid w:val="00E66445"/>
    <w:rsid w:val="00ED44F4"/>
    <w:rsid w:val="00EE7B38"/>
    <w:rsid w:val="00F04194"/>
    <w:rsid w:val="00F558A4"/>
    <w:rsid w:val="00F674D5"/>
    <w:rsid w:val="00F805A0"/>
    <w:rsid w:val="00F8735D"/>
    <w:rsid w:val="00F90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3621D"/>
    <w:pPr>
      <w:keepNext/>
      <w:spacing w:before="240" w:after="60"/>
      <w:jc w:val="left"/>
      <w:outlineLvl w:val="1"/>
    </w:pPr>
    <w:rPr>
      <w:rFonts w:ascii="Arial" w:hAnsi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locked/>
    <w:rsid w:val="00E3621D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E3621D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locked/>
    <w:rsid w:val="00E3621D"/>
    <w:rPr>
      <w:rFonts w:ascii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6734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locked/>
    <w:rsid w:val="00967343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ae">
    <w:name w:val="Рабочий"/>
    <w:basedOn w:val="a"/>
    <w:rsid w:val="00967343"/>
    <w:pPr>
      <w:spacing w:line="360" w:lineRule="auto"/>
      <w:ind w:firstLine="709"/>
      <w:jc w:val="both"/>
    </w:pPr>
    <w:rPr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37C1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437C14"/>
    <w:rPr>
      <w:rFonts w:ascii="Times New Roman" w:hAnsi="Times New Roman" w:cs="Times New Roman"/>
      <w:sz w:val="16"/>
      <w:szCs w:val="16"/>
      <w:lang w:eastAsia="ru-RU"/>
    </w:rPr>
  </w:style>
  <w:style w:type="paragraph" w:styleId="af">
    <w:name w:val="footnote text"/>
    <w:basedOn w:val="a"/>
    <w:link w:val="af0"/>
    <w:uiPriority w:val="99"/>
    <w:rsid w:val="00437C14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locked/>
    <w:rsid w:val="00437C14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37C1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37C14"/>
    <w:pPr>
      <w:spacing w:line="360" w:lineRule="auto"/>
      <w:ind w:right="40" w:firstLine="567"/>
      <w:jc w:val="both"/>
    </w:pPr>
    <w:rPr>
      <w:szCs w:val="20"/>
    </w:rPr>
  </w:style>
  <w:style w:type="character" w:styleId="af1">
    <w:name w:val="endnote reference"/>
    <w:uiPriority w:val="99"/>
    <w:rsid w:val="00E638DE"/>
    <w:rPr>
      <w:vertAlign w:val="superscript"/>
    </w:rPr>
  </w:style>
  <w:style w:type="paragraph" w:customStyle="1" w:styleId="ConsNonformat">
    <w:name w:val="ConsNonformat"/>
    <w:uiPriority w:val="99"/>
    <w:rsid w:val="00E638DE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Iauiue2">
    <w:name w:val="Iau?iue2"/>
    <w:uiPriority w:val="99"/>
    <w:rsid w:val="00E638DE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2">
    <w:name w:val="footnote reference"/>
    <w:uiPriority w:val="99"/>
    <w:semiHidden/>
    <w:unhideWhenUsed/>
    <w:rsid w:val="002504B8"/>
    <w:rPr>
      <w:vertAlign w:val="superscript"/>
    </w:rPr>
  </w:style>
  <w:style w:type="paragraph" w:customStyle="1" w:styleId="aaiee">
    <w:name w:val="?aai?ee"/>
    <w:basedOn w:val="a"/>
    <w:rsid w:val="00C5436C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rsid w:val="00C5436C"/>
    <w:pPr>
      <w:autoSpaceDE w:val="0"/>
      <w:autoSpaceDN w:val="0"/>
      <w:adjustRightInd w:val="0"/>
    </w:pPr>
    <w:rPr>
      <w:rFonts w:ascii="Times New Roman" w:eastAsia="Calibri" w:hAnsi="Times New Roman" w:cs="Times New Roman"/>
      <w:lang w:eastAsia="en-US"/>
    </w:rPr>
  </w:style>
  <w:style w:type="paragraph" w:styleId="23">
    <w:name w:val="Body Text Indent 2"/>
    <w:basedOn w:val="a"/>
    <w:link w:val="24"/>
    <w:uiPriority w:val="99"/>
    <w:semiHidden/>
    <w:unhideWhenUsed/>
    <w:rsid w:val="003F251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3F2514"/>
    <w:rPr>
      <w:rFonts w:ascii="Times New Roman" w:hAnsi="Times New Roman" w:cs="Times New Roman"/>
      <w:sz w:val="28"/>
      <w:szCs w:val="28"/>
    </w:rPr>
  </w:style>
  <w:style w:type="paragraph" w:styleId="af3">
    <w:name w:val="No Spacing"/>
    <w:uiPriority w:val="1"/>
    <w:qFormat/>
    <w:rsid w:val="005A34CE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965A1-F7FE-455C-83B2-34E29320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АБИ</cp:lastModifiedBy>
  <cp:revision>6</cp:revision>
  <cp:lastPrinted>2023-06-26T09:09:00Z</cp:lastPrinted>
  <dcterms:created xsi:type="dcterms:W3CDTF">2023-06-29T12:31:00Z</dcterms:created>
  <dcterms:modified xsi:type="dcterms:W3CDTF">2023-07-17T07:55:00Z</dcterms:modified>
</cp:coreProperties>
</file>