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15029BB6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65F2EF94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95BDB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C8366D">
        <w:rPr>
          <w:rFonts w:ascii="Times New Roman" w:hAnsi="Times New Roman" w:cs="Times New Roman"/>
          <w:bCs/>
          <w:sz w:val="28"/>
          <w:szCs w:val="28"/>
        </w:rPr>
        <w:t>22</w:t>
      </w:r>
      <w:bookmarkStart w:id="0" w:name="_GoBack"/>
      <w:bookmarkEnd w:id="0"/>
      <w:r w:rsidR="00C8366D">
        <w:rPr>
          <w:rFonts w:ascii="Times New Roman" w:hAnsi="Times New Roman" w:cs="Times New Roman"/>
          <w:bCs/>
          <w:sz w:val="28"/>
          <w:szCs w:val="28"/>
        </w:rPr>
        <w:t>-57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369D4E48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33CB8">
        <w:rPr>
          <w:b/>
          <w:bCs/>
          <w:sz w:val="28"/>
          <w:szCs w:val="28"/>
        </w:rPr>
        <w:t>Покровского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C95BDB">
        <w:rPr>
          <w:b/>
          <w:bCs/>
          <w:sz w:val="28"/>
          <w:szCs w:val="28"/>
        </w:rPr>
        <w:t>Ткачевой Юлии Геннадьевны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933CB8">
        <w:rPr>
          <w:b/>
          <w:bCs/>
          <w:sz w:val="28"/>
          <w:szCs w:val="28"/>
        </w:rPr>
        <w:t>Покровскому</w:t>
      </w:r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C95BDB">
        <w:rPr>
          <w:b/>
          <w:bCs/>
          <w:sz w:val="28"/>
          <w:szCs w:val="28"/>
        </w:rPr>
        <w:t>7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179EFD4F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Покровского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C95BDB">
        <w:rPr>
          <w:rFonts w:ascii="Times New Roman" w:hAnsi="Times New Roman" w:cs="Times New Roman"/>
          <w:sz w:val="28"/>
          <w:szCs w:val="28"/>
        </w:rPr>
        <w:t>Ткачевой Юлии Геннадьевны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C95BDB">
        <w:rPr>
          <w:rFonts w:ascii="Times New Roman" w:hAnsi="Times New Roman" w:cs="Times New Roman"/>
          <w:sz w:val="28"/>
          <w:szCs w:val="28"/>
        </w:rPr>
        <w:t>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462E5C54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C95BDB">
        <w:rPr>
          <w:rFonts w:ascii="Times New Roman" w:hAnsi="Times New Roman" w:cs="Times New Roman"/>
          <w:sz w:val="28"/>
          <w:szCs w:val="28"/>
        </w:rPr>
        <w:t>Ткачеву Юлию Геннадьевну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C95BD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26.07.1989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C0507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с. </w:t>
      </w:r>
      <w:r w:rsidR="00933CB8">
        <w:rPr>
          <w:rFonts w:ascii="Times New Roman" w:hAnsi="Times New Roman" w:cs="Times New Roman"/>
          <w:sz w:val="28"/>
          <w:szCs w:val="28"/>
        </w:rPr>
        <w:t>Покровское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933CB8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Покровского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Покровскому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C95BDB">
        <w:rPr>
          <w:rFonts w:ascii="Times New Roman" w:hAnsi="Times New Roman" w:cs="Times New Roman"/>
          <w:sz w:val="28"/>
          <w:szCs w:val="28"/>
        </w:rPr>
        <w:t>7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0362DB4F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4B4245">
        <w:rPr>
          <w:rFonts w:ascii="Times New Roman" w:hAnsi="Times New Roman" w:cs="Times New Roman"/>
          <w:sz w:val="28"/>
          <w:szCs w:val="28"/>
        </w:rPr>
        <w:t>1</w:t>
      </w:r>
      <w:r w:rsidR="00C95BDB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C8366D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C8366D" w:rsidRPr="00C8366D">
        <w:rPr>
          <w:rFonts w:ascii="Times New Roman" w:hAnsi="Times New Roman" w:cs="Times New Roman"/>
          <w:sz w:val="28"/>
          <w:szCs w:val="28"/>
        </w:rPr>
        <w:t>12</w:t>
      </w:r>
      <w:r w:rsidR="00A47678" w:rsidRPr="00C8366D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8366D" w:rsidRPr="00C8366D">
        <w:rPr>
          <w:rFonts w:ascii="Times New Roman" w:hAnsi="Times New Roman" w:cs="Times New Roman"/>
          <w:sz w:val="28"/>
          <w:szCs w:val="28"/>
        </w:rPr>
        <w:t>32</w:t>
      </w:r>
      <w:r w:rsidR="00B118B3" w:rsidRPr="00C8366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C8366D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57ED9"/>
    <w:rsid w:val="00687975"/>
    <w:rsid w:val="006A62D8"/>
    <w:rsid w:val="006B4261"/>
    <w:rsid w:val="006C0507"/>
    <w:rsid w:val="006C4F32"/>
    <w:rsid w:val="0071479B"/>
    <w:rsid w:val="00717411"/>
    <w:rsid w:val="00731F2B"/>
    <w:rsid w:val="00733EE4"/>
    <w:rsid w:val="0073693F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33CB8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8366D"/>
    <w:rsid w:val="00C91DCA"/>
    <w:rsid w:val="00C95BDB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2026-08-16T17:41:00Z</dcterms:created>
  <dcterms:modified xsi:type="dcterms:W3CDTF">2026-08-17T06:40:00Z</dcterms:modified>
</cp:coreProperties>
</file>