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bookmarkStart w:id="0" w:name="_GoBack"/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EA4209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НЕКЛИНОВСКОГО РАЙНА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53305" w:rsidRPr="00757D6A" w:rsidRDefault="00EA4209" w:rsidP="008C70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6C3A36">
        <w:rPr>
          <w:sz w:val="28"/>
          <w:szCs w:val="28"/>
        </w:rPr>
        <w:t>5</w:t>
      </w:r>
      <w:r w:rsidR="00757D6A" w:rsidRPr="00757D6A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12</w:t>
      </w:r>
      <w:r w:rsidR="006C3A36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53305">
        <w:rPr>
          <w:sz w:val="28"/>
          <w:szCs w:val="28"/>
        </w:rPr>
        <w:t>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EA4209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Покровское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Default="00EA4209" w:rsidP="004D403E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4D40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избирательной</w:t>
      </w:r>
      <w:r w:rsidR="008B2C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4D40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</w:t>
      </w:r>
      <w:r w:rsidR="008B2CB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участка, 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  <w:r w:rsidR="004D403E" w:rsidRPr="004D403E">
        <w:rPr>
          <w:b/>
          <w:sz w:val="28"/>
          <w:szCs w:val="28"/>
        </w:rPr>
        <w:t>в месте</w:t>
      </w:r>
      <w:r w:rsidR="009806D3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Pr="00EA4209">
        <w:rPr>
          <w:b/>
          <w:color w:val="000000" w:themeColor="text1"/>
          <w:sz w:val="28"/>
          <w:szCs w:val="28"/>
        </w:rPr>
        <w:t>Неклиновского</w:t>
      </w:r>
      <w:r w:rsidR="00735213" w:rsidRPr="00EA4209">
        <w:rPr>
          <w:b/>
          <w:color w:val="000000" w:themeColor="text1"/>
          <w:sz w:val="28"/>
          <w:szCs w:val="28"/>
        </w:rPr>
        <w:t xml:space="preserve"> района Ростовской области 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B3A16">
        <w:rPr>
          <w:sz w:val="28"/>
          <w:szCs w:val="28"/>
        </w:rPr>
        <w:t xml:space="preserve">постановлением Территориальной избирательной комиссии </w:t>
      </w:r>
      <w:r w:rsidR="00EA4209" w:rsidRPr="00EA4209">
        <w:rPr>
          <w:color w:val="000000" w:themeColor="text1"/>
          <w:sz w:val="28"/>
          <w:szCs w:val="28"/>
        </w:rPr>
        <w:t>Неклиновского</w:t>
      </w:r>
      <w:r w:rsidR="00735213" w:rsidRPr="00EA4209">
        <w:rPr>
          <w:color w:val="000000" w:themeColor="text1"/>
          <w:sz w:val="28"/>
          <w:szCs w:val="28"/>
        </w:rPr>
        <w:t xml:space="preserve"> района Ростовской области</w:t>
      </w:r>
      <w:r w:rsidR="00735213" w:rsidRPr="00EA4209">
        <w:rPr>
          <w:i/>
          <w:color w:val="000000" w:themeColor="text1"/>
          <w:sz w:val="28"/>
          <w:szCs w:val="28"/>
        </w:rPr>
        <w:t xml:space="preserve"> </w:t>
      </w:r>
      <w:r w:rsidR="000B3A16" w:rsidRPr="00EA4209">
        <w:rPr>
          <w:color w:val="000000" w:themeColor="text1"/>
          <w:sz w:val="28"/>
          <w:szCs w:val="28"/>
        </w:rPr>
        <w:t xml:space="preserve">от </w:t>
      </w:r>
      <w:r w:rsidR="00EA4209" w:rsidRPr="00EA4209">
        <w:rPr>
          <w:color w:val="000000" w:themeColor="text1"/>
          <w:sz w:val="28"/>
          <w:szCs w:val="28"/>
        </w:rPr>
        <w:t>20</w:t>
      </w:r>
      <w:r w:rsidR="000B3A16" w:rsidRPr="00EA4209">
        <w:rPr>
          <w:color w:val="000000" w:themeColor="text1"/>
          <w:sz w:val="28"/>
          <w:szCs w:val="28"/>
        </w:rPr>
        <w:t>.03.2020 №</w:t>
      </w:r>
      <w:r w:rsidR="00EA4209" w:rsidRPr="00EA4209">
        <w:rPr>
          <w:color w:val="000000" w:themeColor="text1"/>
          <w:sz w:val="28"/>
          <w:szCs w:val="28"/>
        </w:rPr>
        <w:t xml:space="preserve"> 121-2</w:t>
      </w:r>
      <w:r w:rsidR="000B3A16" w:rsidRPr="00EA4209">
        <w:rPr>
          <w:color w:val="000000" w:themeColor="text1"/>
          <w:sz w:val="28"/>
          <w:szCs w:val="28"/>
        </w:rPr>
        <w:t xml:space="preserve"> «</w:t>
      </w:r>
      <w:r w:rsidR="008B2CBF" w:rsidRPr="00EA4209">
        <w:rPr>
          <w:color w:val="000000" w:themeColor="text1"/>
          <w:sz w:val="28"/>
          <w:szCs w:val="28"/>
        </w:rPr>
        <w:t>Об образовании избирательного</w:t>
      </w:r>
      <w:r w:rsidR="00EA4209" w:rsidRPr="00EA4209">
        <w:rPr>
          <w:color w:val="000000" w:themeColor="text1"/>
          <w:sz w:val="28"/>
          <w:szCs w:val="28"/>
        </w:rPr>
        <w:t xml:space="preserve"> участка</w:t>
      </w:r>
      <w:r w:rsidR="008B2CBF" w:rsidRPr="00EA4209">
        <w:rPr>
          <w:color w:val="000000" w:themeColor="text1"/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для голосования в мест</w:t>
      </w:r>
      <w:proofErr w:type="gramStart"/>
      <w:r w:rsidR="008B2CBF" w:rsidRPr="00EA4209">
        <w:rPr>
          <w:color w:val="000000" w:themeColor="text1"/>
          <w:sz w:val="28"/>
          <w:szCs w:val="28"/>
        </w:rPr>
        <w:t>е(</w:t>
      </w:r>
      <w:proofErr w:type="gramEnd"/>
      <w:r w:rsidR="008B2CBF" w:rsidRPr="00EA4209">
        <w:rPr>
          <w:color w:val="000000" w:themeColor="text1"/>
          <w:sz w:val="28"/>
          <w:szCs w:val="28"/>
        </w:rPr>
        <w:t xml:space="preserve">ах) временного пребывания участников голосования на территории </w:t>
      </w:r>
      <w:r w:rsidR="00EA4209" w:rsidRPr="00EA4209">
        <w:rPr>
          <w:color w:val="000000" w:themeColor="text1"/>
          <w:sz w:val="28"/>
          <w:szCs w:val="28"/>
        </w:rPr>
        <w:t>Неклиновского</w:t>
      </w:r>
      <w:r w:rsidR="008B2CBF" w:rsidRPr="00EA4209">
        <w:rPr>
          <w:color w:val="000000" w:themeColor="text1"/>
          <w:sz w:val="28"/>
          <w:szCs w:val="28"/>
        </w:rPr>
        <w:t xml:space="preserve"> района Ростовской области</w:t>
      </w:r>
      <w:r w:rsidR="007F6434" w:rsidRPr="00EA4209">
        <w:rPr>
          <w:color w:val="000000" w:themeColor="text1"/>
          <w:sz w:val="28"/>
          <w:szCs w:val="28"/>
        </w:rPr>
        <w:t>»</w:t>
      </w:r>
      <w:r w:rsidR="00D2537A" w:rsidRPr="00EA4209">
        <w:rPr>
          <w:color w:val="000000" w:themeColor="text1"/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EA4209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Сформировать участковую</w:t>
      </w:r>
      <w:r w:rsidR="0031370E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избирательную</w:t>
      </w:r>
      <w:r w:rsidR="008B2CBF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комиссию избирательного</w:t>
      </w:r>
      <w:r w:rsidR="008B2CBF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участка, образованного</w:t>
      </w:r>
      <w:r w:rsidR="0031370E" w:rsidRPr="0031370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</w:t>
      </w:r>
      <w:r w:rsidR="008B2CBF">
        <w:rPr>
          <w:sz w:val="28"/>
          <w:szCs w:val="28"/>
        </w:rPr>
        <w:t xml:space="preserve"> </w:t>
      </w:r>
      <w:r w:rsidR="0031370E" w:rsidRPr="0031370E">
        <w:rPr>
          <w:sz w:val="28"/>
          <w:szCs w:val="28"/>
        </w:rPr>
        <w:t>в месте</w:t>
      </w:r>
      <w:r w:rsidR="009806D3">
        <w:rPr>
          <w:sz w:val="28"/>
          <w:szCs w:val="28"/>
        </w:rPr>
        <w:t xml:space="preserve"> </w:t>
      </w:r>
      <w:r w:rsidR="0031370E" w:rsidRPr="0031370E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Pr="00EA4209">
        <w:rPr>
          <w:color w:val="000000" w:themeColor="text1"/>
          <w:sz w:val="28"/>
          <w:szCs w:val="28"/>
        </w:rPr>
        <w:t>Неклиновского</w:t>
      </w:r>
      <w:r w:rsidR="00735213" w:rsidRPr="00EA4209">
        <w:rPr>
          <w:color w:val="000000" w:themeColor="text1"/>
          <w:sz w:val="28"/>
          <w:szCs w:val="28"/>
        </w:rPr>
        <w:t xml:space="preserve"> района Ростовской области</w:t>
      </w:r>
      <w:r w:rsidR="0031370E" w:rsidRPr="00EA4209">
        <w:rPr>
          <w:color w:val="000000" w:themeColor="text1"/>
          <w:sz w:val="28"/>
          <w:szCs w:val="28"/>
        </w:rPr>
        <w:t>:</w:t>
      </w:r>
    </w:p>
    <w:bookmarkEnd w:id="0"/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EA4209">
        <w:rPr>
          <w:color w:val="000000" w:themeColor="text1"/>
          <w:sz w:val="28"/>
          <w:szCs w:val="28"/>
        </w:rPr>
        <w:lastRenderedPageBreak/>
        <w:t xml:space="preserve">- № </w:t>
      </w:r>
      <w:r w:rsidR="00EA4209" w:rsidRPr="00EA4209">
        <w:rPr>
          <w:color w:val="000000" w:themeColor="text1"/>
          <w:sz w:val="28"/>
          <w:szCs w:val="28"/>
        </w:rPr>
        <w:t>2381</w:t>
      </w:r>
      <w:r w:rsidRPr="00EA4209">
        <w:rPr>
          <w:color w:val="000000" w:themeColor="text1"/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 количестве </w:t>
      </w:r>
      <w:r w:rsidR="00EA4209">
        <w:rPr>
          <w:sz w:val="28"/>
          <w:szCs w:val="28"/>
        </w:rPr>
        <w:t>7</w:t>
      </w:r>
      <w:r w:rsidRPr="0031370E">
        <w:rPr>
          <w:sz w:val="28"/>
          <w:szCs w:val="28"/>
        </w:rPr>
        <w:t xml:space="preserve">  членов участковой </w:t>
      </w:r>
      <w:r w:rsidR="008B2CBF" w:rsidRP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</w:t>
      </w:r>
      <w:r w:rsidR="00EA4209">
        <w:rPr>
          <w:sz w:val="28"/>
          <w:szCs w:val="28"/>
        </w:rPr>
        <w:t>комиссии</w:t>
      </w:r>
      <w:r w:rsidR="004A0287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C7315E">
        <w:rPr>
          <w:sz w:val="28"/>
          <w:szCs w:val="28"/>
        </w:rPr>
        <w:t xml:space="preserve"> </w:t>
      </w:r>
      <w:r w:rsidR="00EA4209">
        <w:rPr>
          <w:sz w:val="28"/>
          <w:szCs w:val="28"/>
        </w:rPr>
        <w:t xml:space="preserve">№ 1 </w:t>
      </w:r>
      <w:r w:rsidR="008B2CBF">
        <w:rPr>
          <w:sz w:val="28"/>
          <w:szCs w:val="28"/>
        </w:rPr>
        <w:t xml:space="preserve">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1" w:name="100376"/>
      <w:bookmarkEnd w:id="1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B20729" w:rsidRPr="00B20729">
        <w:rPr>
          <w:sz w:val="28"/>
          <w:szCs w:val="28"/>
        </w:rPr>
        <w:t>участков</w:t>
      </w:r>
      <w:r w:rsidR="00EA4209">
        <w:rPr>
          <w:sz w:val="28"/>
          <w:szCs w:val="28"/>
        </w:rPr>
        <w:t>ую</w:t>
      </w:r>
      <w:r w:rsidR="00B20729" w:rsidRPr="00B20729">
        <w:rPr>
          <w:sz w:val="28"/>
          <w:szCs w:val="28"/>
        </w:rPr>
        <w:t xml:space="preserve"> избирательн</w:t>
      </w:r>
      <w:r w:rsidR="00EA4209">
        <w:rPr>
          <w:sz w:val="28"/>
          <w:szCs w:val="28"/>
        </w:rPr>
        <w:t>ую</w:t>
      </w:r>
      <w:r w:rsidR="00B20729" w:rsidRPr="00B20729">
        <w:rPr>
          <w:sz w:val="28"/>
          <w:szCs w:val="28"/>
        </w:rPr>
        <w:t xml:space="preserve"> к</w:t>
      </w:r>
      <w:r w:rsidR="00B20729">
        <w:rPr>
          <w:sz w:val="28"/>
          <w:szCs w:val="28"/>
        </w:rPr>
        <w:t>омисси</w:t>
      </w:r>
      <w:r w:rsidR="00EA4209">
        <w:rPr>
          <w:sz w:val="28"/>
          <w:szCs w:val="28"/>
        </w:rPr>
        <w:t>ю</w:t>
      </w:r>
      <w:r w:rsidR="00B20729">
        <w:rPr>
          <w:sz w:val="28"/>
          <w:szCs w:val="28"/>
        </w:rPr>
        <w:t xml:space="preserve"> избирательного</w:t>
      </w:r>
      <w:r w:rsidR="00EA4209">
        <w:rPr>
          <w:sz w:val="28"/>
          <w:szCs w:val="28"/>
        </w:rPr>
        <w:t xml:space="preserve"> </w:t>
      </w:r>
      <w:r w:rsidR="00B20729">
        <w:rPr>
          <w:sz w:val="28"/>
          <w:szCs w:val="28"/>
        </w:rPr>
        <w:t>участка</w:t>
      </w:r>
      <w:r w:rsidR="00EA4209">
        <w:rPr>
          <w:sz w:val="28"/>
          <w:szCs w:val="28"/>
        </w:rPr>
        <w:t>№ 2381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EA4209" w:rsidRPr="00EA4209">
        <w:rPr>
          <w:rFonts w:ascii="Times New Roman" w:hAnsi="Times New Roman"/>
          <w:color w:val="000000" w:themeColor="text1"/>
          <w:sz w:val="28"/>
          <w:szCs w:val="28"/>
        </w:rPr>
        <w:t>Неклиновского</w:t>
      </w:r>
      <w:r w:rsidR="00735213" w:rsidRPr="00EA4209">
        <w:rPr>
          <w:rFonts w:ascii="Times New Roman" w:hAnsi="Times New Roman"/>
          <w:color w:val="000000" w:themeColor="text1"/>
          <w:sz w:val="28"/>
          <w:szCs w:val="28"/>
        </w:rPr>
        <w:t xml:space="preserve"> района Ростовской области</w:t>
      </w:r>
      <w:r w:rsidR="00735213" w:rsidRPr="00EA4209">
        <w:rPr>
          <w:i/>
          <w:color w:val="000000" w:themeColor="text1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933DFB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>председателя Территориальной избирательн</w:t>
      </w:r>
      <w:r w:rsidR="00F07F45" w:rsidRPr="00EA4209">
        <w:rPr>
          <w:color w:val="000000" w:themeColor="text1"/>
          <w:sz w:val="28"/>
          <w:szCs w:val="28"/>
        </w:rPr>
        <w:t xml:space="preserve">ой  комиссии </w:t>
      </w:r>
      <w:r w:rsidR="00EA4209" w:rsidRPr="00EA4209">
        <w:rPr>
          <w:color w:val="000000" w:themeColor="text1"/>
          <w:sz w:val="28"/>
          <w:szCs w:val="28"/>
        </w:rPr>
        <w:t xml:space="preserve">Неклиновского </w:t>
      </w:r>
      <w:r w:rsidR="00735213" w:rsidRPr="00EA4209">
        <w:rPr>
          <w:color w:val="000000" w:themeColor="text1"/>
          <w:sz w:val="28"/>
          <w:szCs w:val="28"/>
        </w:rPr>
        <w:t>района Ростовской области</w:t>
      </w:r>
      <w:r w:rsidR="00735213" w:rsidRPr="00EA4209">
        <w:rPr>
          <w:i/>
          <w:color w:val="000000" w:themeColor="text1"/>
          <w:sz w:val="28"/>
          <w:szCs w:val="28"/>
        </w:rPr>
        <w:t xml:space="preserve"> </w:t>
      </w:r>
      <w:r w:rsidR="00EA4209" w:rsidRPr="00EA4209">
        <w:rPr>
          <w:color w:val="000000" w:themeColor="text1"/>
          <w:sz w:val="28"/>
          <w:szCs w:val="28"/>
        </w:rPr>
        <w:t>М.Ю. Сафонова</w:t>
      </w:r>
      <w:r w:rsidR="00F07F45" w:rsidRPr="00EA4209">
        <w:rPr>
          <w:color w:val="000000" w:themeColor="text1"/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EA4209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EA4209" w:rsidRPr="00EA4209">
        <w:rPr>
          <w:color w:val="000000" w:themeColor="text1"/>
          <w:sz w:val="28"/>
          <w:szCs w:val="28"/>
        </w:rPr>
        <w:t>М.Ю. Сафонов</w:t>
      </w:r>
    </w:p>
    <w:p w:rsidR="004A0287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EA4209">
        <w:rPr>
          <w:color w:val="000000" w:themeColor="text1"/>
          <w:sz w:val="28"/>
          <w:szCs w:val="28"/>
        </w:rPr>
        <w:t>Секретарь комиссии</w:t>
      </w:r>
      <w:r w:rsidR="001B0B84" w:rsidRPr="00EA4209">
        <w:rPr>
          <w:color w:val="000000" w:themeColor="text1"/>
          <w:sz w:val="28"/>
          <w:szCs w:val="28"/>
        </w:rPr>
        <w:tab/>
      </w:r>
      <w:r w:rsidR="001B0B84" w:rsidRPr="00EA4209">
        <w:rPr>
          <w:color w:val="000000" w:themeColor="text1"/>
          <w:sz w:val="28"/>
          <w:szCs w:val="28"/>
        </w:rPr>
        <w:tab/>
      </w:r>
      <w:r w:rsidR="001B0B84" w:rsidRPr="00EA4209">
        <w:rPr>
          <w:color w:val="000000" w:themeColor="text1"/>
          <w:sz w:val="28"/>
          <w:szCs w:val="28"/>
        </w:rPr>
        <w:tab/>
      </w:r>
      <w:r w:rsidR="001B0B84" w:rsidRPr="00EA4209">
        <w:rPr>
          <w:color w:val="000000" w:themeColor="text1"/>
          <w:sz w:val="28"/>
          <w:szCs w:val="28"/>
        </w:rPr>
        <w:tab/>
      </w:r>
      <w:r w:rsidRPr="00EA4209">
        <w:rPr>
          <w:color w:val="000000" w:themeColor="text1"/>
          <w:sz w:val="28"/>
          <w:szCs w:val="28"/>
        </w:rPr>
        <w:tab/>
      </w:r>
      <w:r w:rsidRPr="00EA4209">
        <w:rPr>
          <w:color w:val="000000" w:themeColor="text1"/>
          <w:sz w:val="28"/>
          <w:szCs w:val="28"/>
        </w:rPr>
        <w:tab/>
      </w:r>
      <w:r w:rsidRPr="00EA4209">
        <w:rPr>
          <w:color w:val="000000" w:themeColor="text1"/>
          <w:sz w:val="28"/>
          <w:szCs w:val="28"/>
        </w:rPr>
        <w:tab/>
      </w:r>
      <w:r w:rsidR="00EA4209" w:rsidRPr="00EA4209">
        <w:rPr>
          <w:color w:val="000000" w:themeColor="text1"/>
          <w:sz w:val="28"/>
          <w:szCs w:val="28"/>
        </w:rPr>
        <w:t>Н.А. Харченко</w:t>
      </w:r>
      <w:r w:rsidR="004A0287"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EA4209" w:rsidRPr="00EA4209" w:rsidTr="004A0287">
        <w:trPr>
          <w:trHeight w:val="1263"/>
        </w:trPr>
        <w:tc>
          <w:tcPr>
            <w:tcW w:w="4111" w:type="dxa"/>
          </w:tcPr>
          <w:p w:rsidR="004A0287" w:rsidRPr="00EA4209" w:rsidRDefault="004A0287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</w:p>
          <w:p w:rsidR="004A0287" w:rsidRPr="00EA4209" w:rsidRDefault="004A0287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 xml:space="preserve">Приложение </w:t>
            </w:r>
            <w:r w:rsidR="00C7315E" w:rsidRPr="00EA4209">
              <w:rPr>
                <w:bCs/>
                <w:color w:val="000000" w:themeColor="text1"/>
                <w:sz w:val="22"/>
                <w:szCs w:val="22"/>
              </w:rPr>
              <w:t>1</w:t>
            </w:r>
          </w:p>
          <w:p w:rsidR="004A0287" w:rsidRPr="00EA4209" w:rsidRDefault="004A0287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 xml:space="preserve">к постановлению </w:t>
            </w:r>
            <w:proofErr w:type="gramStart"/>
            <w:r w:rsidRPr="00EA4209">
              <w:rPr>
                <w:bCs/>
                <w:color w:val="000000" w:themeColor="text1"/>
                <w:sz w:val="22"/>
                <w:szCs w:val="22"/>
              </w:rPr>
              <w:t>Территориальной</w:t>
            </w:r>
            <w:proofErr w:type="gramEnd"/>
          </w:p>
          <w:p w:rsidR="004A0287" w:rsidRPr="00EA4209" w:rsidRDefault="004A0287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 xml:space="preserve">избирательной комиссии </w:t>
            </w:r>
          </w:p>
          <w:p w:rsidR="004A0287" w:rsidRPr="00EA4209" w:rsidRDefault="00EA4209" w:rsidP="004A0287">
            <w:pPr>
              <w:widowControl/>
              <w:autoSpaceDE/>
              <w:autoSpaceDN/>
              <w:adjustRightInd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>Неклиновского</w:t>
            </w:r>
            <w:r w:rsidR="00735213" w:rsidRPr="00EA4209">
              <w:rPr>
                <w:bCs/>
                <w:color w:val="000000" w:themeColor="text1"/>
                <w:sz w:val="22"/>
                <w:szCs w:val="22"/>
              </w:rPr>
              <w:t xml:space="preserve"> района Ростовской области </w:t>
            </w:r>
            <w:r w:rsidR="004A0287" w:rsidRPr="00EA4209">
              <w:rPr>
                <w:bCs/>
                <w:color w:val="000000" w:themeColor="text1"/>
                <w:sz w:val="22"/>
                <w:szCs w:val="22"/>
              </w:rPr>
              <w:t>от</w:t>
            </w:r>
            <w:r w:rsidR="006C3A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A4209">
              <w:rPr>
                <w:bCs/>
                <w:color w:val="000000" w:themeColor="text1"/>
                <w:sz w:val="22"/>
                <w:szCs w:val="22"/>
              </w:rPr>
              <w:t>2</w:t>
            </w:r>
            <w:r w:rsidR="006C3A36">
              <w:rPr>
                <w:bCs/>
                <w:color w:val="000000" w:themeColor="text1"/>
                <w:sz w:val="22"/>
                <w:szCs w:val="22"/>
              </w:rPr>
              <w:t>5</w:t>
            </w:r>
            <w:r w:rsidR="004A0287" w:rsidRPr="00EA4209">
              <w:rPr>
                <w:bCs/>
                <w:color w:val="000000" w:themeColor="text1"/>
                <w:sz w:val="22"/>
                <w:szCs w:val="22"/>
              </w:rPr>
              <w:t>.0</w:t>
            </w:r>
            <w:r w:rsidRPr="00EA4209">
              <w:rPr>
                <w:bCs/>
                <w:color w:val="000000" w:themeColor="text1"/>
                <w:sz w:val="22"/>
                <w:szCs w:val="22"/>
              </w:rPr>
              <w:t>3</w:t>
            </w:r>
            <w:r w:rsidR="004A0287" w:rsidRPr="00EA4209">
              <w:rPr>
                <w:bCs/>
                <w:color w:val="000000" w:themeColor="text1"/>
                <w:sz w:val="22"/>
                <w:szCs w:val="22"/>
              </w:rPr>
              <w:t xml:space="preserve">.2020 № </w:t>
            </w:r>
            <w:r w:rsidR="006E3730">
              <w:rPr>
                <w:bCs/>
                <w:color w:val="000000" w:themeColor="text1"/>
                <w:sz w:val="22"/>
                <w:szCs w:val="22"/>
              </w:rPr>
              <w:t>12</w:t>
            </w:r>
            <w:r w:rsidR="006C3A36">
              <w:rPr>
                <w:bCs/>
                <w:color w:val="000000" w:themeColor="text1"/>
                <w:sz w:val="22"/>
                <w:szCs w:val="22"/>
              </w:rPr>
              <w:t>2</w:t>
            </w:r>
            <w:r w:rsidR="006E3730">
              <w:rPr>
                <w:bCs/>
                <w:color w:val="000000" w:themeColor="text1"/>
                <w:sz w:val="22"/>
                <w:szCs w:val="22"/>
              </w:rPr>
              <w:t>-</w:t>
            </w:r>
            <w:r w:rsidR="006C3A36">
              <w:rPr>
                <w:bCs/>
                <w:color w:val="000000" w:themeColor="text1"/>
                <w:sz w:val="22"/>
                <w:szCs w:val="22"/>
              </w:rPr>
              <w:t>2</w:t>
            </w:r>
          </w:p>
          <w:p w:rsidR="004A0287" w:rsidRPr="00EA4209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EA4209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4A0287" w:rsidRPr="00EA4209" w:rsidRDefault="004A0287" w:rsidP="004A0287">
      <w:pPr>
        <w:widowControl/>
        <w:autoSpaceDE/>
        <w:autoSpaceDN/>
        <w:adjustRightInd/>
        <w:jc w:val="right"/>
        <w:rPr>
          <w:color w:val="000000" w:themeColor="text1"/>
          <w:sz w:val="10"/>
          <w:szCs w:val="10"/>
        </w:rPr>
      </w:pPr>
    </w:p>
    <w:p w:rsidR="004A0287" w:rsidRPr="00EA4209" w:rsidRDefault="004A0287" w:rsidP="004A0287">
      <w:pPr>
        <w:widowControl/>
        <w:autoSpaceDE/>
        <w:autoSpaceDN/>
        <w:adjustRightInd/>
        <w:jc w:val="right"/>
        <w:rPr>
          <w:color w:val="000000" w:themeColor="text1"/>
          <w:sz w:val="2"/>
          <w:szCs w:val="22"/>
        </w:rPr>
      </w:pPr>
    </w:p>
    <w:p w:rsidR="004A0287" w:rsidRPr="00EA4209" w:rsidRDefault="004A0287" w:rsidP="004A0287">
      <w:pPr>
        <w:widowControl/>
        <w:autoSpaceDE/>
        <w:autoSpaceDN/>
        <w:adjustRightInd/>
        <w:jc w:val="right"/>
        <w:rPr>
          <w:color w:val="000000" w:themeColor="text1"/>
          <w:sz w:val="2"/>
          <w:szCs w:val="22"/>
        </w:rPr>
      </w:pPr>
    </w:p>
    <w:p w:rsidR="004A0287" w:rsidRPr="00EA4209" w:rsidRDefault="004A0287" w:rsidP="004A0287">
      <w:pPr>
        <w:widowControl/>
        <w:autoSpaceDE/>
        <w:autoSpaceDN/>
        <w:adjustRightInd/>
        <w:rPr>
          <w:color w:val="000000" w:themeColor="text1"/>
          <w:szCs w:val="22"/>
        </w:rPr>
      </w:pPr>
    </w:p>
    <w:p w:rsidR="00D2537A" w:rsidRPr="00EA4209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</w:p>
    <w:p w:rsidR="004A0287" w:rsidRPr="00EA4209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</w:p>
    <w:p w:rsidR="004A0287" w:rsidRPr="00EA4209" w:rsidRDefault="004A0287" w:rsidP="004A0287">
      <w:pPr>
        <w:widowControl/>
        <w:autoSpaceDE/>
        <w:autoSpaceDN/>
        <w:adjustRightInd/>
        <w:jc w:val="center"/>
        <w:rPr>
          <w:bCs/>
          <w:color w:val="000000" w:themeColor="text1"/>
          <w:sz w:val="28"/>
          <w:szCs w:val="28"/>
        </w:rPr>
      </w:pPr>
      <w:r w:rsidRPr="00EA4209">
        <w:rPr>
          <w:bCs/>
          <w:color w:val="000000" w:themeColor="text1"/>
          <w:sz w:val="28"/>
          <w:szCs w:val="28"/>
        </w:rPr>
        <w:t xml:space="preserve">Список членов участковой комиссии с правом решающего голоса </w:t>
      </w:r>
      <w:r w:rsidR="00B20729" w:rsidRPr="00EA4209">
        <w:rPr>
          <w:bCs/>
          <w:color w:val="000000" w:themeColor="text1"/>
          <w:sz w:val="28"/>
          <w:szCs w:val="28"/>
        </w:rPr>
        <w:t xml:space="preserve">избирательного </w:t>
      </w:r>
      <w:r w:rsidRPr="00EA4209">
        <w:rPr>
          <w:bCs/>
          <w:color w:val="000000" w:themeColor="text1"/>
          <w:sz w:val="28"/>
          <w:szCs w:val="28"/>
        </w:rPr>
        <w:t xml:space="preserve">участка № </w:t>
      </w:r>
      <w:r w:rsidR="00EA4209" w:rsidRPr="00EA4209">
        <w:rPr>
          <w:bCs/>
          <w:color w:val="000000" w:themeColor="text1"/>
          <w:sz w:val="28"/>
          <w:szCs w:val="28"/>
        </w:rPr>
        <w:t>2381</w:t>
      </w:r>
    </w:p>
    <w:p w:rsidR="004A0287" w:rsidRPr="00EA4209" w:rsidRDefault="004A0287" w:rsidP="004A0287">
      <w:pPr>
        <w:widowControl/>
        <w:autoSpaceDE/>
        <w:autoSpaceDN/>
        <w:adjustRightInd/>
        <w:jc w:val="center"/>
        <w:rPr>
          <w:bCs/>
          <w:color w:val="000000" w:themeColor="text1"/>
          <w:sz w:val="28"/>
          <w:szCs w:val="28"/>
        </w:rPr>
      </w:pPr>
      <w:r w:rsidRPr="00EA4209">
        <w:rPr>
          <w:bCs/>
          <w:color w:val="000000" w:themeColor="text1"/>
          <w:sz w:val="28"/>
          <w:szCs w:val="28"/>
        </w:rPr>
        <w:t xml:space="preserve">Количественный состав комиссии – </w:t>
      </w:r>
      <w:r w:rsidR="00EA4209" w:rsidRPr="00EA4209">
        <w:rPr>
          <w:bCs/>
          <w:color w:val="000000" w:themeColor="text1"/>
          <w:sz w:val="28"/>
          <w:szCs w:val="28"/>
        </w:rPr>
        <w:t>7</w:t>
      </w:r>
      <w:r w:rsidRPr="00EA4209">
        <w:rPr>
          <w:bCs/>
          <w:color w:val="000000" w:themeColor="text1"/>
          <w:sz w:val="28"/>
          <w:szCs w:val="28"/>
        </w:rPr>
        <w:t xml:space="preserve"> членов </w:t>
      </w:r>
    </w:p>
    <w:p w:rsidR="004A0287" w:rsidRDefault="004A0287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tbl>
      <w:tblPr>
        <w:tblStyle w:val="a7"/>
        <w:tblW w:w="0" w:type="auto"/>
        <w:tblInd w:w="14" w:type="dxa"/>
        <w:tblLook w:val="04A0" w:firstRow="1" w:lastRow="0" w:firstColumn="1" w:lastColumn="0" w:noHBand="0" w:noVBand="1"/>
      </w:tblPr>
      <w:tblGrid>
        <w:gridCol w:w="945"/>
        <w:gridCol w:w="5103"/>
        <w:gridCol w:w="3509"/>
      </w:tblGrid>
      <w:tr w:rsidR="004A0287" w:rsidTr="00C7315E">
        <w:tc>
          <w:tcPr>
            <w:tcW w:w="945" w:type="dxa"/>
          </w:tcPr>
          <w:p w:rsidR="004A0287" w:rsidRDefault="004A0287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5103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3509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Диченко Ирин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</w:t>
            </w:r>
            <w:proofErr w:type="spellStart"/>
            <w:r w:rsidRPr="00EA4209">
              <w:rPr>
                <w:sz w:val="28"/>
                <w:szCs w:val="28"/>
              </w:rPr>
              <w:t>Абдулжалиловн</w:t>
            </w:r>
            <w:r w:rsidR="006C3A36">
              <w:rPr>
                <w:sz w:val="28"/>
                <w:szCs w:val="28"/>
              </w:rPr>
              <w:t>а</w:t>
            </w:r>
            <w:proofErr w:type="spellEnd"/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proofErr w:type="spellStart"/>
            <w:r w:rsidRPr="00EA4209">
              <w:rPr>
                <w:sz w:val="28"/>
                <w:szCs w:val="28"/>
              </w:rPr>
              <w:t>Гринь</w:t>
            </w:r>
            <w:proofErr w:type="spellEnd"/>
            <w:r w:rsidRPr="00EA4209">
              <w:rPr>
                <w:sz w:val="28"/>
                <w:szCs w:val="28"/>
              </w:rPr>
              <w:t xml:space="preserve"> Татьян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Евгеньевн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Маркин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Елен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Владимировн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proofErr w:type="spellStart"/>
            <w:r w:rsidRPr="00EA4209">
              <w:rPr>
                <w:sz w:val="28"/>
                <w:szCs w:val="28"/>
              </w:rPr>
              <w:t>Скрипников</w:t>
            </w:r>
            <w:r w:rsidR="006C3A36">
              <w:rPr>
                <w:sz w:val="28"/>
                <w:szCs w:val="28"/>
              </w:rPr>
              <w:t>а</w:t>
            </w:r>
            <w:proofErr w:type="spellEnd"/>
            <w:r w:rsidRPr="00EA4209">
              <w:rPr>
                <w:sz w:val="28"/>
                <w:szCs w:val="28"/>
              </w:rPr>
              <w:t xml:space="preserve"> Наталь</w:t>
            </w:r>
            <w:r w:rsidR="006C3A36">
              <w:rPr>
                <w:sz w:val="28"/>
                <w:szCs w:val="28"/>
              </w:rPr>
              <w:t>я</w:t>
            </w:r>
            <w:r w:rsidRPr="00EA4209">
              <w:rPr>
                <w:sz w:val="28"/>
                <w:szCs w:val="28"/>
              </w:rPr>
              <w:t xml:space="preserve"> Александровн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proofErr w:type="spellStart"/>
            <w:r w:rsidRPr="00EA4209">
              <w:rPr>
                <w:sz w:val="28"/>
                <w:szCs w:val="28"/>
              </w:rPr>
              <w:t>Стринжа</w:t>
            </w:r>
            <w:proofErr w:type="spellEnd"/>
            <w:r w:rsidRPr="00EA4209">
              <w:rPr>
                <w:sz w:val="28"/>
                <w:szCs w:val="28"/>
              </w:rPr>
              <w:t xml:space="preserve"> Ларис</w:t>
            </w:r>
            <w:r w:rsidR="006C3A36">
              <w:rPr>
                <w:sz w:val="28"/>
                <w:szCs w:val="28"/>
              </w:rPr>
              <w:t>а</w:t>
            </w:r>
            <w:r w:rsidRPr="00EA4209">
              <w:rPr>
                <w:sz w:val="28"/>
                <w:szCs w:val="28"/>
              </w:rPr>
              <w:t xml:space="preserve"> Ивановн</w:t>
            </w:r>
            <w:r w:rsidR="006C3A36"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 xml:space="preserve">Региональным отделением </w:t>
            </w:r>
            <w:proofErr w:type="spellStart"/>
            <w:r w:rsidRPr="00EA4209">
              <w:rPr>
                <w:sz w:val="28"/>
                <w:szCs w:val="28"/>
              </w:rPr>
              <w:t>Всеросийской</w:t>
            </w:r>
            <w:proofErr w:type="spellEnd"/>
            <w:r w:rsidRPr="00EA4209">
              <w:rPr>
                <w:sz w:val="28"/>
                <w:szCs w:val="28"/>
              </w:rPr>
              <w:t xml:space="preserve"> политической партией за СПРАВЕДЛИВОСТЬ! В Ростовской области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6C3A36" w:rsidP="006C3A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Тарасенко Светлана </w:t>
            </w:r>
            <w:r w:rsidR="00EA4209" w:rsidRPr="00EA4209">
              <w:rPr>
                <w:sz w:val="28"/>
                <w:szCs w:val="28"/>
              </w:rPr>
              <w:t>Павловн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A4209" w:rsidTr="00C7315E">
        <w:tc>
          <w:tcPr>
            <w:tcW w:w="945" w:type="dxa"/>
          </w:tcPr>
          <w:p w:rsidR="00EA4209" w:rsidRPr="00C7315E" w:rsidRDefault="00EA4209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A4209" w:rsidRDefault="00EA4209" w:rsidP="00EA4209">
            <w:pPr>
              <w:jc w:val="center"/>
              <w:rPr>
                <w:sz w:val="28"/>
                <w:szCs w:val="28"/>
              </w:rPr>
            </w:pPr>
          </w:p>
          <w:p w:rsidR="00EA4209" w:rsidRPr="00EA4209" w:rsidRDefault="00EA4209" w:rsidP="006C3A36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Яцкевич Зо</w:t>
            </w:r>
            <w:r w:rsidR="006C3A36">
              <w:rPr>
                <w:sz w:val="28"/>
                <w:szCs w:val="28"/>
              </w:rPr>
              <w:t>я</w:t>
            </w:r>
            <w:r w:rsidRPr="00EA4209">
              <w:rPr>
                <w:sz w:val="28"/>
                <w:szCs w:val="28"/>
              </w:rPr>
              <w:t xml:space="preserve"> </w:t>
            </w:r>
            <w:proofErr w:type="spellStart"/>
            <w:r w:rsidRPr="00EA4209">
              <w:rPr>
                <w:sz w:val="28"/>
                <w:szCs w:val="28"/>
              </w:rPr>
              <w:t>Дорофеевн</w:t>
            </w:r>
            <w:r w:rsidR="006C3A36">
              <w:rPr>
                <w:sz w:val="28"/>
                <w:szCs w:val="28"/>
              </w:rPr>
              <w:t>а</w:t>
            </w:r>
            <w:proofErr w:type="spellEnd"/>
          </w:p>
        </w:tc>
        <w:tc>
          <w:tcPr>
            <w:tcW w:w="3509" w:type="dxa"/>
          </w:tcPr>
          <w:p w:rsidR="00EA4209" w:rsidRPr="00EA4209" w:rsidRDefault="00EA4209" w:rsidP="00EA4209">
            <w:pPr>
              <w:jc w:val="center"/>
              <w:rPr>
                <w:sz w:val="28"/>
                <w:szCs w:val="28"/>
              </w:rPr>
            </w:pPr>
            <w:r w:rsidRPr="00EA420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7315E" w:rsidRDefault="00C7315E" w:rsidP="00EA4209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53305"/>
    <w:rsid w:val="002609AE"/>
    <w:rsid w:val="00302834"/>
    <w:rsid w:val="0031370E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6C3A36"/>
    <w:rsid w:val="006E3730"/>
    <w:rsid w:val="00701728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33DFB"/>
    <w:rsid w:val="009806D3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4209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10</cp:revision>
  <cp:lastPrinted>2020-03-24T13:23:00Z</cp:lastPrinted>
  <dcterms:created xsi:type="dcterms:W3CDTF">2020-03-21T11:42:00Z</dcterms:created>
  <dcterms:modified xsi:type="dcterms:W3CDTF">2020-03-24T13:24:00Z</dcterms:modified>
</cp:coreProperties>
</file>