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52A" w:rsidRDefault="0090252A">
      <w:pPr>
        <w:pStyle w:val="af"/>
        <w:rPr>
          <w:szCs w:val="28"/>
        </w:rPr>
      </w:pPr>
      <w:bookmarkStart w:id="0" w:name="_GoBack"/>
      <w:bookmarkEnd w:id="0"/>
    </w:p>
    <w:p w:rsidR="0090252A" w:rsidRDefault="00DC428B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9"/>
        <w:gridCol w:w="2367"/>
      </w:tblGrid>
      <w:tr w:rsidR="0090252A">
        <w:trPr>
          <w:trHeight w:val="730"/>
        </w:trPr>
        <w:tc>
          <w:tcPr>
            <w:tcW w:w="10065" w:type="dxa"/>
            <w:gridSpan w:val="3"/>
          </w:tcPr>
          <w:p w:rsidR="0090252A" w:rsidRDefault="00871FBF">
            <w:pPr>
              <w:pStyle w:val="Postan"/>
              <w:rPr>
                <w:b/>
                <w:szCs w:val="28"/>
              </w:rPr>
            </w:pPr>
            <w:r w:rsidRPr="00871FBF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DC428B">
              <w:rPr>
                <w:b/>
                <w:szCs w:val="28"/>
              </w:rPr>
              <w:t>ТЕРРИТОРИАЛЬНАЯ ИЗБИРАТЕЛЬНАЯ КОМИССИЯ</w:t>
            </w:r>
          </w:p>
          <w:p w:rsidR="0090252A" w:rsidRDefault="00DC428B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90252A">
        <w:tc>
          <w:tcPr>
            <w:tcW w:w="4679" w:type="dxa"/>
          </w:tcPr>
          <w:p w:rsidR="0090252A" w:rsidRDefault="0090252A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9" w:type="dxa"/>
          </w:tcPr>
          <w:p w:rsidR="0090252A" w:rsidRDefault="0090252A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7" w:type="dxa"/>
          </w:tcPr>
          <w:p w:rsidR="0090252A" w:rsidRDefault="0090252A">
            <w:pPr>
              <w:pStyle w:val="Postan"/>
              <w:rPr>
                <w:b/>
                <w:szCs w:val="28"/>
              </w:rPr>
            </w:pPr>
          </w:p>
        </w:tc>
      </w:tr>
    </w:tbl>
    <w:p w:rsidR="0090252A" w:rsidRDefault="00DC428B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0252A" w:rsidRDefault="0090252A">
      <w:pPr>
        <w:shd w:val="clear" w:color="auto" w:fill="FFFFFF"/>
        <w:jc w:val="center"/>
        <w:rPr>
          <w:b/>
          <w:szCs w:val="28"/>
        </w:rPr>
      </w:pPr>
    </w:p>
    <w:p w:rsidR="0090252A" w:rsidRDefault="00DC428B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29 - 75</w:t>
      </w:r>
    </w:p>
    <w:p w:rsidR="0090252A" w:rsidRDefault="00DC428B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90252A" w:rsidRDefault="0090252A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90252A">
        <w:trPr>
          <w:trHeight w:val="1549"/>
        </w:trPr>
        <w:tc>
          <w:tcPr>
            <w:tcW w:w="5388" w:type="dxa"/>
          </w:tcPr>
          <w:p w:rsidR="0090252A" w:rsidRDefault="00DC428B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5</w:t>
            </w:r>
          </w:p>
        </w:tc>
      </w:tr>
    </w:tbl>
    <w:p w:rsidR="0090252A" w:rsidRDefault="0090252A">
      <w:pPr>
        <w:pStyle w:val="a7"/>
        <w:ind w:right="28" w:firstLine="708"/>
      </w:pPr>
    </w:p>
    <w:p w:rsidR="0090252A" w:rsidRPr="00F93FB7" w:rsidRDefault="00DC428B">
      <w:pPr>
        <w:pStyle w:val="a7"/>
        <w:ind w:right="28" w:firstLine="708"/>
      </w:pPr>
      <w:r w:rsidRPr="00F93FB7">
        <w:t xml:space="preserve">На основании данных первого экземпляра протокола участковой избирательной комиссии № 1306 Неклиновского  района Ростовской области об итогах голосования по </w:t>
      </w:r>
      <w:r w:rsidRPr="00F93FB7">
        <w:rPr>
          <w:szCs w:val="28"/>
        </w:rPr>
        <w:t>Новобессергеневскому</w:t>
      </w:r>
      <w:r w:rsidRPr="00F93FB7">
        <w:t xml:space="preserve"> одномандатному избирательному округу № 5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F60A89" w:rsidRPr="00F93FB7">
        <w:t xml:space="preserve">610 </w:t>
      </w:r>
      <w:r w:rsidRPr="00F93FB7">
        <w:t>(</w:t>
      </w:r>
      <w:r w:rsidR="00F60A89" w:rsidRPr="00F93FB7">
        <w:t>шестьсот десять) избирателей</w:t>
      </w:r>
      <w:r w:rsidRPr="00F93FB7">
        <w:t>.</w:t>
      </w:r>
    </w:p>
    <w:p w:rsidR="0090252A" w:rsidRDefault="00DC428B">
      <w:pPr>
        <w:ind w:firstLine="708"/>
        <w:jc w:val="both"/>
        <w:rPr>
          <w:szCs w:val="28"/>
        </w:rPr>
      </w:pPr>
      <w:r w:rsidRPr="00F93FB7">
        <w:rPr>
          <w:szCs w:val="28"/>
        </w:rPr>
        <w:t>Голоса избирателей, поданные за зарегистрированных кандидатов в депутаты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5,</w:t>
      </w:r>
      <w:r>
        <w:rPr>
          <w:szCs w:val="28"/>
        </w:rPr>
        <w:t xml:space="preserve"> распределились следующим образом:</w:t>
      </w:r>
    </w:p>
    <w:p w:rsidR="0090252A" w:rsidRDefault="0090252A">
      <w:pPr>
        <w:ind w:firstLine="708"/>
        <w:jc w:val="both"/>
        <w:rPr>
          <w:szCs w:val="28"/>
        </w:rPr>
      </w:pPr>
    </w:p>
    <w:tbl>
      <w:tblPr>
        <w:tblStyle w:val="af4"/>
        <w:tblW w:w="10223" w:type="dxa"/>
        <w:tblLayout w:type="fixed"/>
        <w:tblLook w:val="04A0"/>
      </w:tblPr>
      <w:tblGrid>
        <w:gridCol w:w="5353"/>
        <w:gridCol w:w="4870"/>
      </w:tblGrid>
      <w:tr w:rsidR="0090252A" w:rsidRPr="0019625C" w:rsidTr="00F93FB7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252A" w:rsidRPr="0019625C" w:rsidRDefault="00DC428B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19625C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Е</w:t>
            </w:r>
            <w:r w:rsidRPr="0019625C">
              <w:rPr>
                <w:rFonts w:ascii="Times New Roman" w:hAnsi="Times New Roman" w:cs="Times New Roman"/>
                <w:szCs w:val="28"/>
              </w:rPr>
              <w:t>рёменко Инна Сергеевна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0252A" w:rsidRPr="0019625C" w:rsidRDefault="00DC428B" w:rsidP="00F60A89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9625C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F60A89">
              <w:rPr>
                <w:rFonts w:ascii="Times New Roman" w:hAnsi="Times New Roman" w:cs="Times New Roman"/>
                <w:szCs w:val="28"/>
                <w:lang w:eastAsia="en-US"/>
              </w:rPr>
              <w:t>365</w:t>
            </w:r>
            <w:r w:rsidRPr="0019625C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  <w:tr w:rsidR="0090252A" w:rsidRPr="0019625C" w:rsidTr="00F93FB7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252A" w:rsidRPr="0019625C" w:rsidRDefault="00DC428B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19625C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П</w:t>
            </w:r>
            <w:r w:rsidRPr="0019625C">
              <w:rPr>
                <w:rFonts w:ascii="Times New Roman" w:hAnsi="Times New Roman" w:cs="Times New Roman"/>
                <w:szCs w:val="28"/>
              </w:rPr>
              <w:t>ольская Мария Андреевна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0252A" w:rsidRPr="0019625C" w:rsidRDefault="00DC428B" w:rsidP="00F60A89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9625C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F60A89">
              <w:rPr>
                <w:rFonts w:ascii="Times New Roman" w:hAnsi="Times New Roman" w:cs="Times New Roman"/>
                <w:szCs w:val="28"/>
                <w:lang w:eastAsia="en-US"/>
              </w:rPr>
              <w:t xml:space="preserve">245 </w:t>
            </w:r>
            <w:r w:rsidRPr="0019625C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</w:tbl>
    <w:p w:rsidR="0090252A" w:rsidRDefault="0090252A">
      <w:pPr>
        <w:pStyle w:val="a7"/>
        <w:ind w:right="28"/>
      </w:pPr>
    </w:p>
    <w:p w:rsidR="0090252A" w:rsidRDefault="00DC428B">
      <w:pPr>
        <w:pStyle w:val="a7"/>
        <w:ind w:right="28"/>
        <w:rPr>
          <w:b/>
        </w:rPr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F93FB7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F93FB7">
        <w:rPr>
          <w:szCs w:val="28"/>
        </w:rPr>
        <w:t>Новобессергеневского</w:t>
      </w:r>
      <w:r w:rsidRPr="00F93FB7">
        <w:t xml:space="preserve"> сельского поселения шестого созыва по </w:t>
      </w:r>
      <w:r w:rsidRPr="00F93FB7">
        <w:rPr>
          <w:szCs w:val="28"/>
        </w:rPr>
        <w:t>Новобессергеневскому</w:t>
      </w:r>
      <w:r>
        <w:rPr>
          <w:b/>
          <w:szCs w:val="28"/>
        </w:rPr>
        <w:t xml:space="preserve"> </w:t>
      </w:r>
      <w:r>
        <w:t>одномандатному избирательному округу № 5</w:t>
      </w:r>
    </w:p>
    <w:p w:rsidR="0090252A" w:rsidRDefault="00DC428B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64156C" w:rsidRDefault="0064156C" w:rsidP="0064156C">
      <w:pPr>
        <w:pStyle w:val="ac"/>
        <w:ind w:left="0" w:firstLine="708"/>
        <w:jc w:val="center"/>
        <w:rPr>
          <w:szCs w:val="28"/>
        </w:rPr>
      </w:pPr>
    </w:p>
    <w:p w:rsidR="0090252A" w:rsidRDefault="00DC428B" w:rsidP="0064156C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0252A" w:rsidRDefault="0090252A">
      <w:pPr>
        <w:pStyle w:val="ac"/>
        <w:ind w:left="0" w:firstLine="708"/>
        <w:rPr>
          <w:szCs w:val="28"/>
        </w:rPr>
      </w:pPr>
    </w:p>
    <w:p w:rsidR="0090252A" w:rsidRPr="00F93FB7" w:rsidRDefault="00DC428B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F93FB7">
        <w:rPr>
          <w:szCs w:val="28"/>
        </w:rPr>
        <w:t>Признать</w:t>
      </w:r>
      <w:r w:rsidRPr="00F93FB7">
        <w:t xml:space="preserve"> выборы депутатов Собрания депутатов </w:t>
      </w:r>
      <w:r w:rsidRPr="00F93FB7">
        <w:rPr>
          <w:szCs w:val="28"/>
        </w:rPr>
        <w:t xml:space="preserve">Новобессергеневского </w:t>
      </w:r>
      <w:r w:rsidRPr="00F93FB7">
        <w:t xml:space="preserve">сельского поселения Неклиновского района шестого созыва по </w:t>
      </w:r>
      <w:r w:rsidRPr="00F93FB7">
        <w:rPr>
          <w:szCs w:val="28"/>
        </w:rPr>
        <w:t xml:space="preserve">Новобессергеневскому </w:t>
      </w:r>
      <w:r w:rsidRPr="00F93FB7">
        <w:t>одномандатному избирательному округу № 5,  20</w:t>
      </w:r>
      <w:r w:rsidRPr="00F93FB7">
        <w:rPr>
          <w:szCs w:val="28"/>
        </w:rPr>
        <w:t xml:space="preserve"> сентября 2026 года,  состоявшимися и действительными.</w:t>
      </w:r>
    </w:p>
    <w:p w:rsidR="0090252A" w:rsidRDefault="00DC428B">
      <w:pPr>
        <w:pStyle w:val="ac"/>
        <w:spacing w:line="360" w:lineRule="auto"/>
        <w:ind w:left="0"/>
        <w:rPr>
          <w:b w:val="0"/>
          <w:iCs/>
          <w:szCs w:val="28"/>
        </w:rPr>
      </w:pPr>
      <w:r w:rsidRPr="00F93FB7">
        <w:rPr>
          <w:b w:val="0"/>
          <w:iCs/>
          <w:szCs w:val="28"/>
        </w:rPr>
        <w:t>2. Считать избранным депутатом</w:t>
      </w:r>
      <w:r w:rsidR="00F72087" w:rsidRPr="00F93FB7">
        <w:rPr>
          <w:b w:val="0"/>
          <w:iCs/>
          <w:szCs w:val="28"/>
        </w:rPr>
        <w:t xml:space="preserve"> </w:t>
      </w:r>
      <w:r w:rsidRPr="00F93FB7">
        <w:rPr>
          <w:b w:val="0"/>
          <w:iCs/>
          <w:szCs w:val="28"/>
        </w:rPr>
        <w:t>Собрания депутатов Новобессергеневского сельского поселения Неклиновского района Ростовской области шестого  созыва по Новобессергеневскому</w:t>
      </w:r>
      <w:r>
        <w:rPr>
          <w:b w:val="0"/>
          <w:iCs/>
          <w:szCs w:val="28"/>
        </w:rPr>
        <w:t xml:space="preserve"> одномандатному  избирательному округу № 5:</w:t>
      </w:r>
    </w:p>
    <w:p w:rsidR="0090252A" w:rsidRPr="00F60A89" w:rsidRDefault="00DC428B">
      <w:pPr>
        <w:pStyle w:val="ac"/>
        <w:spacing w:line="360" w:lineRule="auto"/>
        <w:ind w:left="0"/>
        <w:rPr>
          <w:b w:val="0"/>
          <w:szCs w:val="28"/>
        </w:rPr>
      </w:pPr>
      <w:r w:rsidRPr="00F60A89">
        <w:rPr>
          <w:b w:val="0"/>
          <w:szCs w:val="28"/>
        </w:rPr>
        <w:t>-</w:t>
      </w:r>
      <w:r w:rsidR="00F60A89" w:rsidRPr="00F60A89">
        <w:rPr>
          <w:b w:val="0"/>
          <w:bCs/>
          <w:color w:val="000000"/>
          <w:szCs w:val="28"/>
          <w:lang w:eastAsia="en-US"/>
        </w:rPr>
        <w:t xml:space="preserve"> Е</w:t>
      </w:r>
      <w:r w:rsidR="00F60A89" w:rsidRPr="00F60A89">
        <w:rPr>
          <w:b w:val="0"/>
          <w:szCs w:val="28"/>
        </w:rPr>
        <w:t>рёменко Инну Сергеевну</w:t>
      </w:r>
      <w:r w:rsidRPr="00F60A89">
        <w:rPr>
          <w:b w:val="0"/>
          <w:szCs w:val="28"/>
        </w:rPr>
        <w:t xml:space="preserve">,  </w:t>
      </w:r>
      <w:r w:rsidR="00335BC7">
        <w:rPr>
          <w:b w:val="0"/>
          <w:szCs w:val="28"/>
        </w:rPr>
        <w:t>01 января</w:t>
      </w:r>
      <w:r w:rsidR="007203B6">
        <w:rPr>
          <w:b w:val="0"/>
          <w:szCs w:val="28"/>
        </w:rPr>
        <w:t xml:space="preserve"> </w:t>
      </w:r>
      <w:r w:rsidR="00F60A89" w:rsidRPr="00F60A89">
        <w:rPr>
          <w:b w:val="0"/>
          <w:szCs w:val="28"/>
        </w:rPr>
        <w:t xml:space="preserve">1986 </w:t>
      </w:r>
      <w:r w:rsidRPr="00F60A89">
        <w:rPr>
          <w:b w:val="0"/>
          <w:szCs w:val="28"/>
        </w:rPr>
        <w:t xml:space="preserve">года  рождения; </w:t>
      </w:r>
    </w:p>
    <w:p w:rsidR="0090252A" w:rsidRDefault="00DC428B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90252A" w:rsidRDefault="00DC428B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90252A" w:rsidRDefault="0090252A">
      <w:pPr>
        <w:spacing w:after="60" w:line="360" w:lineRule="auto"/>
      </w:pPr>
    </w:p>
    <w:p w:rsidR="0090252A" w:rsidRDefault="00DC428B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90252A" w:rsidRDefault="00DC428B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90252A" w:rsidRDefault="0090252A">
      <w:pPr>
        <w:rPr>
          <w:sz w:val="26"/>
          <w:szCs w:val="26"/>
        </w:rPr>
      </w:pPr>
    </w:p>
    <w:sectPr w:rsidR="0090252A" w:rsidSect="0090252A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0D5" w:rsidRDefault="00C510D5" w:rsidP="0090252A">
      <w:r>
        <w:separator/>
      </w:r>
    </w:p>
  </w:endnote>
  <w:endnote w:type="continuationSeparator" w:id="1">
    <w:p w:rsidR="00C510D5" w:rsidRDefault="00C510D5" w:rsidP="009025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0D5" w:rsidRDefault="00C510D5" w:rsidP="0090252A">
      <w:r>
        <w:separator/>
      </w:r>
    </w:p>
  </w:footnote>
  <w:footnote w:type="continuationSeparator" w:id="1">
    <w:p w:rsidR="00C510D5" w:rsidRDefault="00C510D5" w:rsidP="009025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52A" w:rsidRDefault="0090252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7DE" w:rsidRDefault="00DC428B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A1960"/>
    <w:multiLevelType w:val="multilevel"/>
    <w:tmpl w:val="7F82326C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550C06AD"/>
    <w:multiLevelType w:val="multilevel"/>
    <w:tmpl w:val="8AAC5C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90252A"/>
    <w:rsid w:val="00052F01"/>
    <w:rsid w:val="0019625C"/>
    <w:rsid w:val="00335BC7"/>
    <w:rsid w:val="004207DE"/>
    <w:rsid w:val="004567F6"/>
    <w:rsid w:val="0064156C"/>
    <w:rsid w:val="00670F2E"/>
    <w:rsid w:val="007203B6"/>
    <w:rsid w:val="00871FBF"/>
    <w:rsid w:val="0090252A"/>
    <w:rsid w:val="009E7787"/>
    <w:rsid w:val="00A305CE"/>
    <w:rsid w:val="00A32D1B"/>
    <w:rsid w:val="00B141DA"/>
    <w:rsid w:val="00C01640"/>
    <w:rsid w:val="00C510D5"/>
    <w:rsid w:val="00C85BF6"/>
    <w:rsid w:val="00DC428B"/>
    <w:rsid w:val="00F60A89"/>
    <w:rsid w:val="00F72087"/>
    <w:rsid w:val="00F93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52A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90252A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90252A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90252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90252A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90252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90252A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90252A"/>
  </w:style>
  <w:style w:type="character" w:customStyle="1" w:styleId="a4">
    <w:name w:val="Нижний колонтитул Знак"/>
    <w:qFormat/>
    <w:rsid w:val="0090252A"/>
    <w:rPr>
      <w:sz w:val="28"/>
      <w:szCs w:val="24"/>
    </w:rPr>
  </w:style>
  <w:style w:type="character" w:customStyle="1" w:styleId="a5">
    <w:name w:val="Текст выноски Знак"/>
    <w:semiHidden/>
    <w:qFormat/>
    <w:rsid w:val="0090252A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90252A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90252A"/>
  </w:style>
  <w:style w:type="paragraph" w:customStyle="1" w:styleId="a6">
    <w:name w:val="Заголовок"/>
    <w:basedOn w:val="a"/>
    <w:next w:val="a7"/>
    <w:qFormat/>
    <w:rsid w:val="0090252A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90252A"/>
    <w:pPr>
      <w:spacing w:line="360" w:lineRule="auto"/>
      <w:jc w:val="both"/>
    </w:pPr>
  </w:style>
  <w:style w:type="paragraph" w:styleId="a8">
    <w:name w:val="List"/>
    <w:basedOn w:val="a7"/>
    <w:rsid w:val="0090252A"/>
    <w:rPr>
      <w:rFonts w:cs="Arial"/>
    </w:rPr>
  </w:style>
  <w:style w:type="paragraph" w:customStyle="1" w:styleId="Caption">
    <w:name w:val="Caption"/>
    <w:basedOn w:val="a"/>
    <w:qFormat/>
    <w:rsid w:val="0090252A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90252A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90252A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90252A"/>
    <w:pPr>
      <w:spacing w:after="120" w:line="480" w:lineRule="auto"/>
    </w:pPr>
  </w:style>
  <w:style w:type="paragraph" w:styleId="3">
    <w:name w:val="Body Text Indent 3"/>
    <w:basedOn w:val="a"/>
    <w:semiHidden/>
    <w:qFormat/>
    <w:rsid w:val="0090252A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90252A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90252A"/>
  </w:style>
  <w:style w:type="paragraph" w:customStyle="1" w:styleId="Header">
    <w:name w:val="Header"/>
    <w:basedOn w:val="a"/>
    <w:semiHidden/>
    <w:rsid w:val="0090252A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90252A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90252A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90252A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90252A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90252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90252A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90252A"/>
  </w:style>
  <w:style w:type="paragraph" w:customStyle="1" w:styleId="-1">
    <w:name w:val="Т-1"/>
    <w:basedOn w:val="a"/>
    <w:qFormat/>
    <w:rsid w:val="0090252A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90252A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90252A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90252A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90252A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90252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90252A"/>
    <w:pPr>
      <w:jc w:val="center"/>
    </w:pPr>
    <w:rPr>
      <w:szCs w:val="20"/>
    </w:rPr>
  </w:style>
  <w:style w:type="paragraph" w:styleId="af">
    <w:name w:val="No Spacing"/>
    <w:uiPriority w:val="1"/>
    <w:qFormat/>
    <w:rsid w:val="0090252A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90252A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90252A"/>
  </w:style>
  <w:style w:type="paragraph" w:customStyle="1" w:styleId="af2">
    <w:name w:val="Содержимое таблицы"/>
    <w:basedOn w:val="a"/>
    <w:qFormat/>
    <w:rsid w:val="0090252A"/>
    <w:pPr>
      <w:widowControl w:val="0"/>
      <w:suppressLineNumbers/>
    </w:pPr>
  </w:style>
  <w:style w:type="paragraph" w:customStyle="1" w:styleId="af3">
    <w:name w:val="Заголовок таблицы"/>
    <w:basedOn w:val="af2"/>
    <w:qFormat/>
    <w:rsid w:val="0090252A"/>
    <w:pPr>
      <w:jc w:val="center"/>
    </w:pPr>
    <w:rPr>
      <w:b/>
      <w:bCs/>
    </w:rPr>
  </w:style>
  <w:style w:type="table" w:styleId="af4">
    <w:name w:val="Table Grid"/>
    <w:basedOn w:val="a1"/>
    <w:uiPriority w:val="59"/>
    <w:rsid w:val="0090252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416</Words>
  <Characters>2376</Characters>
  <Application>Microsoft Office Word</Application>
  <DocSecurity>0</DocSecurity>
  <Lines>19</Lines>
  <Paragraphs>5</Paragraphs>
  <ScaleCrop>false</ScaleCrop>
  <Company>УСХ</Company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10</cp:revision>
  <cp:lastPrinted>2026-09-23T21:07:00Z</cp:lastPrinted>
  <dcterms:created xsi:type="dcterms:W3CDTF">2026-09-22T07:48:00Z</dcterms:created>
  <dcterms:modified xsi:type="dcterms:W3CDTF">2026-09-23T21:08:00Z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