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17C" w:rsidRPr="008D717C" w:rsidRDefault="008D717C" w:rsidP="008D717C">
      <w:pPr>
        <w:suppressAutoHyphens/>
        <w:ind w:right="-1"/>
        <w:jc w:val="center"/>
        <w:rPr>
          <w:sz w:val="28"/>
          <w:szCs w:val="28"/>
        </w:rPr>
      </w:pP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  <w:r w:rsidRPr="008D717C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5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  <w:r w:rsidRPr="008D717C">
        <w:rPr>
          <w:b/>
          <w:sz w:val="28"/>
          <w:szCs w:val="28"/>
        </w:rPr>
        <w:t>ТЕРРИТОРИАЛЬНАЯ ИЗБИРАТЕЛЬНАЯ КОМИССИЯ</w:t>
      </w: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  <w:r w:rsidRPr="008D717C">
        <w:rPr>
          <w:b/>
          <w:sz w:val="28"/>
          <w:szCs w:val="28"/>
        </w:rPr>
        <w:t>НЕКЛИНОВСКОГО РАЙОНА РОСТОВСКОЙ ОБЛАСТИ</w:t>
      </w: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</w:p>
    <w:p w:rsidR="008D717C" w:rsidRPr="008D717C" w:rsidRDefault="008D717C" w:rsidP="008D717C">
      <w:pPr>
        <w:jc w:val="center"/>
        <w:rPr>
          <w:b/>
          <w:sz w:val="28"/>
          <w:szCs w:val="28"/>
        </w:rPr>
      </w:pPr>
      <w:r w:rsidRPr="008D717C">
        <w:rPr>
          <w:b/>
          <w:sz w:val="28"/>
          <w:szCs w:val="28"/>
        </w:rPr>
        <w:t>ПОСТАНОВЛЕНИЕ</w:t>
      </w:r>
    </w:p>
    <w:p w:rsidR="008D717C" w:rsidRPr="008D717C" w:rsidRDefault="008D717C" w:rsidP="008D717C">
      <w:pPr>
        <w:rPr>
          <w:sz w:val="28"/>
          <w:szCs w:val="28"/>
        </w:rPr>
      </w:pPr>
      <w:r w:rsidRPr="008D717C">
        <w:rPr>
          <w:sz w:val="28"/>
          <w:szCs w:val="28"/>
        </w:rPr>
        <w:t>«19» июня  2019 г.</w:t>
      </w:r>
      <w:r w:rsidRPr="008D717C">
        <w:rPr>
          <w:i/>
          <w:sz w:val="28"/>
          <w:szCs w:val="28"/>
        </w:rPr>
        <w:tab/>
      </w:r>
      <w:r w:rsidRPr="008D717C">
        <w:rPr>
          <w:i/>
          <w:sz w:val="28"/>
          <w:szCs w:val="28"/>
        </w:rPr>
        <w:tab/>
      </w:r>
      <w:r w:rsidRPr="008D717C">
        <w:rPr>
          <w:i/>
          <w:sz w:val="28"/>
          <w:szCs w:val="28"/>
        </w:rPr>
        <w:tab/>
      </w:r>
      <w:r w:rsidRPr="008D717C">
        <w:rPr>
          <w:i/>
          <w:sz w:val="28"/>
          <w:szCs w:val="28"/>
        </w:rPr>
        <w:tab/>
      </w:r>
      <w:r w:rsidRPr="008D717C">
        <w:rPr>
          <w:i/>
          <w:sz w:val="28"/>
          <w:szCs w:val="28"/>
        </w:rPr>
        <w:tab/>
      </w:r>
      <w:r w:rsidR="00581A29">
        <w:rPr>
          <w:i/>
          <w:sz w:val="28"/>
          <w:szCs w:val="28"/>
        </w:rPr>
        <w:t xml:space="preserve">              </w:t>
      </w:r>
      <w:r w:rsidRPr="008D717C">
        <w:rPr>
          <w:sz w:val="28"/>
          <w:szCs w:val="28"/>
        </w:rPr>
        <w:t>№</w:t>
      </w:r>
      <w:r w:rsidRPr="008D717C">
        <w:rPr>
          <w:sz w:val="28"/>
          <w:szCs w:val="28"/>
        </w:rPr>
        <w:tab/>
      </w:r>
      <w:r w:rsidR="0012181A">
        <w:rPr>
          <w:sz w:val="28"/>
          <w:szCs w:val="28"/>
        </w:rPr>
        <w:t>100-28</w:t>
      </w:r>
    </w:p>
    <w:p w:rsidR="008D717C" w:rsidRPr="00D20538" w:rsidRDefault="008D717C" w:rsidP="008D717C">
      <w:pPr>
        <w:jc w:val="center"/>
        <w:rPr>
          <w:i/>
          <w:sz w:val="16"/>
          <w:szCs w:val="16"/>
        </w:rPr>
      </w:pPr>
    </w:p>
    <w:p w:rsidR="008D717C" w:rsidRDefault="008D717C" w:rsidP="008D717C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2769AB">
      <w:pPr>
        <w:tabs>
          <w:tab w:val="left" w:pos="8080"/>
        </w:tabs>
        <w:ind w:left="1418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581A29">
        <w:rPr>
          <w:b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t>Рабочей группы</w:t>
      </w:r>
      <w:r w:rsidR="00581A29">
        <w:rPr>
          <w:b/>
          <w:bCs/>
          <w:sz w:val="28"/>
          <w:szCs w:val="28"/>
        </w:rPr>
        <w:t xml:space="preserve"> </w:t>
      </w:r>
      <w:r w:rsidR="00883B30" w:rsidRPr="00883B30">
        <w:rPr>
          <w:b/>
          <w:bCs/>
          <w:sz w:val="28"/>
          <w:szCs w:val="28"/>
        </w:rPr>
        <w:t xml:space="preserve">по информационным спорам и иным вопросам информационного обеспечения </w:t>
      </w:r>
      <w:r w:rsidR="008D717C">
        <w:rPr>
          <w:b/>
          <w:bCs/>
          <w:sz w:val="28"/>
          <w:szCs w:val="28"/>
        </w:rPr>
        <w:t xml:space="preserve">дополнительных </w:t>
      </w:r>
      <w:r w:rsidR="008D717C" w:rsidRPr="008D717C">
        <w:rPr>
          <w:b/>
          <w:bCs/>
          <w:sz w:val="28"/>
          <w:szCs w:val="28"/>
        </w:rPr>
        <w:t xml:space="preserve">выборов </w:t>
      </w:r>
      <w:r w:rsidR="008D717C" w:rsidRPr="008D717C">
        <w:rPr>
          <w:b/>
          <w:sz w:val="28"/>
          <w:szCs w:val="28"/>
        </w:rPr>
        <w:t xml:space="preserve"> депутата Собрания депутатов Натальевского сельского поселения четвертого созыва по Натальевскому одномандатному избирательному округу № 10</w:t>
      </w:r>
      <w:r w:rsidR="002769AB">
        <w:rPr>
          <w:b/>
          <w:bCs/>
          <w:sz w:val="28"/>
          <w:szCs w:val="28"/>
        </w:rPr>
        <w:t xml:space="preserve"> 08 сентября 2019 года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883B30" w:rsidRDefault="00883B30" w:rsidP="00883B30">
      <w:pPr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 xml:space="preserve">В соответствии с пунктом 7 статьи 56,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пунктом 3 части13 статьи 17 Областного закона от 12.05.2016 № 525-ЗС «О выборах </w:t>
      </w:r>
      <w:r w:rsidRPr="00883B30">
        <w:rPr>
          <w:sz w:val="28"/>
          <w:szCs w:val="28"/>
        </w:rPr>
        <w:br/>
        <w:t xml:space="preserve">и референдумах в Ростовской области», в целях реализации полномочий Территориальной избирательной комиссии </w:t>
      </w:r>
      <w:r w:rsidR="008D717C">
        <w:rPr>
          <w:sz w:val="28"/>
          <w:szCs w:val="28"/>
        </w:rPr>
        <w:t>Неклиновского района</w:t>
      </w:r>
      <w:r w:rsidRPr="00883B30">
        <w:rPr>
          <w:sz w:val="28"/>
          <w:szCs w:val="28"/>
        </w:rPr>
        <w:t xml:space="preserve"> 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</w:t>
      </w:r>
      <w:r w:rsidR="008D717C" w:rsidRPr="008D717C">
        <w:rPr>
          <w:sz w:val="28"/>
          <w:szCs w:val="28"/>
        </w:rPr>
        <w:t xml:space="preserve">дополнительных </w:t>
      </w:r>
      <w:r w:rsidR="008D717C" w:rsidRPr="008D717C">
        <w:rPr>
          <w:bCs/>
          <w:sz w:val="28"/>
          <w:szCs w:val="28"/>
        </w:rPr>
        <w:t xml:space="preserve">выборов </w:t>
      </w:r>
      <w:r w:rsidR="008D717C" w:rsidRPr="008D717C">
        <w:rPr>
          <w:sz w:val="28"/>
          <w:szCs w:val="28"/>
        </w:rPr>
        <w:t xml:space="preserve"> депутат</w:t>
      </w:r>
      <w:r w:rsidR="0012181A">
        <w:rPr>
          <w:sz w:val="28"/>
          <w:szCs w:val="28"/>
        </w:rPr>
        <w:t>а</w:t>
      </w:r>
      <w:r w:rsidR="008D717C" w:rsidRPr="008D717C">
        <w:rPr>
          <w:sz w:val="28"/>
          <w:szCs w:val="28"/>
        </w:rPr>
        <w:t xml:space="preserve"> Собрани</w:t>
      </w:r>
      <w:r w:rsidR="0012181A">
        <w:rPr>
          <w:sz w:val="28"/>
          <w:szCs w:val="28"/>
        </w:rPr>
        <w:t>я</w:t>
      </w:r>
      <w:r w:rsidR="008D717C" w:rsidRPr="008D717C">
        <w:rPr>
          <w:sz w:val="28"/>
          <w:szCs w:val="28"/>
        </w:rPr>
        <w:t xml:space="preserve"> депутатов Натальевского сельского поселения четвертого созыва по Натальевскому одноманда</w:t>
      </w:r>
      <w:r w:rsidR="00C67D15">
        <w:rPr>
          <w:sz w:val="28"/>
          <w:szCs w:val="28"/>
        </w:rPr>
        <w:t>тному избирательному округу № 1</w:t>
      </w:r>
      <w:r w:rsidRPr="00883B30">
        <w:rPr>
          <w:sz w:val="28"/>
          <w:szCs w:val="28"/>
        </w:rPr>
        <w:t>,</w:t>
      </w:r>
    </w:p>
    <w:p w:rsidR="00883B30" w:rsidRPr="00883B30" w:rsidRDefault="00883B30" w:rsidP="00883B30">
      <w:pPr>
        <w:ind w:firstLine="709"/>
        <w:jc w:val="both"/>
        <w:rPr>
          <w:sz w:val="28"/>
          <w:szCs w:val="28"/>
        </w:rPr>
      </w:pPr>
    </w:p>
    <w:p w:rsid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</w:t>
      </w:r>
      <w:r w:rsidR="008D717C">
        <w:rPr>
          <w:sz w:val="28"/>
          <w:szCs w:val="28"/>
        </w:rPr>
        <w:t>Неклиновского района</w:t>
      </w:r>
      <w:r w:rsidRPr="00883B30">
        <w:rPr>
          <w:sz w:val="28"/>
          <w:szCs w:val="28"/>
        </w:rPr>
        <w:t xml:space="preserve"> 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Pr="00C67D15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C67D15">
        <w:rPr>
          <w:sz w:val="28"/>
          <w:szCs w:val="28"/>
        </w:rPr>
        <w:t>1. </w:t>
      </w:r>
      <w:r w:rsidR="005659CE" w:rsidRPr="00C67D15">
        <w:rPr>
          <w:sz w:val="28"/>
          <w:szCs w:val="28"/>
        </w:rPr>
        <w:t xml:space="preserve">Утвердить </w:t>
      </w:r>
      <w:r w:rsidR="00BD0F72" w:rsidRPr="00C67D15">
        <w:rPr>
          <w:sz w:val="28"/>
          <w:szCs w:val="28"/>
        </w:rPr>
        <w:t xml:space="preserve">прилагаемый </w:t>
      </w:r>
      <w:r w:rsidR="005659CE" w:rsidRPr="00C67D15">
        <w:rPr>
          <w:sz w:val="28"/>
          <w:szCs w:val="28"/>
        </w:rPr>
        <w:t xml:space="preserve">состав </w:t>
      </w:r>
      <w:r w:rsidR="00883B30" w:rsidRPr="00C67D15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</w:t>
      </w:r>
      <w:r w:rsidR="008D717C" w:rsidRPr="00C67D15">
        <w:rPr>
          <w:bCs/>
          <w:sz w:val="28"/>
          <w:szCs w:val="28"/>
        </w:rPr>
        <w:t xml:space="preserve">дополнительных выборов </w:t>
      </w:r>
      <w:r w:rsidR="008D717C" w:rsidRPr="00C67D15">
        <w:rPr>
          <w:sz w:val="28"/>
          <w:szCs w:val="28"/>
        </w:rPr>
        <w:t xml:space="preserve"> депутата Собрания депутатов Натальевского сельского поселения четвертого созыва по Натальевскому одномандатному избирательному округу № 10</w:t>
      </w:r>
      <w:r w:rsidR="00C67D15">
        <w:rPr>
          <w:bCs/>
          <w:sz w:val="28"/>
          <w:szCs w:val="28"/>
        </w:rPr>
        <w:t xml:space="preserve"> 08 сентября 2019 года </w:t>
      </w:r>
      <w:r w:rsidR="00BD0F72" w:rsidRPr="00C67D15">
        <w:rPr>
          <w:bCs/>
          <w:sz w:val="28"/>
          <w:szCs w:val="28"/>
        </w:rPr>
        <w:t>(далее – Рабочая группа)</w:t>
      </w:r>
      <w:r w:rsidR="00BD0F72" w:rsidRPr="00C67D15">
        <w:rPr>
          <w:sz w:val="28"/>
          <w:szCs w:val="28"/>
        </w:rPr>
        <w:t>.</w:t>
      </w:r>
    </w:p>
    <w:p w:rsidR="00BD0F72" w:rsidRPr="00C67D15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C67D15">
        <w:rPr>
          <w:sz w:val="28"/>
          <w:szCs w:val="28"/>
        </w:rPr>
        <w:lastRenderedPageBreak/>
        <w:t xml:space="preserve">2. Назначить руководителем Рабочей группы </w:t>
      </w:r>
      <w:r w:rsidR="00C67D15" w:rsidRPr="00C67D15">
        <w:rPr>
          <w:sz w:val="28"/>
          <w:szCs w:val="28"/>
        </w:rPr>
        <w:t>Кондратюк Светлану Дмитриевну, члена территориальной избирательной комиссии с правом решающего голоса</w:t>
      </w:r>
      <w:r w:rsidR="006A6C26" w:rsidRPr="00C67D15">
        <w:rPr>
          <w:sz w:val="28"/>
          <w:szCs w:val="28"/>
        </w:rPr>
        <w:t>.</w:t>
      </w:r>
    </w:p>
    <w:p w:rsidR="00BD0F72" w:rsidRDefault="006A6C26" w:rsidP="00C67D15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C67D15">
        <w:rPr>
          <w:sz w:val="28"/>
          <w:szCs w:val="28"/>
        </w:rPr>
        <w:t>3. </w:t>
      </w:r>
      <w:r w:rsidR="00BD0F72" w:rsidRPr="00C67D15">
        <w:rPr>
          <w:sz w:val="28"/>
          <w:szCs w:val="28"/>
        </w:rPr>
        <w:t xml:space="preserve">Назначить заместителем руководителя Рабочей группы </w:t>
      </w:r>
      <w:r w:rsidR="00C67D15" w:rsidRPr="00C67D15">
        <w:rPr>
          <w:sz w:val="28"/>
          <w:szCs w:val="28"/>
        </w:rPr>
        <w:t>Дрокину Ирину Андреевну, члена территориальной избирательной комиссии с правом решающего голоса.</w:t>
      </w:r>
    </w:p>
    <w:p w:rsidR="00581A29" w:rsidRPr="00C67D15" w:rsidRDefault="00581A29" w:rsidP="00581A2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6A6C26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>
        <w:rPr>
          <w:sz w:val="28"/>
          <w:szCs w:val="28"/>
        </w:rPr>
        <w:t>Неклиновского района</w:t>
      </w:r>
      <w:r w:rsidRPr="006A6C26">
        <w:rPr>
          <w:sz w:val="28"/>
          <w:szCs w:val="28"/>
        </w:rPr>
        <w:t xml:space="preserve"> от </w:t>
      </w:r>
      <w:r>
        <w:rPr>
          <w:sz w:val="28"/>
          <w:szCs w:val="28"/>
        </w:rPr>
        <w:t>23 июня 2018г.</w:t>
      </w:r>
      <w:r w:rsidRPr="006A6C26">
        <w:rPr>
          <w:sz w:val="28"/>
          <w:szCs w:val="28"/>
        </w:rPr>
        <w:t xml:space="preserve"> № </w:t>
      </w:r>
      <w:r>
        <w:rPr>
          <w:sz w:val="28"/>
          <w:szCs w:val="28"/>
        </w:rPr>
        <w:t>68-28</w:t>
      </w:r>
      <w:r w:rsidRPr="006A6C26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A6C26">
        <w:rPr>
          <w:sz w:val="28"/>
          <w:szCs w:val="28"/>
        </w:rPr>
        <w:t>«</w:t>
      </w:r>
      <w:r w:rsidRPr="00581A29">
        <w:rPr>
          <w:bCs/>
          <w:sz w:val="28"/>
          <w:szCs w:val="28"/>
        </w:rPr>
        <w:t>Об утверждении   состава Экспертного совета по оценке предвыборных агитационных материалов и иным вопросам информационного обеспечения выборов</w:t>
      </w:r>
      <w:r w:rsidRPr="00581A29">
        <w:rPr>
          <w:sz w:val="28"/>
          <w:szCs w:val="28"/>
        </w:rPr>
        <w:t xml:space="preserve"> депутатов представительных органов муниципальных образований Неклиновского района Ростовской области</w:t>
      </w:r>
      <w:r w:rsidRPr="006A6C26">
        <w:rPr>
          <w:sz w:val="28"/>
          <w:szCs w:val="28"/>
        </w:rPr>
        <w:t>».</w:t>
      </w:r>
    </w:p>
    <w:p w:rsidR="00BD0F72" w:rsidRPr="00BD0F72" w:rsidRDefault="00581A29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A6C26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8D717C">
        <w:rPr>
          <w:sz w:val="28"/>
          <w:szCs w:val="28"/>
        </w:rPr>
        <w:t>Неклиновского района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8D717C" w:rsidRPr="000862DC" w:rsidRDefault="008D717C" w:rsidP="008D717C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>
        <w:t>А.В. Третьяков</w:t>
      </w:r>
    </w:p>
    <w:p w:rsidR="008D717C" w:rsidRPr="000862DC" w:rsidRDefault="008D717C" w:rsidP="008D717C">
      <w:pPr>
        <w:tabs>
          <w:tab w:val="left" w:pos="7088"/>
        </w:tabs>
        <w:jc w:val="both"/>
        <w:rPr>
          <w:szCs w:val="28"/>
        </w:rPr>
      </w:pPr>
    </w:p>
    <w:p w:rsidR="008D717C" w:rsidRPr="008D717C" w:rsidRDefault="008D717C" w:rsidP="008D717C">
      <w:pPr>
        <w:tabs>
          <w:tab w:val="left" w:pos="7088"/>
        </w:tabs>
        <w:jc w:val="both"/>
        <w:rPr>
          <w:sz w:val="28"/>
          <w:szCs w:val="28"/>
        </w:rPr>
      </w:pPr>
      <w:r w:rsidRPr="008D717C">
        <w:rPr>
          <w:sz w:val="28"/>
          <w:szCs w:val="28"/>
        </w:rPr>
        <w:t>Секретарь комиссии</w:t>
      </w:r>
      <w:r w:rsidRPr="008D717C">
        <w:rPr>
          <w:sz w:val="28"/>
          <w:szCs w:val="28"/>
        </w:rPr>
        <w:tab/>
        <w:t>Н.А. Харченко</w:t>
      </w:r>
    </w:p>
    <w:p w:rsidR="008D717C" w:rsidRDefault="008D717C" w:rsidP="008D717C">
      <w:pPr>
        <w:pStyle w:val="ad"/>
        <w:suppressAutoHyphens/>
        <w:spacing w:after="0" w:line="360" w:lineRule="auto"/>
        <w:ind w:right="28" w:firstLine="851"/>
        <w:jc w:val="both"/>
      </w:pPr>
    </w:p>
    <w:p w:rsidR="009136F1" w:rsidRDefault="009136F1" w:rsidP="00BD0F72">
      <w:pPr>
        <w:outlineLvl w:val="5"/>
        <w:rPr>
          <w:rFonts w:eastAsiaTheme="minorEastAsia"/>
          <w:bCs/>
          <w:sz w:val="28"/>
          <w:szCs w:val="28"/>
        </w:rPr>
      </w:pP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6A6C26" w:rsidRPr="008D717C" w:rsidRDefault="006A6C26" w:rsidP="006A6C2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постановлением Территориальной избирательной комиссии </w:t>
      </w:r>
      <w:r w:rsidR="008D717C">
        <w:rPr>
          <w:color w:val="2E2E2E"/>
          <w:sz w:val="28"/>
          <w:szCs w:val="28"/>
        </w:rPr>
        <w:t>Неклиновского района</w:t>
      </w:r>
      <w:r w:rsidRPr="006A6C26">
        <w:rPr>
          <w:color w:val="2E2E2E"/>
          <w:sz w:val="28"/>
          <w:szCs w:val="28"/>
        </w:rPr>
        <w:t xml:space="preserve"> от </w:t>
      </w:r>
      <w:r w:rsidR="008D717C">
        <w:rPr>
          <w:color w:val="2E2E2E"/>
          <w:sz w:val="28"/>
          <w:szCs w:val="28"/>
        </w:rPr>
        <w:t>19 июня 2019г.</w:t>
      </w:r>
      <w:r w:rsidRPr="006A6C26">
        <w:rPr>
          <w:color w:val="2E2E2E"/>
          <w:sz w:val="28"/>
          <w:szCs w:val="28"/>
        </w:rPr>
        <w:t xml:space="preserve"> № </w:t>
      </w:r>
      <w:r w:rsidR="008D717C">
        <w:rPr>
          <w:color w:val="2E2E2E"/>
          <w:sz w:val="28"/>
          <w:szCs w:val="28"/>
        </w:rPr>
        <w:t>100-2</w:t>
      </w:r>
      <w:r w:rsidR="0012181A">
        <w:rPr>
          <w:color w:val="2E2E2E"/>
          <w:sz w:val="28"/>
          <w:szCs w:val="28"/>
        </w:rPr>
        <w:t>8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6A6C26" w:rsidRDefault="006A6C26" w:rsidP="006A6C26">
      <w:pPr>
        <w:jc w:val="center"/>
        <w:rPr>
          <w:bCs/>
          <w:sz w:val="28"/>
          <w:szCs w:val="28"/>
        </w:rPr>
      </w:pPr>
      <w:r w:rsidRPr="006A6C26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</w:t>
      </w:r>
      <w:r w:rsidR="008D717C" w:rsidRPr="008D717C">
        <w:rPr>
          <w:bCs/>
          <w:sz w:val="28"/>
          <w:szCs w:val="28"/>
        </w:rPr>
        <w:t xml:space="preserve">дополнительных выборов </w:t>
      </w:r>
      <w:r w:rsidR="008D717C" w:rsidRPr="008D717C">
        <w:rPr>
          <w:sz w:val="28"/>
          <w:szCs w:val="28"/>
        </w:rPr>
        <w:t xml:space="preserve"> депутата Собрания депутатов Натальевского сельского поселения четвертого созыва по Натальевскому одномандатному избирательному округу № 10</w:t>
      </w:r>
      <w:r w:rsidR="00C67D15">
        <w:rPr>
          <w:bCs/>
          <w:sz w:val="28"/>
          <w:szCs w:val="28"/>
        </w:rPr>
        <w:t xml:space="preserve"> 08 сентября 2019 года</w:t>
      </w:r>
    </w:p>
    <w:p w:rsidR="006A6C26" w:rsidRPr="006A6C26" w:rsidRDefault="006A6C26" w:rsidP="006A6C26">
      <w:pPr>
        <w:rPr>
          <w:bCs/>
          <w:sz w:val="28"/>
          <w:szCs w:val="28"/>
        </w:rPr>
      </w:pPr>
    </w:p>
    <w:tbl>
      <w:tblPr>
        <w:tblW w:w="9606" w:type="dxa"/>
        <w:tblLayout w:type="fixed"/>
        <w:tblLook w:val="04A0"/>
      </w:tblPr>
      <w:tblGrid>
        <w:gridCol w:w="675"/>
        <w:gridCol w:w="2835"/>
        <w:gridCol w:w="6096"/>
      </w:tblGrid>
      <w:tr w:rsidR="006A6C26" w:rsidRPr="00C67D15" w:rsidTr="00CD1C07">
        <w:tc>
          <w:tcPr>
            <w:tcW w:w="675" w:type="dxa"/>
            <w:tcBorders>
              <w:right w:val="single" w:sz="4" w:space="0" w:color="auto"/>
            </w:tcBorders>
          </w:tcPr>
          <w:p w:rsidR="006A6C26" w:rsidRPr="00C67D15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8" w:rsidRDefault="003B4F18" w:rsidP="003B4F18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Cs w:val="28"/>
              </w:rPr>
            </w:pPr>
            <w:r w:rsidRPr="00C67D15">
              <w:rPr>
                <w:szCs w:val="28"/>
              </w:rPr>
              <w:t>Кошкарева Татьяна Николаевна</w:t>
            </w:r>
            <w:r>
              <w:rPr>
                <w:szCs w:val="28"/>
              </w:rPr>
              <w:t xml:space="preserve"> </w:t>
            </w:r>
          </w:p>
          <w:p w:rsidR="006A6C26" w:rsidRPr="00C67D15" w:rsidRDefault="006A6C26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C26" w:rsidRPr="00C67D15" w:rsidRDefault="00C67D15" w:rsidP="00C67D15">
            <w:pPr>
              <w:jc w:val="both"/>
            </w:pPr>
            <w:r w:rsidRPr="00C67D15">
              <w:rPr>
                <w:szCs w:val="28"/>
              </w:rPr>
              <w:t xml:space="preserve">член территориальной избирательной комиссии с правом решающего голоса, </w:t>
            </w:r>
            <w:r w:rsidR="00CD1C07" w:rsidRPr="00C67D15">
              <w:rPr>
                <w:szCs w:val="28"/>
              </w:rPr>
              <w:t xml:space="preserve">руководитель </w:t>
            </w:r>
            <w:r w:rsidRPr="00C67D15">
              <w:rPr>
                <w:szCs w:val="28"/>
              </w:rPr>
              <w:t>Рабочей группы</w:t>
            </w:r>
          </w:p>
        </w:tc>
      </w:tr>
      <w:tr w:rsidR="006A6C26" w:rsidRPr="00C67D15" w:rsidTr="00CD1C07">
        <w:trPr>
          <w:gridAfter w:val="1"/>
          <w:wAfter w:w="6096" w:type="dxa"/>
          <w:trHeight w:val="283"/>
        </w:trPr>
        <w:tc>
          <w:tcPr>
            <w:tcW w:w="675" w:type="dxa"/>
            <w:tcBorders>
              <w:right w:val="single" w:sz="4" w:space="0" w:color="auto"/>
            </w:tcBorders>
          </w:tcPr>
          <w:p w:rsidR="006A6C26" w:rsidRPr="00C67D15" w:rsidRDefault="006A6C26" w:rsidP="006A6C26">
            <w:pPr>
              <w:keepNext/>
              <w:tabs>
                <w:tab w:val="left" w:pos="191"/>
                <w:tab w:val="left" w:pos="386"/>
              </w:tabs>
              <w:ind w:left="720"/>
              <w:outlineLvl w:val="0"/>
              <w:rPr>
                <w:bCs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C26" w:rsidRPr="00C67D15" w:rsidRDefault="006A6C26" w:rsidP="006A6C26">
            <w:pPr>
              <w:jc w:val="both"/>
              <w:rPr>
                <w:sz w:val="16"/>
                <w:szCs w:val="16"/>
              </w:rPr>
            </w:pPr>
          </w:p>
        </w:tc>
      </w:tr>
      <w:tr w:rsidR="006A6C26" w:rsidRPr="00C67D15" w:rsidTr="00CD1C07">
        <w:tc>
          <w:tcPr>
            <w:tcW w:w="675" w:type="dxa"/>
            <w:tcBorders>
              <w:right w:val="single" w:sz="4" w:space="0" w:color="auto"/>
            </w:tcBorders>
          </w:tcPr>
          <w:p w:rsidR="006A6C26" w:rsidRPr="00C67D15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2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AFD" w:rsidRPr="00C67D15" w:rsidRDefault="00CD1C07" w:rsidP="006A6C26">
            <w:pPr>
              <w:keepNext/>
              <w:tabs>
                <w:tab w:val="left" w:pos="191"/>
                <w:tab w:val="left" w:pos="386"/>
              </w:tabs>
              <w:outlineLvl w:val="2"/>
            </w:pPr>
            <w:r w:rsidRPr="00C67D15">
              <w:rPr>
                <w:szCs w:val="28"/>
              </w:rPr>
              <w:t>Дрокина Ирина Андреевна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C26" w:rsidRPr="00C67D15" w:rsidRDefault="00CD1C07" w:rsidP="00C67D15">
            <w:pPr>
              <w:jc w:val="both"/>
            </w:pPr>
            <w:r w:rsidRPr="00C67D15">
              <w:rPr>
                <w:szCs w:val="28"/>
              </w:rPr>
              <w:t xml:space="preserve">член территориальной избирательной комиссии с правом решающего голоса, заместитель руководителя  </w:t>
            </w:r>
            <w:r w:rsidR="00C67D15" w:rsidRPr="00C67D15">
              <w:rPr>
                <w:szCs w:val="28"/>
              </w:rPr>
              <w:t>Рабочей группы</w:t>
            </w:r>
          </w:p>
        </w:tc>
      </w:tr>
      <w:tr w:rsidR="006A6C26" w:rsidRPr="00C67D15" w:rsidTr="00CD1C07">
        <w:trPr>
          <w:gridAfter w:val="1"/>
          <w:wAfter w:w="6096" w:type="dxa"/>
          <w:trHeight w:val="283"/>
        </w:trPr>
        <w:tc>
          <w:tcPr>
            <w:tcW w:w="675" w:type="dxa"/>
            <w:tcBorders>
              <w:right w:val="single" w:sz="4" w:space="0" w:color="auto"/>
            </w:tcBorders>
          </w:tcPr>
          <w:p w:rsidR="006A6C26" w:rsidRPr="00C67D15" w:rsidRDefault="006A6C26" w:rsidP="006A6C26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C26" w:rsidRPr="00C67D15" w:rsidRDefault="006A6C26" w:rsidP="006A6C26">
            <w:pPr>
              <w:rPr>
                <w:sz w:val="16"/>
                <w:szCs w:val="16"/>
              </w:rPr>
            </w:pPr>
          </w:p>
        </w:tc>
      </w:tr>
      <w:tr w:rsidR="000A4AFD" w:rsidRPr="00C67D15" w:rsidTr="00CD1C07">
        <w:tc>
          <w:tcPr>
            <w:tcW w:w="675" w:type="dxa"/>
            <w:tcBorders>
              <w:right w:val="single" w:sz="4" w:space="0" w:color="auto"/>
            </w:tcBorders>
          </w:tcPr>
          <w:p w:rsidR="000A4AFD" w:rsidRPr="00C67D15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AFD" w:rsidRPr="00C67D15" w:rsidRDefault="00CD1C07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</w:rPr>
            </w:pPr>
            <w:r w:rsidRPr="00C67D15">
              <w:rPr>
                <w:bCs/>
              </w:rPr>
              <w:t>Тодыка Раиса Артемовна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AFD" w:rsidRPr="00C67D15" w:rsidRDefault="000A4AFD" w:rsidP="00CD1C07">
            <w:pPr>
              <w:jc w:val="both"/>
            </w:pPr>
            <w:r w:rsidRPr="00C67D15">
              <w:t xml:space="preserve">главный редактор </w:t>
            </w:r>
            <w:r w:rsidR="00001B0D" w:rsidRPr="00C67D15">
              <w:t>периодического печатного издания</w:t>
            </w:r>
            <w:r w:rsidRPr="00C67D15">
              <w:t xml:space="preserve"> «</w:t>
            </w:r>
            <w:r w:rsidR="00001B0D" w:rsidRPr="00C67D15">
              <w:t>МУП «Редакция газеты «</w:t>
            </w:r>
            <w:r w:rsidR="00CD1C07" w:rsidRPr="00C67D15">
              <w:t>Приазовская степь</w:t>
            </w:r>
            <w:r w:rsidR="00001B0D" w:rsidRPr="00C67D15">
              <w:t xml:space="preserve">» </w:t>
            </w:r>
            <w:r w:rsidR="00001B0D" w:rsidRPr="00C67D15">
              <w:br/>
            </w:r>
            <w:r w:rsidRPr="00C67D15">
              <w:t>(по согласованию)</w:t>
            </w:r>
          </w:p>
        </w:tc>
      </w:tr>
      <w:tr w:rsidR="000A4AFD" w:rsidRPr="00C67D15" w:rsidTr="00CD1C07">
        <w:tc>
          <w:tcPr>
            <w:tcW w:w="675" w:type="dxa"/>
            <w:tcBorders>
              <w:right w:val="single" w:sz="4" w:space="0" w:color="auto"/>
            </w:tcBorders>
          </w:tcPr>
          <w:p w:rsidR="000A4AFD" w:rsidRPr="00C67D15" w:rsidRDefault="000A4AFD" w:rsidP="000A4AFD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AFD" w:rsidRPr="00C67D15" w:rsidRDefault="000A4AFD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AFD" w:rsidRPr="00C67D15" w:rsidRDefault="000A4AFD" w:rsidP="00001B0D">
            <w:pPr>
              <w:jc w:val="both"/>
            </w:pPr>
          </w:p>
        </w:tc>
      </w:tr>
      <w:tr w:rsidR="000A4AFD" w:rsidRPr="00C67D15" w:rsidTr="00CD1C07">
        <w:tc>
          <w:tcPr>
            <w:tcW w:w="675" w:type="dxa"/>
            <w:tcBorders>
              <w:right w:val="single" w:sz="4" w:space="0" w:color="auto"/>
            </w:tcBorders>
          </w:tcPr>
          <w:p w:rsidR="000A4AFD" w:rsidRPr="00C67D15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8" w:rsidRPr="00C67D15" w:rsidRDefault="003B4F18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</w:rPr>
            </w:pPr>
            <w:r w:rsidRPr="00C67D15">
              <w:rPr>
                <w:szCs w:val="28"/>
              </w:rPr>
              <w:t>Кондратюк Светлана Дмитриевна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AFD" w:rsidRPr="00C67D15" w:rsidRDefault="000A4AFD" w:rsidP="00CD1C07">
            <w:pPr>
              <w:jc w:val="both"/>
            </w:pPr>
            <w:r w:rsidRPr="00C67D15">
              <w:t xml:space="preserve">член </w:t>
            </w:r>
            <w:r w:rsidR="00CD1C07" w:rsidRPr="00C67D15">
              <w:t>т</w:t>
            </w:r>
            <w:r w:rsidRPr="00C67D15">
              <w:t xml:space="preserve">ерриториальной избирательной </w:t>
            </w:r>
            <w:r w:rsidR="00C67D15">
              <w:t xml:space="preserve">комиссии </w:t>
            </w:r>
            <w:bookmarkStart w:id="0" w:name="_GoBack"/>
            <w:bookmarkEnd w:id="0"/>
            <w:r w:rsidRPr="00C67D15">
              <w:t>с правом решающего голоса</w:t>
            </w:r>
          </w:p>
        </w:tc>
      </w:tr>
      <w:tr w:rsidR="000A4AFD" w:rsidRPr="00C67D15" w:rsidTr="00CD1C07">
        <w:trPr>
          <w:gridAfter w:val="1"/>
          <w:wAfter w:w="6096" w:type="dxa"/>
          <w:trHeight w:val="283"/>
        </w:trPr>
        <w:tc>
          <w:tcPr>
            <w:tcW w:w="675" w:type="dxa"/>
            <w:tcBorders>
              <w:right w:val="single" w:sz="4" w:space="0" w:color="auto"/>
            </w:tcBorders>
          </w:tcPr>
          <w:p w:rsidR="000A4AFD" w:rsidRPr="00C67D15" w:rsidRDefault="000A4AFD" w:rsidP="006A6C26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AFD" w:rsidRPr="00C67D15" w:rsidRDefault="000A4AFD" w:rsidP="006A6C26">
            <w:pPr>
              <w:rPr>
                <w:sz w:val="16"/>
                <w:szCs w:val="16"/>
              </w:rPr>
            </w:pPr>
          </w:p>
        </w:tc>
      </w:tr>
      <w:tr w:rsidR="000A4AFD" w:rsidRPr="00C67D15" w:rsidTr="00CD1C07">
        <w:tc>
          <w:tcPr>
            <w:tcW w:w="675" w:type="dxa"/>
            <w:tcBorders>
              <w:right w:val="single" w:sz="4" w:space="0" w:color="auto"/>
            </w:tcBorders>
          </w:tcPr>
          <w:p w:rsidR="000A4AFD" w:rsidRPr="00C67D15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AFD" w:rsidRPr="00C67D15" w:rsidRDefault="00CD1C07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</w:rPr>
            </w:pPr>
            <w:r w:rsidRPr="00C67D15">
              <w:rPr>
                <w:szCs w:val="28"/>
              </w:rPr>
              <w:t>Абрамов Сергей Андреевич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AFD" w:rsidRPr="00C67D15" w:rsidRDefault="00CD1C07" w:rsidP="00C67D15">
            <w:pPr>
              <w:jc w:val="both"/>
            </w:pPr>
            <w:r w:rsidRPr="00C67D15">
              <w:rPr>
                <w:szCs w:val="28"/>
              </w:rPr>
              <w:t xml:space="preserve">Заведующий сектором </w:t>
            </w:r>
            <w:r w:rsidR="00C67D15" w:rsidRPr="00C67D15">
              <w:rPr>
                <w:szCs w:val="28"/>
              </w:rPr>
              <w:t>по культуре и молодежной политике О</w:t>
            </w:r>
            <w:r w:rsidRPr="00C67D15">
              <w:rPr>
                <w:szCs w:val="28"/>
              </w:rPr>
              <w:t>тдела культуры  Администрации Неклиновского района</w:t>
            </w:r>
          </w:p>
        </w:tc>
      </w:tr>
      <w:tr w:rsidR="00001B0D" w:rsidRPr="006A6C26" w:rsidTr="00CD1C07">
        <w:tc>
          <w:tcPr>
            <w:tcW w:w="675" w:type="dxa"/>
            <w:tcBorders>
              <w:right w:val="single" w:sz="4" w:space="0" w:color="auto"/>
            </w:tcBorders>
          </w:tcPr>
          <w:p w:rsidR="00001B0D" w:rsidRPr="006A6C26" w:rsidRDefault="00001B0D" w:rsidP="00001B0D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B0D" w:rsidRDefault="00001B0D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B0D" w:rsidRPr="000A4AFD" w:rsidRDefault="00001B0D" w:rsidP="00001B0D">
            <w:pPr>
              <w:jc w:val="both"/>
              <w:rPr>
                <w:i/>
              </w:rPr>
            </w:pPr>
          </w:p>
        </w:tc>
      </w:tr>
    </w:tbl>
    <w:p w:rsidR="006A6C26" w:rsidRPr="006A6C26" w:rsidRDefault="006A6C26" w:rsidP="006A6C26">
      <w:pPr>
        <w:rPr>
          <w:sz w:val="20"/>
          <w:szCs w:val="20"/>
        </w:rPr>
      </w:pPr>
    </w:p>
    <w:p w:rsidR="00CD1C07" w:rsidRDefault="00CD1C07" w:rsidP="00CD1C07">
      <w:pPr>
        <w:pStyle w:val="-1"/>
        <w:spacing w:line="240" w:lineRule="auto"/>
        <w:rPr>
          <w:b/>
          <w:bCs/>
          <w:szCs w:val="28"/>
        </w:rPr>
      </w:pPr>
    </w:p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040A" w:rsidRDefault="005B040A" w:rsidP="0070721C">
      <w:r>
        <w:separator/>
      </w:r>
    </w:p>
  </w:endnote>
  <w:endnote w:type="continuationSeparator" w:id="1">
    <w:p w:rsidR="005B040A" w:rsidRDefault="005B040A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040A" w:rsidRDefault="005B040A" w:rsidP="0070721C">
      <w:r>
        <w:separator/>
      </w:r>
    </w:p>
  </w:footnote>
  <w:footnote w:type="continuationSeparator" w:id="1">
    <w:p w:rsidR="005B040A" w:rsidRDefault="005B040A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3D41"/>
    <w:rsid w:val="00045747"/>
    <w:rsid w:val="00054601"/>
    <w:rsid w:val="00090A9B"/>
    <w:rsid w:val="000A4AFD"/>
    <w:rsid w:val="000D792F"/>
    <w:rsid w:val="000E3F79"/>
    <w:rsid w:val="000F7BD0"/>
    <w:rsid w:val="00103D66"/>
    <w:rsid w:val="001054AA"/>
    <w:rsid w:val="0012181A"/>
    <w:rsid w:val="00135D82"/>
    <w:rsid w:val="001365F2"/>
    <w:rsid w:val="001401E9"/>
    <w:rsid w:val="00150920"/>
    <w:rsid w:val="00157A88"/>
    <w:rsid w:val="00164CEE"/>
    <w:rsid w:val="001A6D4B"/>
    <w:rsid w:val="00265185"/>
    <w:rsid w:val="002769AB"/>
    <w:rsid w:val="002824BD"/>
    <w:rsid w:val="003664AA"/>
    <w:rsid w:val="003976A9"/>
    <w:rsid w:val="003B4F18"/>
    <w:rsid w:val="003D478D"/>
    <w:rsid w:val="003E7077"/>
    <w:rsid w:val="0040374B"/>
    <w:rsid w:val="0040477F"/>
    <w:rsid w:val="00450D3E"/>
    <w:rsid w:val="00465042"/>
    <w:rsid w:val="004F0E4F"/>
    <w:rsid w:val="00517615"/>
    <w:rsid w:val="00542451"/>
    <w:rsid w:val="00546A81"/>
    <w:rsid w:val="00551C34"/>
    <w:rsid w:val="005574CE"/>
    <w:rsid w:val="00564157"/>
    <w:rsid w:val="005659CE"/>
    <w:rsid w:val="00581A29"/>
    <w:rsid w:val="005931B7"/>
    <w:rsid w:val="00593453"/>
    <w:rsid w:val="005A57EA"/>
    <w:rsid w:val="005B040A"/>
    <w:rsid w:val="005B5430"/>
    <w:rsid w:val="005C2773"/>
    <w:rsid w:val="005C3565"/>
    <w:rsid w:val="00617759"/>
    <w:rsid w:val="00622A12"/>
    <w:rsid w:val="00654ED7"/>
    <w:rsid w:val="006A6C26"/>
    <w:rsid w:val="00700AF3"/>
    <w:rsid w:val="0070721C"/>
    <w:rsid w:val="00716947"/>
    <w:rsid w:val="00723AE2"/>
    <w:rsid w:val="00725C36"/>
    <w:rsid w:val="007304B7"/>
    <w:rsid w:val="00732C7F"/>
    <w:rsid w:val="00744684"/>
    <w:rsid w:val="00755758"/>
    <w:rsid w:val="00756D8A"/>
    <w:rsid w:val="00785E22"/>
    <w:rsid w:val="00883B30"/>
    <w:rsid w:val="008D717C"/>
    <w:rsid w:val="008F7321"/>
    <w:rsid w:val="00912458"/>
    <w:rsid w:val="009136F1"/>
    <w:rsid w:val="00934630"/>
    <w:rsid w:val="00946E98"/>
    <w:rsid w:val="009617A5"/>
    <w:rsid w:val="0097258C"/>
    <w:rsid w:val="009A77A5"/>
    <w:rsid w:val="00A02BD4"/>
    <w:rsid w:val="00A36767"/>
    <w:rsid w:val="00A375DF"/>
    <w:rsid w:val="00AE6C64"/>
    <w:rsid w:val="00B35E1D"/>
    <w:rsid w:val="00B373DF"/>
    <w:rsid w:val="00B42A3C"/>
    <w:rsid w:val="00B83ED9"/>
    <w:rsid w:val="00BA6055"/>
    <w:rsid w:val="00BC28A5"/>
    <w:rsid w:val="00BC73BF"/>
    <w:rsid w:val="00BD0F72"/>
    <w:rsid w:val="00BF7ACF"/>
    <w:rsid w:val="00BF7ECE"/>
    <w:rsid w:val="00C13995"/>
    <w:rsid w:val="00C60629"/>
    <w:rsid w:val="00C67D15"/>
    <w:rsid w:val="00CD1C07"/>
    <w:rsid w:val="00D05EAE"/>
    <w:rsid w:val="00D60B4E"/>
    <w:rsid w:val="00D659D3"/>
    <w:rsid w:val="00DD51B2"/>
    <w:rsid w:val="00E411DB"/>
    <w:rsid w:val="00E42800"/>
    <w:rsid w:val="00E54EE2"/>
    <w:rsid w:val="00EF7284"/>
    <w:rsid w:val="00F1498B"/>
    <w:rsid w:val="00F52868"/>
    <w:rsid w:val="00F7111F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8D717C"/>
    <w:pPr>
      <w:spacing w:line="360" w:lineRule="auto"/>
      <w:ind w:firstLine="709"/>
      <w:jc w:val="both"/>
    </w:pPr>
    <w:rPr>
      <w:sz w:val="28"/>
      <w:szCs w:val="28"/>
    </w:rPr>
  </w:style>
  <w:style w:type="paragraph" w:customStyle="1" w:styleId="-1">
    <w:name w:val="Т-1"/>
    <w:aliases w:val="5"/>
    <w:basedOn w:val="a"/>
    <w:rsid w:val="00CD1C07"/>
    <w:pPr>
      <w:spacing w:line="360" w:lineRule="auto"/>
      <w:ind w:firstLine="720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3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Баркова</cp:lastModifiedBy>
  <cp:revision>7</cp:revision>
  <dcterms:created xsi:type="dcterms:W3CDTF">2019-06-13T12:47:00Z</dcterms:created>
  <dcterms:modified xsi:type="dcterms:W3CDTF">2019-06-19T05:18:00Z</dcterms:modified>
</cp:coreProperties>
</file>