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1BC" w:rsidRDefault="00EA31BC" w:rsidP="000A1609">
      <w:pPr>
        <w:jc w:val="center"/>
        <w:rPr>
          <w:sz w:val="28"/>
        </w:rPr>
      </w:pPr>
    </w:p>
    <w:p w:rsidR="000A1609" w:rsidRDefault="000A1609" w:rsidP="000A1609">
      <w:pPr>
        <w:jc w:val="center"/>
        <w:rPr>
          <w:sz w:val="28"/>
          <w:lang w:val="en-US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КОМИССИЯ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609" w:rsidRPr="00DE6CC0" w:rsidRDefault="00EA31BC" w:rsidP="000A160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0A1609" w:rsidRPr="00DE6CC0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502041">
        <w:rPr>
          <w:rFonts w:ascii="Times New Roman" w:hAnsi="Times New Roman" w:cs="Times New Roman"/>
          <w:sz w:val="28"/>
          <w:szCs w:val="28"/>
        </w:rPr>
        <w:t>4</w:t>
      </w:r>
      <w:r w:rsidR="000A1609" w:rsidRPr="00DE6CC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</w:t>
      </w:r>
      <w:r w:rsidR="00502041">
        <w:rPr>
          <w:rFonts w:ascii="Times New Roman" w:hAnsi="Times New Roman" w:cs="Times New Roman"/>
          <w:sz w:val="28"/>
          <w:szCs w:val="28"/>
        </w:rPr>
        <w:t xml:space="preserve">                            № 124</w:t>
      </w:r>
      <w:r w:rsidR="000A1609" w:rsidRPr="00DE6CC0">
        <w:rPr>
          <w:rFonts w:ascii="Times New Roman" w:hAnsi="Times New Roman" w:cs="Times New Roman"/>
          <w:sz w:val="28"/>
          <w:szCs w:val="28"/>
        </w:rPr>
        <w:t>-</w:t>
      </w:r>
      <w:r w:rsidR="00502041">
        <w:rPr>
          <w:rFonts w:ascii="Times New Roman" w:hAnsi="Times New Roman" w:cs="Times New Roman"/>
          <w:sz w:val="28"/>
          <w:szCs w:val="28"/>
        </w:rPr>
        <w:t>19</w:t>
      </w:r>
    </w:p>
    <w:p w:rsidR="000A1609" w:rsidRPr="00DE6CC0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Pr="000A1609" w:rsidRDefault="000A1609" w:rsidP="000A1609">
      <w:pPr>
        <w:pStyle w:val="a5"/>
        <w:ind w:left="709" w:right="11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Об организации "горячей линии" связи с участниками избирательного процесса по вопросам подготовки и проведения</w:t>
      </w:r>
      <w:r w:rsidR="00B446D7">
        <w:rPr>
          <w:rFonts w:ascii="Times New Roman" w:hAnsi="Times New Roman" w:cs="Times New Roman"/>
          <w:b/>
          <w:sz w:val="28"/>
          <w:szCs w:val="28"/>
        </w:rPr>
        <w:t xml:space="preserve"> дополнительных 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выборов депутат</w:t>
      </w:r>
      <w:r w:rsidR="00B446D7">
        <w:rPr>
          <w:rFonts w:ascii="Times New Roman" w:hAnsi="Times New Roman" w:cs="Times New Roman"/>
          <w:b/>
          <w:sz w:val="28"/>
          <w:szCs w:val="28"/>
        </w:rPr>
        <w:t>а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Собрания депутатов </w:t>
      </w:r>
      <w:proofErr w:type="spellStart"/>
      <w:r w:rsidR="00502041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 w:rsidR="00B446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1609">
        <w:rPr>
          <w:rFonts w:ascii="Times New Roman" w:hAnsi="Times New Roman" w:cs="Times New Roman"/>
          <w:b/>
          <w:sz w:val="28"/>
          <w:szCs w:val="28"/>
        </w:rPr>
        <w:t>сельск</w:t>
      </w:r>
      <w:r w:rsidR="00B446D7">
        <w:rPr>
          <w:rFonts w:ascii="Times New Roman" w:hAnsi="Times New Roman" w:cs="Times New Roman"/>
          <w:b/>
          <w:sz w:val="28"/>
          <w:szCs w:val="28"/>
        </w:rPr>
        <w:t>ого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B446D7">
        <w:rPr>
          <w:rFonts w:ascii="Times New Roman" w:hAnsi="Times New Roman" w:cs="Times New Roman"/>
          <w:b/>
          <w:sz w:val="28"/>
          <w:szCs w:val="28"/>
        </w:rPr>
        <w:t>я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 w:rsidR="00B446D7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502041">
        <w:rPr>
          <w:rFonts w:ascii="Times New Roman" w:hAnsi="Times New Roman" w:cs="Times New Roman"/>
          <w:b/>
          <w:sz w:val="28"/>
          <w:szCs w:val="28"/>
        </w:rPr>
        <w:t>Новобессергеневскому</w:t>
      </w:r>
      <w:proofErr w:type="spellEnd"/>
      <w:r w:rsidR="00B446D7">
        <w:rPr>
          <w:rFonts w:ascii="Times New Roman" w:hAnsi="Times New Roman" w:cs="Times New Roman"/>
          <w:b/>
          <w:sz w:val="28"/>
          <w:szCs w:val="28"/>
        </w:rPr>
        <w:t xml:space="preserve"> одномандатному</w:t>
      </w:r>
      <w:r w:rsidR="00502041">
        <w:rPr>
          <w:rFonts w:ascii="Times New Roman" w:hAnsi="Times New Roman" w:cs="Times New Roman"/>
          <w:b/>
          <w:sz w:val="28"/>
          <w:szCs w:val="28"/>
        </w:rPr>
        <w:t xml:space="preserve"> избирательному округу №9,  назначенных на 08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сентября 202</w:t>
      </w:r>
      <w:r w:rsidR="00502041">
        <w:rPr>
          <w:rFonts w:ascii="Times New Roman" w:hAnsi="Times New Roman" w:cs="Times New Roman"/>
          <w:b/>
          <w:sz w:val="28"/>
          <w:szCs w:val="28"/>
        </w:rPr>
        <w:t>4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50204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0A1609">
        <w:rPr>
          <w:rFonts w:ascii="Times New Roman" w:hAnsi="Times New Roman" w:cs="Times New Roman"/>
          <w:sz w:val="28"/>
          <w:szCs w:val="28"/>
        </w:rPr>
        <w:t>В целях более тесного взаимодействия со всеми участниками избирательного процесса, качественного и своевременного информирования избирателей, организации контроля</w:t>
      </w:r>
      <w:r w:rsidR="00502041">
        <w:rPr>
          <w:rFonts w:ascii="Times New Roman" w:hAnsi="Times New Roman" w:cs="Times New Roman"/>
          <w:sz w:val="28"/>
          <w:szCs w:val="28"/>
        </w:rPr>
        <w:t>,</w:t>
      </w:r>
      <w:r w:rsidRPr="000A1609">
        <w:rPr>
          <w:rFonts w:ascii="Times New Roman" w:hAnsi="Times New Roman" w:cs="Times New Roman"/>
          <w:sz w:val="28"/>
          <w:szCs w:val="28"/>
        </w:rPr>
        <w:t xml:space="preserve"> за избирательным процессом</w:t>
      </w:r>
      <w:r w:rsidR="00B446D7">
        <w:rPr>
          <w:rFonts w:ascii="Times New Roman" w:hAnsi="Times New Roman" w:cs="Times New Roman"/>
          <w:sz w:val="28"/>
          <w:szCs w:val="28"/>
        </w:rPr>
        <w:t xml:space="preserve">  в период полготовки и проведения дополнительных выборов депутата Собрания депутатов </w:t>
      </w:r>
      <w:proofErr w:type="spellStart"/>
      <w:r w:rsidR="00502041" w:rsidRPr="0050204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B446D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 по</w:t>
      </w:r>
      <w:r w:rsidR="00502041" w:rsidRPr="00502041">
        <w:t xml:space="preserve"> </w:t>
      </w:r>
      <w:proofErr w:type="spellStart"/>
      <w:r w:rsidR="00502041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502041" w:rsidRPr="00502041">
        <w:rPr>
          <w:rFonts w:ascii="Times New Roman" w:hAnsi="Times New Roman" w:cs="Times New Roman"/>
          <w:sz w:val="28"/>
          <w:szCs w:val="28"/>
        </w:rPr>
        <w:t xml:space="preserve"> </w:t>
      </w:r>
      <w:r w:rsidR="00B446D7">
        <w:rPr>
          <w:rFonts w:ascii="Times New Roman" w:hAnsi="Times New Roman" w:cs="Times New Roman"/>
          <w:sz w:val="28"/>
          <w:szCs w:val="28"/>
        </w:rPr>
        <w:t>одноманд</w:t>
      </w:r>
      <w:r w:rsidR="00502041">
        <w:rPr>
          <w:rFonts w:ascii="Times New Roman" w:hAnsi="Times New Roman" w:cs="Times New Roman"/>
          <w:sz w:val="28"/>
          <w:szCs w:val="28"/>
        </w:rPr>
        <w:t>атному избирательному  округу №9</w:t>
      </w:r>
      <w:r w:rsidRPr="000A1609">
        <w:rPr>
          <w:rFonts w:ascii="Times New Roman" w:hAnsi="Times New Roman" w:cs="Times New Roman"/>
          <w:sz w:val="28"/>
          <w:szCs w:val="28"/>
        </w:rPr>
        <w:t>,  Территориальная избирательная комиссия Неклинов</w:t>
      </w:r>
      <w:r w:rsidR="00DE6CC0">
        <w:rPr>
          <w:rFonts w:ascii="Times New Roman" w:hAnsi="Times New Roman" w:cs="Times New Roman"/>
          <w:sz w:val="28"/>
          <w:szCs w:val="28"/>
        </w:rPr>
        <w:t>ского района Ростовской области</w:t>
      </w:r>
      <w:proofErr w:type="gramEnd"/>
    </w:p>
    <w:p w:rsidR="00502041" w:rsidRDefault="00502041" w:rsidP="0050204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C3ADA" w:rsidRDefault="008C3ADA" w:rsidP="000A1609">
      <w:pPr>
        <w:pStyle w:val="a5"/>
        <w:rPr>
          <w:color w:val="000000"/>
          <w:sz w:val="28"/>
          <w:szCs w:val="28"/>
        </w:rPr>
      </w:pPr>
    </w:p>
    <w:p w:rsidR="00502041" w:rsidRDefault="008C3ADA" w:rsidP="00DE6C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0A1609">
        <w:rPr>
          <w:rFonts w:ascii="Times New Roman" w:hAnsi="Times New Roman" w:cs="Times New Roman"/>
          <w:sz w:val="28"/>
          <w:szCs w:val="28"/>
        </w:rPr>
        <w:t xml:space="preserve">  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1. Организовать в период с </w:t>
      </w:r>
      <w:r w:rsidR="00EA31BC">
        <w:rPr>
          <w:rFonts w:ascii="Times New Roman" w:hAnsi="Times New Roman" w:cs="Times New Roman"/>
          <w:sz w:val="28"/>
          <w:szCs w:val="28"/>
        </w:rPr>
        <w:t>25</w:t>
      </w:r>
      <w:r w:rsidR="00502041">
        <w:rPr>
          <w:rFonts w:ascii="Times New Roman" w:hAnsi="Times New Roman" w:cs="Times New Roman"/>
          <w:sz w:val="28"/>
          <w:szCs w:val="28"/>
        </w:rPr>
        <w:t xml:space="preserve"> июня 2024</w:t>
      </w:r>
      <w:r w:rsidR="009C5E8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по </w:t>
      </w:r>
      <w:r w:rsidR="00502041">
        <w:rPr>
          <w:rFonts w:ascii="Times New Roman" w:hAnsi="Times New Roman" w:cs="Times New Roman"/>
          <w:sz w:val="28"/>
          <w:szCs w:val="28"/>
        </w:rPr>
        <w:t>08</w:t>
      </w:r>
      <w:r w:rsidR="009C5E89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202</w:t>
      </w:r>
      <w:r w:rsidR="00502041">
        <w:rPr>
          <w:rFonts w:ascii="Times New Roman" w:hAnsi="Times New Roman" w:cs="Times New Roman"/>
          <w:sz w:val="28"/>
          <w:szCs w:val="28"/>
        </w:rPr>
        <w:t>4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года работу "горячей линии" связи с участниками избирательного процесса по вопросам подготовки и проведения 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дополнительных </w:t>
      </w:r>
      <w:r w:rsidR="000A1609" w:rsidRPr="000A1609">
        <w:rPr>
          <w:rFonts w:ascii="Times New Roman" w:hAnsi="Times New Roman" w:cs="Times New Roman"/>
          <w:sz w:val="28"/>
          <w:szCs w:val="28"/>
        </w:rPr>
        <w:t>выборов депутат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041" w:rsidRPr="0050204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502041" w:rsidRPr="00502041">
        <w:rPr>
          <w:rFonts w:ascii="Times New Roman" w:hAnsi="Times New Roman" w:cs="Times New Roman"/>
          <w:sz w:val="28"/>
          <w:szCs w:val="28"/>
        </w:rPr>
        <w:t xml:space="preserve"> </w:t>
      </w:r>
      <w:r w:rsidR="000A1609" w:rsidRPr="000A1609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 области пятого созыва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02041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5020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одноманда</w:t>
      </w:r>
      <w:r w:rsidR="00502041">
        <w:rPr>
          <w:rFonts w:ascii="Times New Roman" w:hAnsi="Times New Roman" w:cs="Times New Roman"/>
          <w:sz w:val="28"/>
          <w:szCs w:val="28"/>
        </w:rPr>
        <w:t>тному  избирательному  округу №9.</w:t>
      </w:r>
    </w:p>
    <w:p w:rsidR="000A1609" w:rsidRPr="000A1609" w:rsidRDefault="000A1609" w:rsidP="00DE6CC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A1609">
        <w:rPr>
          <w:rFonts w:ascii="Times New Roman" w:hAnsi="Times New Roman" w:cs="Times New Roman"/>
          <w:sz w:val="28"/>
          <w:szCs w:val="28"/>
        </w:rPr>
        <w:t xml:space="preserve">2. Утвердить текст сообщения и </w:t>
      </w:r>
      <w:proofErr w:type="gramStart"/>
      <w:r w:rsidRPr="000A1609">
        <w:rPr>
          <w:rFonts w:ascii="Times New Roman" w:hAnsi="Times New Roman" w:cs="Times New Roman"/>
          <w:sz w:val="28"/>
          <w:szCs w:val="28"/>
        </w:rPr>
        <w:t>разместить его</w:t>
      </w:r>
      <w:proofErr w:type="gramEnd"/>
      <w:r w:rsidRPr="000A1609">
        <w:rPr>
          <w:rFonts w:ascii="Times New Roman" w:hAnsi="Times New Roman" w:cs="Times New Roman"/>
          <w:sz w:val="28"/>
          <w:szCs w:val="28"/>
        </w:rPr>
        <w:t xml:space="preserve"> на странице Территориальной избирательной комиссии Неклиновского района  Ростовской области в информационно-телекоммуникационной сети «Интернет», на информационном стенде комиссии, направить для размещения на информационн</w:t>
      </w:r>
      <w:r w:rsidR="008C3ADA">
        <w:rPr>
          <w:rFonts w:ascii="Times New Roman" w:hAnsi="Times New Roman" w:cs="Times New Roman"/>
          <w:sz w:val="28"/>
          <w:szCs w:val="28"/>
        </w:rPr>
        <w:t>ом</w:t>
      </w:r>
      <w:r w:rsidRPr="000A1609">
        <w:rPr>
          <w:rFonts w:ascii="Times New Roman" w:hAnsi="Times New Roman" w:cs="Times New Roman"/>
          <w:sz w:val="28"/>
          <w:szCs w:val="28"/>
        </w:rPr>
        <w:t xml:space="preserve"> стенд</w:t>
      </w:r>
      <w:r w:rsidR="008C3ADA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502041" w:rsidRPr="0050204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8C3AD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A160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для всеобщего сведения.</w:t>
      </w:r>
    </w:p>
    <w:p w:rsidR="000A1609" w:rsidRPr="000A1609" w:rsidRDefault="000A1609" w:rsidP="00DE6C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0A160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A16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A160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 Неклиновского  района Ростовской области  </w:t>
      </w:r>
      <w:r w:rsidR="00502041">
        <w:rPr>
          <w:rFonts w:ascii="Times New Roman" w:hAnsi="Times New Roman" w:cs="Times New Roman"/>
          <w:sz w:val="28"/>
          <w:szCs w:val="28"/>
        </w:rPr>
        <w:t>Ляшеву О.В.</w:t>
      </w:r>
    </w:p>
    <w:p w:rsidR="000A1609" w:rsidRDefault="000A1609" w:rsidP="000A1609">
      <w:pPr>
        <w:pStyle w:val="1"/>
        <w:spacing w:line="360" w:lineRule="auto"/>
        <w:jc w:val="both"/>
      </w:pPr>
    </w:p>
    <w:p w:rsidR="000A1609" w:rsidRDefault="000A1609" w:rsidP="000A1609">
      <w:pPr>
        <w:spacing w:line="360" w:lineRule="auto"/>
        <w:ind w:left="349"/>
        <w:jc w:val="both"/>
      </w:pP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  <w:t xml:space="preserve">          М.Ю. Сафонов</w:t>
      </w: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02041">
        <w:rPr>
          <w:rFonts w:ascii="Times New Roman" w:hAnsi="Times New Roman" w:cs="Times New Roman"/>
          <w:sz w:val="28"/>
          <w:szCs w:val="28"/>
        </w:rPr>
        <w:t>О.В. Ляшева</w:t>
      </w: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0A1609" w:rsidSect="00502041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609"/>
    <w:rsid w:val="000A1609"/>
    <w:rsid w:val="0024639C"/>
    <w:rsid w:val="00255334"/>
    <w:rsid w:val="00502041"/>
    <w:rsid w:val="007D6F49"/>
    <w:rsid w:val="008C3ADA"/>
    <w:rsid w:val="009B7486"/>
    <w:rsid w:val="009C5E89"/>
    <w:rsid w:val="00B446D7"/>
    <w:rsid w:val="00BF5A46"/>
    <w:rsid w:val="00DE6CC0"/>
    <w:rsid w:val="00EA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0A1609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A1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16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16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0A1609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A1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16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16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</cp:revision>
  <cp:lastPrinted>2024-06-16T06:29:00Z</cp:lastPrinted>
  <dcterms:created xsi:type="dcterms:W3CDTF">2022-07-05T10:52:00Z</dcterms:created>
  <dcterms:modified xsi:type="dcterms:W3CDTF">2024-06-16T06:29:00Z</dcterms:modified>
</cp:coreProperties>
</file>