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363593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3F1E0D" w:rsidRPr="009E14AC" w:rsidRDefault="004B74BB" w:rsidP="003F1E0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4E7C82">
        <w:rPr>
          <w:b/>
          <w:bCs/>
          <w:sz w:val="28"/>
          <w:szCs w:val="28"/>
        </w:rPr>
        <w:t>7</w:t>
      </w:r>
      <w:r w:rsidR="003F1E0D" w:rsidRPr="009E14AC">
        <w:rPr>
          <w:b/>
          <w:bCs/>
          <w:sz w:val="28"/>
          <w:szCs w:val="28"/>
        </w:rPr>
        <w:t xml:space="preserve"> </w:t>
      </w:r>
      <w:r w:rsidR="00787F7B"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</w:t>
      </w:r>
      <w:r w:rsidR="004E7C82">
        <w:rPr>
          <w:b/>
          <w:bCs/>
          <w:sz w:val="28"/>
          <w:szCs w:val="28"/>
        </w:rPr>
        <w:t>1</w:t>
      </w:r>
      <w:r w:rsidR="003F1E0D" w:rsidRPr="009E14AC">
        <w:rPr>
          <w:b/>
          <w:bCs/>
          <w:sz w:val="28"/>
          <w:szCs w:val="28"/>
        </w:rPr>
        <w:t xml:space="preserve">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787F7B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 xml:space="preserve">№ </w:t>
      </w:r>
      <w:r w:rsidR="004E7C82">
        <w:rPr>
          <w:b/>
          <w:bCs/>
          <w:sz w:val="28"/>
          <w:szCs w:val="28"/>
        </w:rPr>
        <w:t>42</w:t>
      </w:r>
      <w:r w:rsidR="003F1E0D" w:rsidRPr="009E14AC">
        <w:rPr>
          <w:b/>
          <w:bCs/>
          <w:sz w:val="28"/>
          <w:szCs w:val="28"/>
        </w:rPr>
        <w:t>-</w:t>
      </w:r>
      <w:r w:rsidR="008E1315">
        <w:rPr>
          <w:b/>
          <w:bCs/>
          <w:sz w:val="28"/>
          <w:szCs w:val="28"/>
        </w:rPr>
        <w:t>7</w:t>
      </w:r>
    </w:p>
    <w:p w:rsidR="003F1E0D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p w:rsidR="00726A57" w:rsidRPr="009E14AC" w:rsidRDefault="00726A57" w:rsidP="003F1E0D">
      <w:pPr>
        <w:ind w:left="-142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088"/>
      </w:tblGrid>
      <w:tr w:rsidR="003F1E0D" w:rsidRPr="009E14AC" w:rsidTr="00AD0C1C">
        <w:trPr>
          <w:jc w:val="center"/>
        </w:trPr>
        <w:tc>
          <w:tcPr>
            <w:tcW w:w="7088" w:type="dxa"/>
          </w:tcPr>
          <w:p w:rsidR="003F1E0D" w:rsidRPr="009E14AC" w:rsidRDefault="008E1315" w:rsidP="00736711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О рассмотрении заявления от члена Территориальной избирательной комиссии Неклиновского района Ростовской области с правом совещательного голоса Моисеева Дмитрия Владимировича, назначенного зарегистрированн</w:t>
            </w:r>
            <w:r w:rsidR="00736711">
              <w:rPr>
                <w:b/>
                <w:sz w:val="28"/>
                <w:szCs w:val="28"/>
              </w:rPr>
              <w:t>ым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кандидатом в депутаты Государственной Думы Федерального Собрания российской Федерации восьмого созыва, Либерально-демократической партии России по одномандатному избирательному округу №151 Анисимовым Николаем Вячеславовичем о нарушении законодательства о выборах в ходе голосования избирателей вне помещения.</w:t>
            </w:r>
            <w:proofErr w:type="gramEnd"/>
          </w:p>
        </w:tc>
      </w:tr>
    </w:tbl>
    <w:p w:rsidR="003F1E0D" w:rsidRPr="009E14AC" w:rsidRDefault="003F1E0D" w:rsidP="003F1E0D">
      <w:pPr>
        <w:rPr>
          <w:sz w:val="28"/>
          <w:szCs w:val="28"/>
        </w:rPr>
      </w:pPr>
    </w:p>
    <w:p w:rsidR="003F1E0D" w:rsidRDefault="008E1315" w:rsidP="00726A57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  <w:r>
        <w:rPr>
          <w:rFonts w:eastAsia="Times New Roman" w:cs="Calibri"/>
          <w:sz w:val="28"/>
          <w:szCs w:val="28"/>
          <w:lang w:eastAsia="ar-SA"/>
        </w:rPr>
        <w:t>В соответствии с Федеральным Законом от 27.07.2006 №152-ФЗ «О персональных данных», получив персональные данные, избирательн</w:t>
      </w:r>
      <w:r w:rsidR="00736711">
        <w:rPr>
          <w:rFonts w:eastAsia="Times New Roman" w:cs="Calibri"/>
          <w:sz w:val="28"/>
          <w:szCs w:val="28"/>
          <w:lang w:eastAsia="ar-SA"/>
        </w:rPr>
        <w:t>ые</w:t>
      </w:r>
      <w:r>
        <w:rPr>
          <w:rFonts w:eastAsia="Times New Roman" w:cs="Calibri"/>
          <w:sz w:val="28"/>
          <w:szCs w:val="28"/>
          <w:lang w:eastAsia="ar-SA"/>
        </w:rPr>
        <w:t xml:space="preserve"> комиссии  не вправе их распространять без предварительного согласия лица, предоставившего такие данные</w:t>
      </w:r>
      <w:r w:rsidR="00736711">
        <w:rPr>
          <w:rFonts w:eastAsia="Times New Roman" w:cs="Calibri"/>
          <w:sz w:val="28"/>
          <w:szCs w:val="28"/>
          <w:lang w:eastAsia="ar-SA"/>
        </w:rPr>
        <w:t>. Персональные данные содержатся в заявлениях о голосовании избирателями вне помещения.</w:t>
      </w:r>
    </w:p>
    <w:p w:rsidR="00736711" w:rsidRDefault="00736711" w:rsidP="00736711">
      <w:pPr>
        <w:suppressAutoHyphens/>
        <w:spacing w:after="120" w:line="276" w:lineRule="auto"/>
        <w:ind w:firstLine="567"/>
        <w:jc w:val="both"/>
        <w:rPr>
          <w:rFonts w:eastAsia="Times New Roman" w:cs="Calibri"/>
          <w:sz w:val="28"/>
          <w:szCs w:val="28"/>
          <w:lang w:eastAsia="ar-SA"/>
        </w:rPr>
      </w:pPr>
      <w:r>
        <w:rPr>
          <w:rFonts w:eastAsia="Times New Roman" w:cs="Calibri"/>
          <w:sz w:val="28"/>
          <w:szCs w:val="28"/>
          <w:lang w:eastAsia="ar-SA"/>
        </w:rPr>
        <w:t xml:space="preserve"> Территориальная избирательная комиссия Неклиновского района Ростовской области постановила:</w:t>
      </w:r>
    </w:p>
    <w:p w:rsidR="00736711" w:rsidRPr="00736711" w:rsidRDefault="00736711" w:rsidP="00736711">
      <w:pPr>
        <w:pStyle w:val="a3"/>
        <w:numPr>
          <w:ilvl w:val="0"/>
          <w:numId w:val="2"/>
        </w:numPr>
        <w:suppressAutoHyphens/>
        <w:spacing w:after="120" w:line="276" w:lineRule="auto"/>
        <w:jc w:val="both"/>
        <w:rPr>
          <w:rFonts w:eastAsia="Times New Roman" w:cs="Calibri"/>
          <w:sz w:val="28"/>
          <w:szCs w:val="28"/>
          <w:lang w:eastAsia="ar-SA"/>
        </w:rPr>
      </w:pPr>
      <w:r w:rsidRPr="00736711">
        <w:rPr>
          <w:rFonts w:eastAsia="Times New Roman" w:cs="Calibri"/>
          <w:sz w:val="28"/>
          <w:szCs w:val="28"/>
          <w:lang w:eastAsia="ar-SA"/>
        </w:rPr>
        <w:t xml:space="preserve">В удовлетворении жалобы </w:t>
      </w:r>
      <w:r w:rsidRPr="00736711">
        <w:rPr>
          <w:sz w:val="28"/>
          <w:szCs w:val="28"/>
        </w:rPr>
        <w:t>члена Территориальной избирательной комиссии Неклиновского района Ростовской области с правом совещательного голоса Моисеева Дмитрия Владимировича, назначенного зарегистрированного кандидатом в депутаты Государственной Думы Федерального Собрания российской Федерации восьмого созыва, Либерально-демократической партии России по одномандатному избирательному округу №151 Анисимовым Николаем Вячеславовичем</w:t>
      </w:r>
      <w:r w:rsidRPr="00736711">
        <w:rPr>
          <w:sz w:val="28"/>
          <w:szCs w:val="28"/>
        </w:rPr>
        <w:t xml:space="preserve"> отказать</w:t>
      </w:r>
      <w:r>
        <w:rPr>
          <w:sz w:val="28"/>
          <w:szCs w:val="28"/>
        </w:rPr>
        <w:t>.</w:t>
      </w:r>
    </w:p>
    <w:p w:rsidR="00736711" w:rsidRPr="00736711" w:rsidRDefault="00736711" w:rsidP="00736711">
      <w:pPr>
        <w:pStyle w:val="a3"/>
        <w:numPr>
          <w:ilvl w:val="0"/>
          <w:numId w:val="2"/>
        </w:numPr>
        <w:suppressAutoHyphens/>
        <w:spacing w:after="120" w:line="276" w:lineRule="auto"/>
        <w:jc w:val="both"/>
        <w:rPr>
          <w:rFonts w:eastAsia="Times New Roman" w:cs="Calibri"/>
          <w:sz w:val="28"/>
          <w:szCs w:val="28"/>
          <w:lang w:eastAsia="ar-SA"/>
        </w:rPr>
      </w:pPr>
      <w:r>
        <w:rPr>
          <w:rFonts w:eastAsia="Times New Roman" w:cs="Calibri"/>
          <w:sz w:val="28"/>
          <w:szCs w:val="28"/>
          <w:lang w:eastAsia="ar-SA"/>
        </w:rPr>
        <w:lastRenderedPageBreak/>
        <w:t xml:space="preserve"> Выдать копию постановления </w:t>
      </w:r>
      <w:r w:rsidRPr="00736711">
        <w:rPr>
          <w:sz w:val="28"/>
          <w:szCs w:val="28"/>
        </w:rPr>
        <w:t>член</w:t>
      </w:r>
      <w:r>
        <w:rPr>
          <w:sz w:val="28"/>
          <w:szCs w:val="28"/>
        </w:rPr>
        <w:t>у</w:t>
      </w:r>
      <w:r w:rsidRPr="00736711">
        <w:rPr>
          <w:sz w:val="28"/>
          <w:szCs w:val="28"/>
        </w:rPr>
        <w:t xml:space="preserve"> Территориальной избирательной комиссии Неклиновского района Ростовской области с правом совещательного голоса Моисеев</w:t>
      </w:r>
      <w:r>
        <w:rPr>
          <w:sz w:val="28"/>
          <w:szCs w:val="28"/>
        </w:rPr>
        <w:t>у</w:t>
      </w:r>
      <w:r w:rsidRPr="00736711">
        <w:rPr>
          <w:sz w:val="28"/>
          <w:szCs w:val="28"/>
        </w:rPr>
        <w:t xml:space="preserve"> Д</w:t>
      </w:r>
      <w:r>
        <w:rPr>
          <w:sz w:val="28"/>
          <w:szCs w:val="28"/>
        </w:rPr>
        <w:t>митрию</w:t>
      </w:r>
      <w:r w:rsidRPr="00736711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у</w:t>
      </w:r>
      <w:r w:rsidRPr="00736711">
        <w:rPr>
          <w:sz w:val="28"/>
          <w:szCs w:val="28"/>
        </w:rPr>
        <w:t>, назначенного зарегистрированн</w:t>
      </w:r>
      <w:r>
        <w:rPr>
          <w:sz w:val="28"/>
          <w:szCs w:val="28"/>
        </w:rPr>
        <w:t>ым</w:t>
      </w:r>
      <w:r w:rsidRPr="00736711">
        <w:rPr>
          <w:sz w:val="28"/>
          <w:szCs w:val="28"/>
        </w:rPr>
        <w:t xml:space="preserve"> кандидатом в депутаты Государственной Думы Федерального Собрания российской Федерации восьмого созыва, Либерально-демократической партии России по одномандатному избирательному округу №151 Анисимовым Николаем Вячеславовичем</w:t>
      </w:r>
    </w:p>
    <w:p w:rsidR="00787F7B" w:rsidRDefault="00787F7B" w:rsidP="00703F76">
      <w:pPr>
        <w:ind w:firstLine="567"/>
        <w:jc w:val="both"/>
        <w:rPr>
          <w:sz w:val="16"/>
          <w:szCs w:val="16"/>
        </w:rPr>
      </w:pPr>
    </w:p>
    <w:p w:rsidR="003F1E0D" w:rsidRPr="009E14AC" w:rsidRDefault="003F1E0D" w:rsidP="00703F76">
      <w:pPr>
        <w:ind w:firstLine="567"/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="00671C9B">
        <w:rPr>
          <w:sz w:val="28"/>
          <w:szCs w:val="28"/>
        </w:rPr>
        <w:tab/>
      </w:r>
      <w:r w:rsidRPr="009E14AC">
        <w:rPr>
          <w:sz w:val="28"/>
          <w:szCs w:val="28"/>
        </w:rPr>
        <w:t>М.Ю. Сафонов</w:t>
      </w:r>
    </w:p>
    <w:p w:rsidR="003F1E0D" w:rsidRPr="004E7C82" w:rsidRDefault="003F1E0D" w:rsidP="00703F76">
      <w:pPr>
        <w:ind w:firstLine="567"/>
        <w:jc w:val="both"/>
        <w:rPr>
          <w:sz w:val="16"/>
          <w:szCs w:val="16"/>
        </w:rPr>
      </w:pPr>
    </w:p>
    <w:p w:rsidR="0032377C" w:rsidRDefault="003F1E0D" w:rsidP="00703F76">
      <w:pPr>
        <w:ind w:firstLine="567"/>
      </w:pPr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</w:t>
      </w:r>
      <w:r w:rsidR="001D34C3">
        <w:rPr>
          <w:sz w:val="28"/>
          <w:szCs w:val="28"/>
        </w:rPr>
        <w:t>П</w:t>
      </w:r>
      <w:r w:rsidRPr="009E14AC">
        <w:rPr>
          <w:sz w:val="28"/>
          <w:szCs w:val="28"/>
        </w:rPr>
        <w:t xml:space="preserve">. </w:t>
      </w:r>
      <w:r w:rsidR="001D34C3">
        <w:rPr>
          <w:sz w:val="28"/>
          <w:szCs w:val="28"/>
        </w:rPr>
        <w:t>Кож</w:t>
      </w:r>
      <w:r w:rsidRPr="009E14AC">
        <w:rPr>
          <w:sz w:val="28"/>
          <w:szCs w:val="28"/>
        </w:rPr>
        <w:t>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>
    <w:nsid w:val="70E14296"/>
    <w:multiLevelType w:val="hybridMultilevel"/>
    <w:tmpl w:val="31B2EB04"/>
    <w:lvl w:ilvl="0" w:tplc="780608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894"/>
    <w:rsid w:val="001D34C3"/>
    <w:rsid w:val="0032377C"/>
    <w:rsid w:val="003333B9"/>
    <w:rsid w:val="003F1E0D"/>
    <w:rsid w:val="004B74BB"/>
    <w:rsid w:val="004E7C82"/>
    <w:rsid w:val="00671C9B"/>
    <w:rsid w:val="00703F76"/>
    <w:rsid w:val="00726A57"/>
    <w:rsid w:val="00736711"/>
    <w:rsid w:val="00787F7B"/>
    <w:rsid w:val="00840894"/>
    <w:rsid w:val="00867221"/>
    <w:rsid w:val="008E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6A5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6A57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ПСШ2</cp:lastModifiedBy>
  <cp:revision>11</cp:revision>
  <cp:lastPrinted>2021-09-20T06:35:00Z</cp:lastPrinted>
  <dcterms:created xsi:type="dcterms:W3CDTF">2020-08-14T12:34:00Z</dcterms:created>
  <dcterms:modified xsi:type="dcterms:W3CDTF">2021-09-20T06:39:00Z</dcterms:modified>
</cp:coreProperties>
</file>