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EC" w:rsidRPr="000B24EC" w:rsidRDefault="003C7554" w:rsidP="003C755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E532371" wp14:editId="76836B95">
            <wp:extent cx="694197" cy="7334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6" cy="7459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0B24EC" w:rsidRPr="003C7554" w:rsidRDefault="003C7554" w:rsidP="000B24E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2A6E0BC" wp14:editId="570847B7">
            <wp:extent cx="5895340" cy="7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4E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B24EC" w:rsidRPr="000B24EC" w:rsidRDefault="00D2789B" w:rsidP="000B24E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08 июля </w:t>
      </w:r>
      <w:r w:rsidR="00BA7643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 г.</w:t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106763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3C7554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B24EC" w:rsidRPr="000B24EC">
        <w:rPr>
          <w:rFonts w:ascii="Times New Roman" w:hAnsi="Times New Roman" w:cs="Times New Roman"/>
          <w:i/>
          <w:sz w:val="28"/>
          <w:szCs w:val="28"/>
        </w:rPr>
        <w:tab/>
      </w:r>
      <w:r w:rsidR="000D115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6-</w:t>
      </w:r>
      <w:r w:rsidR="003C7554">
        <w:rPr>
          <w:rFonts w:ascii="Times New Roman" w:hAnsi="Times New Roman" w:cs="Times New Roman"/>
          <w:sz w:val="28"/>
          <w:szCs w:val="28"/>
        </w:rPr>
        <w:t>1</w:t>
      </w:r>
      <w:r w:rsidR="004511EA">
        <w:rPr>
          <w:rFonts w:ascii="Times New Roman" w:hAnsi="Times New Roman" w:cs="Times New Roman"/>
          <w:sz w:val="28"/>
          <w:szCs w:val="28"/>
        </w:rPr>
        <w:t>2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i/>
          <w:sz w:val="28"/>
          <w:szCs w:val="28"/>
        </w:rPr>
      </w:pPr>
    </w:p>
    <w:p w:rsidR="000B24EC" w:rsidRPr="000B24EC" w:rsidRDefault="000B24EC" w:rsidP="000B24E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B24EC" w:rsidRPr="000B24EC" w:rsidRDefault="000B24EC" w:rsidP="000B24EC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363"/>
      </w:tblGrid>
      <w:tr w:rsidR="000B24EC" w:rsidRPr="000B24EC" w:rsidTr="000B24EC">
        <w:trPr>
          <w:trHeight w:val="1982"/>
        </w:trPr>
        <w:tc>
          <w:tcPr>
            <w:tcW w:w="8363" w:type="dxa"/>
            <w:hideMark/>
          </w:tcPr>
          <w:p w:rsidR="000B24EC" w:rsidRPr="000B24EC" w:rsidRDefault="000B24EC" w:rsidP="00D2789B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группе контроля за использованием 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 проведении </w:t>
            </w:r>
            <w:proofErr w:type="gramStart"/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 депутат</w:t>
            </w:r>
            <w:r w:rsidR="00D27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ов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Собрани</w:t>
            </w:r>
            <w:r w:rsidR="00D27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депутатов сельск</w:t>
            </w:r>
            <w:r w:rsidR="00D27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их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поселени</w:t>
            </w:r>
            <w:r w:rsidR="00D27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Неклиновского района Ростовской области </w:t>
            </w:r>
            <w:r w:rsidR="00D278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шестого</w:t>
            </w:r>
            <w:r w:rsidRPr="000B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созыва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BA76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</w:t>
            </w:r>
            <w:r w:rsidR="00D2789B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A36E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D2789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0B24E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0B24EC" w:rsidRDefault="000B24EC" w:rsidP="000D115D">
      <w:pPr>
        <w:pStyle w:val="a3"/>
        <w:suppressAutoHyphens/>
        <w:spacing w:after="0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0B24EC" w:rsidRDefault="000B24EC" w:rsidP="000D115D">
      <w:pPr>
        <w:pStyle w:val="a5"/>
        <w:suppressAutoHyphens/>
        <w:spacing w:before="0"/>
        <w:ind w:left="0" w:firstLine="708"/>
        <w:jc w:val="both"/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Ростовской области,</w:t>
      </w:r>
    </w:p>
    <w:p w:rsidR="000B24EC" w:rsidRDefault="000B24EC" w:rsidP="000B24EC">
      <w:pPr>
        <w:pStyle w:val="a5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B24EC" w:rsidRDefault="002E4385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 </w:t>
      </w:r>
      <w:r w:rsidR="000B24EC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при  проведении </w:t>
      </w:r>
      <w:proofErr w:type="gramStart"/>
      <w:r w:rsidR="000B24EC">
        <w:rPr>
          <w:rFonts w:ascii="Times New Roman" w:hAnsi="Times New Roman" w:cs="Times New Roman"/>
          <w:bCs/>
          <w:sz w:val="28"/>
          <w:szCs w:val="28"/>
        </w:rPr>
        <w:t>выборов депутат</w:t>
      </w:r>
      <w:r w:rsidR="00D2789B">
        <w:rPr>
          <w:rFonts w:ascii="Times New Roman" w:hAnsi="Times New Roman" w:cs="Times New Roman"/>
          <w:bCs/>
          <w:sz w:val="28"/>
          <w:szCs w:val="28"/>
        </w:rPr>
        <w:t>ов</w:t>
      </w:r>
      <w:r w:rsidR="000B24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Собрани</w:t>
      </w:r>
      <w:r w:rsidR="00D2789B">
        <w:rPr>
          <w:rFonts w:ascii="Times New Roman" w:hAnsi="Times New Roman" w:cs="Times New Roman"/>
          <w:bCs/>
          <w:sz w:val="28"/>
          <w:szCs w:val="28"/>
        </w:rPr>
        <w:t>й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депутатов сельск</w:t>
      </w:r>
      <w:r w:rsidR="00D2789B">
        <w:rPr>
          <w:rFonts w:ascii="Times New Roman" w:hAnsi="Times New Roman" w:cs="Times New Roman"/>
          <w:bCs/>
          <w:sz w:val="28"/>
          <w:szCs w:val="28"/>
        </w:rPr>
        <w:t>их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D2789B">
        <w:rPr>
          <w:rFonts w:ascii="Times New Roman" w:hAnsi="Times New Roman" w:cs="Times New Roman"/>
          <w:bCs/>
          <w:sz w:val="28"/>
          <w:szCs w:val="28"/>
        </w:rPr>
        <w:t>й</w:t>
      </w:r>
      <w:proofErr w:type="gramEnd"/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</w:t>
      </w:r>
      <w:r w:rsidR="00D2789B">
        <w:rPr>
          <w:rFonts w:ascii="Times New Roman" w:hAnsi="Times New Roman" w:cs="Times New Roman"/>
          <w:bCs/>
          <w:sz w:val="28"/>
          <w:szCs w:val="28"/>
        </w:rPr>
        <w:t>шестого</w:t>
      </w:r>
      <w:r w:rsidR="000B24EC" w:rsidRPr="000B24EC"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r w:rsidR="00D278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24EC" w:rsidRPr="000B24EC">
        <w:rPr>
          <w:rFonts w:ascii="Times New Roman" w:hAnsi="Times New Roman" w:cs="Times New Roman"/>
          <w:sz w:val="28"/>
          <w:szCs w:val="28"/>
        </w:rPr>
        <w:t xml:space="preserve">в следующем составе: </w:t>
      </w:r>
    </w:p>
    <w:p w:rsidR="000B24EC" w:rsidRPr="000B24EC" w:rsidRDefault="000B24EC" w:rsidP="000B24EC">
      <w:pPr>
        <w:pStyle w:val="a7"/>
        <w:ind w:left="1065"/>
        <w:rPr>
          <w:rFonts w:ascii="Times New Roman" w:hAnsi="Times New Roman" w:cs="Times New Roman"/>
          <w:sz w:val="28"/>
          <w:szCs w:val="28"/>
        </w:rPr>
      </w:pPr>
    </w:p>
    <w:p w:rsidR="000B24EC" w:rsidRPr="000B24EC" w:rsidRDefault="000B24EC" w:rsidP="003C755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 xml:space="preserve">- </w:t>
      </w:r>
      <w:r w:rsidR="00BA7643">
        <w:rPr>
          <w:rFonts w:ascii="Times New Roman" w:hAnsi="Times New Roman" w:cs="Times New Roman"/>
          <w:sz w:val="28"/>
          <w:szCs w:val="28"/>
        </w:rPr>
        <w:t>Ляшева Оксана Викторовна</w:t>
      </w:r>
      <w:r w:rsidRPr="000B24EC">
        <w:rPr>
          <w:rFonts w:ascii="Times New Roman" w:hAnsi="Times New Roman" w:cs="Times New Roman"/>
          <w:sz w:val="28"/>
          <w:szCs w:val="28"/>
        </w:rPr>
        <w:t>– член Территориальной избирательной комиссии Неклиновского района Ростовской об</w:t>
      </w:r>
      <w:r w:rsidR="001D4279">
        <w:rPr>
          <w:rFonts w:ascii="Times New Roman" w:hAnsi="Times New Roman" w:cs="Times New Roman"/>
          <w:sz w:val="28"/>
          <w:szCs w:val="28"/>
        </w:rPr>
        <w:t>ласти с правом решающего голоса, секретарь  комиссии;</w:t>
      </w:r>
    </w:p>
    <w:p w:rsidR="000B24EC" w:rsidRDefault="000B24EC" w:rsidP="003C755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- Саакян Антон Андреевич – член Территориальной избирательной комиссии Неклиновского района Ростовской об</w:t>
      </w:r>
      <w:r w:rsidR="001D4279">
        <w:rPr>
          <w:rFonts w:ascii="Times New Roman" w:hAnsi="Times New Roman" w:cs="Times New Roman"/>
          <w:sz w:val="28"/>
          <w:szCs w:val="28"/>
        </w:rPr>
        <w:t>ласти с правом решающего голоса, заместитель председателя комиссии;</w:t>
      </w:r>
    </w:p>
    <w:p w:rsidR="000B24EC" w:rsidRDefault="000B24EC" w:rsidP="003C755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- Антофийчук Полина Владимировна – член Территориальной избирательной комиссии Неклиновского района Ростовской области с правом решающего голоса;</w:t>
      </w:r>
    </w:p>
    <w:p w:rsid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0B24EC">
        <w:rPr>
          <w:rFonts w:ascii="Times New Roman" w:hAnsi="Times New Roman" w:cs="Times New Roman"/>
          <w:sz w:val="28"/>
          <w:szCs w:val="28"/>
        </w:rPr>
        <w:t>Лукиенко</w:t>
      </w:r>
      <w:proofErr w:type="spellEnd"/>
      <w:r w:rsidRPr="000B24EC">
        <w:rPr>
          <w:rFonts w:ascii="Times New Roman" w:hAnsi="Times New Roman" w:cs="Times New Roman"/>
          <w:sz w:val="28"/>
          <w:szCs w:val="28"/>
        </w:rPr>
        <w:t xml:space="preserve"> Ирина Анатольевна - член Территориальной избирательной комиссии Неклиновского района Ростовской области с правом решающего голоса;</w:t>
      </w:r>
    </w:p>
    <w:p w:rsidR="004511EA" w:rsidRPr="000B24EC" w:rsidRDefault="004511EA" w:rsidP="004511E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Гаркуша Оксана Геннадьевна</w:t>
      </w:r>
      <w:r w:rsidRPr="000B24EC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Неклиновского района Ростовской области с правом решающего голоса;</w:t>
      </w:r>
    </w:p>
    <w:p w:rsidR="004511EA" w:rsidRPr="000B24EC" w:rsidRDefault="004511EA" w:rsidP="004511E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  <w:r w:rsidRPr="000B24EC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Неклиновского района Ростовской области с правом решающего голоса;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2.</w:t>
      </w:r>
      <w:r w:rsidRPr="000B24EC">
        <w:rPr>
          <w:rFonts w:ascii="Times New Roman" w:hAnsi="Times New Roman" w:cs="Times New Roman"/>
          <w:sz w:val="28"/>
          <w:szCs w:val="28"/>
        </w:rPr>
        <w:tab/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0B24EC">
        <w:rPr>
          <w:rFonts w:ascii="Times New Roman" w:hAnsi="Times New Roman" w:cs="Times New Roman"/>
          <w:sz w:val="28"/>
          <w:szCs w:val="28"/>
        </w:rPr>
        <w:t xml:space="preserve">при  проведении </w:t>
      </w:r>
      <w:proofErr w:type="gramStart"/>
      <w:r w:rsidRPr="000B24EC">
        <w:rPr>
          <w:rFonts w:ascii="Times New Roman" w:hAnsi="Times New Roman" w:cs="Times New Roman"/>
          <w:bCs/>
          <w:sz w:val="28"/>
          <w:szCs w:val="28"/>
        </w:rPr>
        <w:t>выборов депутат</w:t>
      </w:r>
      <w:r w:rsidR="00D2789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Собрани</w:t>
      </w:r>
      <w:r w:rsidR="00D2789B">
        <w:rPr>
          <w:rFonts w:ascii="Times New Roman" w:hAnsi="Times New Roman" w:cs="Times New Roman"/>
          <w:bCs/>
          <w:sz w:val="28"/>
          <w:szCs w:val="28"/>
        </w:rPr>
        <w:t>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депутатов</w:t>
      </w:r>
      <w:r w:rsidR="00D278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B24EC">
        <w:rPr>
          <w:rFonts w:ascii="Times New Roman" w:hAnsi="Times New Roman" w:cs="Times New Roman"/>
          <w:bCs/>
          <w:sz w:val="28"/>
          <w:szCs w:val="28"/>
        </w:rPr>
        <w:t>сельск</w:t>
      </w:r>
      <w:r w:rsidR="00D2789B">
        <w:rPr>
          <w:rFonts w:ascii="Times New Roman" w:hAnsi="Times New Roman" w:cs="Times New Roman"/>
          <w:bCs/>
          <w:sz w:val="28"/>
          <w:szCs w:val="28"/>
        </w:rPr>
        <w:t>их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D2789B">
        <w:rPr>
          <w:rFonts w:ascii="Times New Roman" w:hAnsi="Times New Roman" w:cs="Times New Roman"/>
          <w:bCs/>
          <w:sz w:val="28"/>
          <w:szCs w:val="28"/>
        </w:rPr>
        <w:t>й</w:t>
      </w:r>
      <w:proofErr w:type="gramEnd"/>
      <w:r w:rsidRPr="000B24EC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</w:t>
      </w:r>
      <w:r w:rsidR="00D2789B">
        <w:rPr>
          <w:rFonts w:ascii="Times New Roman" w:hAnsi="Times New Roman" w:cs="Times New Roman"/>
          <w:bCs/>
          <w:sz w:val="28"/>
          <w:szCs w:val="28"/>
        </w:rPr>
        <w:t>шестого</w:t>
      </w:r>
      <w:r w:rsidRPr="000B24EC"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B24EC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DC0480">
        <w:rPr>
          <w:rFonts w:ascii="Times New Roman" w:hAnsi="Times New Roman" w:cs="Times New Roman"/>
          <w:sz w:val="28"/>
          <w:szCs w:val="28"/>
        </w:rPr>
        <w:t xml:space="preserve"> №1</w:t>
      </w:r>
      <w:r w:rsidRPr="000B24EC">
        <w:rPr>
          <w:rFonts w:ascii="Times New Roman" w:hAnsi="Times New Roman" w:cs="Times New Roman"/>
          <w:sz w:val="28"/>
          <w:szCs w:val="28"/>
        </w:rPr>
        <w:t>.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3.</w:t>
      </w:r>
      <w:r w:rsidRPr="000B24E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0B24E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B24EC" w:rsidRPr="000B24EC" w:rsidRDefault="000B24EC" w:rsidP="000D115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4.</w:t>
      </w:r>
      <w:r w:rsidRPr="000B24EC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0B24E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B24E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 </w:t>
      </w:r>
      <w:r w:rsidR="00BA7643">
        <w:rPr>
          <w:rFonts w:ascii="Times New Roman" w:hAnsi="Times New Roman" w:cs="Times New Roman"/>
          <w:sz w:val="28"/>
          <w:szCs w:val="28"/>
        </w:rPr>
        <w:t>Ляшеву О.В.</w:t>
      </w:r>
    </w:p>
    <w:p w:rsidR="000B24EC" w:rsidRDefault="000B24EC" w:rsidP="000D115D">
      <w:pPr>
        <w:pStyle w:val="14-15"/>
        <w:spacing w:line="240" w:lineRule="auto"/>
      </w:pPr>
    </w:p>
    <w:p w:rsidR="000B24EC" w:rsidRDefault="000B24EC" w:rsidP="000B24EC">
      <w:pPr>
        <w:pStyle w:val="14-15"/>
        <w:spacing w:line="240" w:lineRule="auto"/>
      </w:pPr>
    </w:p>
    <w:p w:rsidR="000B24EC" w:rsidRDefault="000B24EC" w:rsidP="000B24EC">
      <w:pPr>
        <w:pStyle w:val="14-15"/>
        <w:tabs>
          <w:tab w:val="left" w:pos="7088"/>
        </w:tabs>
        <w:spacing w:line="240" w:lineRule="auto"/>
        <w:ind w:firstLine="0"/>
      </w:pPr>
      <w:r>
        <w:t>Председатель комиссии</w:t>
      </w:r>
      <w:r>
        <w:tab/>
        <w:t>М.Ю. Сафонов</w:t>
      </w:r>
    </w:p>
    <w:p w:rsidR="000B24EC" w:rsidRDefault="000B24EC" w:rsidP="000B24EC">
      <w:pPr>
        <w:tabs>
          <w:tab w:val="left" w:pos="7088"/>
        </w:tabs>
        <w:jc w:val="both"/>
        <w:rPr>
          <w:szCs w:val="28"/>
        </w:rPr>
      </w:pPr>
    </w:p>
    <w:p w:rsidR="000B24EC" w:rsidRPr="000B24EC" w:rsidRDefault="000B24EC" w:rsidP="000B24EC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B24E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B24EC">
        <w:rPr>
          <w:rFonts w:ascii="Times New Roman" w:hAnsi="Times New Roman" w:cs="Times New Roman"/>
          <w:sz w:val="28"/>
          <w:szCs w:val="28"/>
        </w:rPr>
        <w:tab/>
      </w:r>
      <w:r w:rsidR="00BA7643">
        <w:rPr>
          <w:rFonts w:ascii="Times New Roman" w:hAnsi="Times New Roman" w:cs="Times New Roman"/>
          <w:sz w:val="28"/>
          <w:szCs w:val="28"/>
        </w:rPr>
        <w:t>О.В. Ляшева</w:t>
      </w:r>
    </w:p>
    <w:p w:rsidR="00D2789B" w:rsidRDefault="00D2789B" w:rsidP="000B24EC">
      <w:pPr>
        <w:pStyle w:val="a7"/>
        <w:rPr>
          <w:rFonts w:ascii="Times New Roman" w:hAnsi="Times New Roman" w:cs="Times New Roman"/>
        </w:rPr>
      </w:pPr>
    </w:p>
    <w:p w:rsidR="003C7554" w:rsidRDefault="003C75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B24EC" w:rsidRPr="000B24EC" w:rsidRDefault="000B24EC" w:rsidP="000D115D">
      <w:pPr>
        <w:pStyle w:val="a7"/>
        <w:jc w:val="right"/>
        <w:rPr>
          <w:rFonts w:ascii="Times New Roman" w:hAnsi="Times New Roman" w:cs="Times New Roman"/>
        </w:rPr>
      </w:pPr>
      <w:r w:rsidRPr="000B24EC">
        <w:rPr>
          <w:rFonts w:ascii="Times New Roman" w:hAnsi="Times New Roman" w:cs="Times New Roman"/>
        </w:rPr>
        <w:lastRenderedPageBreak/>
        <w:t>Приложение</w:t>
      </w:r>
      <w:r w:rsidR="00DC0480">
        <w:rPr>
          <w:rFonts w:ascii="Times New Roman" w:hAnsi="Times New Roman" w:cs="Times New Roman"/>
        </w:rPr>
        <w:t xml:space="preserve"> №1</w:t>
      </w:r>
    </w:p>
    <w:p w:rsidR="000B24EC" w:rsidRDefault="000B24EC" w:rsidP="000B24EC">
      <w:pPr>
        <w:pStyle w:val="a7"/>
        <w:rPr>
          <w:rFonts w:ascii="Times New Roman" w:hAnsi="Times New Roman" w:cs="Times New Roman"/>
        </w:rPr>
      </w:pPr>
    </w:p>
    <w:p w:rsidR="000B24EC" w:rsidRPr="000B24EC" w:rsidRDefault="00D2789B" w:rsidP="000B24EC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</w:t>
      </w:r>
      <w:r w:rsidR="000B24EC" w:rsidRPr="000B24EC">
        <w:rPr>
          <w:rFonts w:ascii="Times New Roman" w:hAnsi="Times New Roman" w:cs="Times New Roman"/>
        </w:rPr>
        <w:t>УТВЕРЖДЕНО:</w:t>
      </w:r>
    </w:p>
    <w:p w:rsid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 w:rsidRPr="000B24EC">
        <w:rPr>
          <w:rFonts w:ascii="Times New Roman" w:hAnsi="Times New Roman" w:cs="Times New Roman"/>
        </w:rPr>
        <w:t xml:space="preserve">постановлением </w:t>
      </w:r>
      <w:proofErr w:type="gramStart"/>
      <w:r w:rsidRPr="000B24EC">
        <w:rPr>
          <w:rFonts w:ascii="Times New Roman" w:hAnsi="Times New Roman" w:cs="Times New Roman"/>
        </w:rPr>
        <w:t>Территориальной</w:t>
      </w:r>
      <w:proofErr w:type="gramEnd"/>
    </w:p>
    <w:p w:rsid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 w:rsidRPr="000B24EC">
        <w:rPr>
          <w:rFonts w:ascii="Times New Roman" w:hAnsi="Times New Roman" w:cs="Times New Roman"/>
        </w:rPr>
        <w:t xml:space="preserve">избирательной комиссии </w:t>
      </w:r>
    </w:p>
    <w:p w:rsidR="000B24EC" w:rsidRP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 w:rsidRPr="000B24EC">
        <w:rPr>
          <w:rFonts w:ascii="Times New Roman" w:hAnsi="Times New Roman" w:cs="Times New Roman"/>
        </w:rPr>
        <w:t xml:space="preserve">Неклиновского района </w:t>
      </w:r>
    </w:p>
    <w:p w:rsidR="000B24EC" w:rsidRPr="000B24EC" w:rsidRDefault="000B24EC" w:rsidP="00BA7643">
      <w:pPr>
        <w:pStyle w:val="a7"/>
        <w:jc w:val="right"/>
        <w:rPr>
          <w:rFonts w:ascii="Times New Roman" w:hAnsi="Times New Roman" w:cs="Times New Roman"/>
        </w:rPr>
      </w:pPr>
      <w:r w:rsidRPr="000B24EC">
        <w:rPr>
          <w:rFonts w:ascii="Times New Roman" w:hAnsi="Times New Roman" w:cs="Times New Roman"/>
        </w:rPr>
        <w:t>Ростовской области</w:t>
      </w:r>
    </w:p>
    <w:p w:rsidR="000B24EC" w:rsidRPr="000B24EC" w:rsidRDefault="00BA7643" w:rsidP="00BA7643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D2789B">
        <w:rPr>
          <w:rFonts w:ascii="Times New Roman" w:hAnsi="Times New Roman" w:cs="Times New Roman"/>
        </w:rPr>
        <w:t>08 июл</w:t>
      </w:r>
      <w:r w:rsidR="000B24EC" w:rsidRPr="000B24EC">
        <w:rPr>
          <w:rFonts w:ascii="Times New Roman" w:hAnsi="Times New Roman" w:cs="Times New Roman"/>
        </w:rPr>
        <w:t>я 202</w:t>
      </w:r>
      <w:r w:rsidR="00D2789B">
        <w:rPr>
          <w:rFonts w:ascii="Times New Roman" w:hAnsi="Times New Roman" w:cs="Times New Roman"/>
        </w:rPr>
        <w:t>6</w:t>
      </w:r>
      <w:r w:rsidR="000B24EC" w:rsidRPr="000B24EC">
        <w:rPr>
          <w:rFonts w:ascii="Times New Roman" w:hAnsi="Times New Roman" w:cs="Times New Roman"/>
        </w:rPr>
        <w:t xml:space="preserve"> г. № </w:t>
      </w:r>
      <w:r w:rsidR="00D2789B">
        <w:rPr>
          <w:rFonts w:ascii="Times New Roman" w:hAnsi="Times New Roman" w:cs="Times New Roman"/>
        </w:rPr>
        <w:t>6-</w:t>
      </w:r>
      <w:r w:rsidR="00547C56">
        <w:rPr>
          <w:rFonts w:ascii="Times New Roman" w:hAnsi="Times New Roman" w:cs="Times New Roman"/>
        </w:rPr>
        <w:t>12</w:t>
      </w:r>
    </w:p>
    <w:p w:rsidR="000B24EC" w:rsidRDefault="000B24EC" w:rsidP="000B24E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24EC" w:rsidRPr="00EB34C3" w:rsidRDefault="000B24EC" w:rsidP="000B24E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B34C3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0B24EC" w:rsidRDefault="000B24EC" w:rsidP="00BA796F">
      <w:pPr>
        <w:tabs>
          <w:tab w:val="left" w:pos="7513"/>
          <w:tab w:val="left" w:pos="8080"/>
        </w:tabs>
        <w:spacing w:after="0" w:line="240" w:lineRule="auto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EB34C3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Pr="00FD6889">
        <w:rPr>
          <w:rFonts w:ascii="Times New Roman" w:hAnsi="Times New Roman"/>
          <w:b/>
          <w:bCs/>
          <w:sz w:val="28"/>
          <w:szCs w:val="28"/>
        </w:rPr>
        <w:t>групп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="00D2789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контроля за использованием </w:t>
      </w:r>
      <w:r w:rsidRPr="00FD6889">
        <w:rPr>
          <w:rFonts w:ascii="Times New Roman" w:hAnsi="Times New Roman"/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8B66CD">
        <w:rPr>
          <w:rFonts w:ascii="Times New Roman" w:hAnsi="Times New Roman"/>
          <w:b/>
          <w:bCs/>
          <w:sz w:val="28"/>
          <w:szCs w:val="28"/>
        </w:rPr>
        <w:t xml:space="preserve">Неклиновского 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района </w:t>
      </w:r>
      <w:r w:rsidR="00BA796F">
        <w:rPr>
          <w:rFonts w:ascii="Times New Roman" w:hAnsi="Times New Roman"/>
          <w:b/>
          <w:bCs/>
          <w:sz w:val="28"/>
          <w:szCs w:val="28"/>
        </w:rPr>
        <w:t xml:space="preserve">Ростовской области </w:t>
      </w:r>
      <w:r w:rsidRPr="00DA6A9C">
        <w:rPr>
          <w:rFonts w:ascii="Times New Roman" w:hAnsi="Times New Roman"/>
          <w:b/>
          <w:color w:val="000000"/>
          <w:sz w:val="28"/>
          <w:szCs w:val="28"/>
        </w:rPr>
        <w:t xml:space="preserve">при  проведении </w:t>
      </w:r>
      <w:proofErr w:type="gramStart"/>
      <w:r w:rsidRPr="00DA6A9C">
        <w:rPr>
          <w:rFonts w:ascii="Times New Roman" w:hAnsi="Times New Roman"/>
          <w:b/>
          <w:bCs/>
          <w:sz w:val="28"/>
          <w:szCs w:val="28"/>
        </w:rPr>
        <w:t>выборов депутат</w:t>
      </w:r>
      <w:r w:rsidR="00D2789B">
        <w:rPr>
          <w:rFonts w:ascii="Times New Roman" w:hAnsi="Times New Roman"/>
          <w:b/>
          <w:bCs/>
          <w:sz w:val="28"/>
          <w:szCs w:val="28"/>
        </w:rPr>
        <w:t>ов</w:t>
      </w:r>
      <w:r w:rsidR="00BA796F">
        <w:rPr>
          <w:rFonts w:ascii="Times New Roman" w:hAnsi="Times New Roman"/>
          <w:b/>
          <w:bCs/>
          <w:sz w:val="28"/>
          <w:szCs w:val="28"/>
        </w:rPr>
        <w:t xml:space="preserve"> Собрани</w:t>
      </w:r>
      <w:r w:rsidR="00D2789B">
        <w:rPr>
          <w:rFonts w:ascii="Times New Roman" w:hAnsi="Times New Roman"/>
          <w:b/>
          <w:bCs/>
          <w:sz w:val="28"/>
          <w:szCs w:val="28"/>
        </w:rPr>
        <w:t>й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 депутатов сельск</w:t>
      </w:r>
      <w:r w:rsidR="00D2789B">
        <w:rPr>
          <w:rFonts w:ascii="Times New Roman" w:hAnsi="Times New Roman"/>
          <w:b/>
          <w:bCs/>
          <w:sz w:val="28"/>
          <w:szCs w:val="28"/>
        </w:rPr>
        <w:t>их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 поселени</w:t>
      </w:r>
      <w:r w:rsidR="00D2789B">
        <w:rPr>
          <w:rFonts w:ascii="Times New Roman" w:hAnsi="Times New Roman"/>
          <w:b/>
          <w:bCs/>
          <w:sz w:val="28"/>
          <w:szCs w:val="28"/>
        </w:rPr>
        <w:t>й</w:t>
      </w:r>
      <w:proofErr w:type="gramEnd"/>
      <w:r w:rsidRPr="00DA6A9C">
        <w:rPr>
          <w:rFonts w:ascii="Times New Roman" w:hAnsi="Times New Roman"/>
          <w:b/>
          <w:bCs/>
          <w:sz w:val="28"/>
          <w:szCs w:val="28"/>
        </w:rPr>
        <w:t xml:space="preserve"> Неклиновского района Ростовской области </w:t>
      </w:r>
      <w:r w:rsidR="00D2789B">
        <w:rPr>
          <w:rFonts w:ascii="Times New Roman" w:hAnsi="Times New Roman"/>
          <w:b/>
          <w:bCs/>
          <w:sz w:val="28"/>
          <w:szCs w:val="28"/>
        </w:rPr>
        <w:t>шестого</w:t>
      </w:r>
      <w:r w:rsidRPr="00DA6A9C">
        <w:rPr>
          <w:rFonts w:ascii="Times New Roman" w:hAnsi="Times New Roman"/>
          <w:b/>
          <w:bCs/>
          <w:sz w:val="28"/>
          <w:szCs w:val="28"/>
        </w:rPr>
        <w:t xml:space="preserve"> созыва</w:t>
      </w:r>
      <w:r w:rsidR="00BA7643">
        <w:rPr>
          <w:rFonts w:ascii="Times New Roman" w:hAnsi="Times New Roman"/>
          <w:b/>
          <w:sz w:val="28"/>
          <w:szCs w:val="28"/>
        </w:rPr>
        <w:t xml:space="preserve">, назначенные  на </w:t>
      </w:r>
      <w:r w:rsidR="00D2789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сентября 202</w:t>
      </w:r>
      <w:r w:rsidR="00D2789B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0B24EC" w:rsidRPr="00EB34C3" w:rsidRDefault="000B24EC" w:rsidP="000B24EC">
      <w:pPr>
        <w:tabs>
          <w:tab w:val="left" w:pos="7513"/>
          <w:tab w:val="left" w:pos="8080"/>
        </w:tabs>
        <w:spacing w:after="0" w:line="240" w:lineRule="auto"/>
        <w:ind w:right="-2"/>
        <w:jc w:val="center"/>
        <w:rPr>
          <w:bCs/>
          <w:sz w:val="28"/>
          <w:szCs w:val="28"/>
        </w:rPr>
      </w:pPr>
    </w:p>
    <w:p w:rsidR="000B24EC" w:rsidRPr="00D8127A" w:rsidRDefault="000B24EC" w:rsidP="000B24EC">
      <w:pPr>
        <w:widowControl w:val="0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8127A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0B24EC" w:rsidRPr="00B47485" w:rsidRDefault="000B24EC" w:rsidP="003C7554">
      <w:pPr>
        <w:numPr>
          <w:ilvl w:val="1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Г</w:t>
      </w:r>
      <w:r w:rsidRPr="00164855">
        <w:rPr>
          <w:rFonts w:ascii="Times New Roman" w:hAnsi="Times New Roman"/>
          <w:color w:val="000000"/>
          <w:sz w:val="28"/>
          <w:szCs w:val="28"/>
        </w:rPr>
        <w:t>рупп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164855">
        <w:rPr>
          <w:rFonts w:ascii="Times New Roman" w:hAnsi="Times New Roman"/>
          <w:color w:val="000000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 w:rsidR="00D278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A796F" w:rsidRPr="00BA796F">
        <w:rPr>
          <w:rFonts w:ascii="Times New Roman" w:hAnsi="Times New Roman"/>
          <w:color w:val="000000"/>
          <w:sz w:val="28"/>
          <w:szCs w:val="28"/>
        </w:rPr>
        <w:t>Ростовской области</w:t>
      </w:r>
      <w:r w:rsidR="00D278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C1827">
        <w:rPr>
          <w:rFonts w:ascii="Times New Roman" w:hAnsi="Times New Roman"/>
          <w:color w:val="000000"/>
          <w:sz w:val="28"/>
          <w:szCs w:val="28"/>
        </w:rPr>
        <w:t xml:space="preserve">при  проведении </w:t>
      </w:r>
      <w:r w:rsidRPr="001C1827">
        <w:rPr>
          <w:rFonts w:ascii="Times New Roman" w:hAnsi="Times New Roman"/>
          <w:bCs/>
          <w:sz w:val="28"/>
          <w:szCs w:val="28"/>
        </w:rPr>
        <w:t>выборов депутат</w:t>
      </w:r>
      <w:r w:rsidR="00D2789B">
        <w:rPr>
          <w:rFonts w:ascii="Times New Roman" w:hAnsi="Times New Roman"/>
          <w:bCs/>
          <w:sz w:val="28"/>
          <w:szCs w:val="28"/>
        </w:rPr>
        <w:t>ов Собраний</w:t>
      </w:r>
      <w:r w:rsidRPr="001C1827">
        <w:rPr>
          <w:rFonts w:ascii="Times New Roman" w:hAnsi="Times New Roman"/>
          <w:bCs/>
          <w:sz w:val="28"/>
          <w:szCs w:val="28"/>
        </w:rPr>
        <w:t xml:space="preserve"> депутатов сельск</w:t>
      </w:r>
      <w:r w:rsidR="00D2789B">
        <w:rPr>
          <w:rFonts w:ascii="Times New Roman" w:hAnsi="Times New Roman"/>
          <w:bCs/>
          <w:sz w:val="28"/>
          <w:szCs w:val="28"/>
        </w:rPr>
        <w:t>их</w:t>
      </w:r>
      <w:r w:rsidRPr="001C1827">
        <w:rPr>
          <w:rFonts w:ascii="Times New Roman" w:hAnsi="Times New Roman"/>
          <w:bCs/>
          <w:sz w:val="28"/>
          <w:szCs w:val="28"/>
        </w:rPr>
        <w:t xml:space="preserve"> поселени</w:t>
      </w:r>
      <w:r w:rsidR="00D2789B">
        <w:rPr>
          <w:rFonts w:ascii="Times New Roman" w:hAnsi="Times New Roman"/>
          <w:bCs/>
          <w:sz w:val="28"/>
          <w:szCs w:val="28"/>
        </w:rPr>
        <w:t>й</w:t>
      </w:r>
      <w:r w:rsidRPr="001C1827">
        <w:rPr>
          <w:rFonts w:ascii="Times New Roman" w:hAnsi="Times New Roman"/>
          <w:bCs/>
          <w:sz w:val="28"/>
          <w:szCs w:val="28"/>
        </w:rPr>
        <w:t xml:space="preserve"> Неклиновского района Ростовской области </w:t>
      </w:r>
      <w:r w:rsidR="00D2789B">
        <w:rPr>
          <w:rFonts w:ascii="Times New Roman" w:hAnsi="Times New Roman"/>
          <w:bCs/>
          <w:sz w:val="28"/>
          <w:szCs w:val="28"/>
        </w:rPr>
        <w:t>шестого</w:t>
      </w:r>
      <w:r w:rsidRPr="001C1827">
        <w:rPr>
          <w:rFonts w:ascii="Times New Roman" w:hAnsi="Times New Roman"/>
          <w:bCs/>
          <w:sz w:val="28"/>
          <w:szCs w:val="28"/>
        </w:rPr>
        <w:t xml:space="preserve"> созыва</w:t>
      </w:r>
      <w:r w:rsidR="00D2789B">
        <w:rPr>
          <w:rFonts w:ascii="Times New Roman" w:hAnsi="Times New Roman"/>
          <w:bCs/>
          <w:sz w:val="28"/>
          <w:szCs w:val="28"/>
        </w:rPr>
        <w:t xml:space="preserve"> </w:t>
      </w:r>
      <w:r w:rsidRPr="00B47485">
        <w:rPr>
          <w:rFonts w:ascii="Times New Roman" w:hAnsi="Times New Roman"/>
          <w:sz w:val="28"/>
          <w:szCs w:val="28"/>
        </w:rPr>
        <w:t xml:space="preserve">(далее – группа контроля) </w:t>
      </w:r>
      <w:r>
        <w:rPr>
          <w:rFonts w:ascii="Times New Roman" w:hAnsi="Times New Roman"/>
          <w:sz w:val="28"/>
          <w:szCs w:val="28"/>
        </w:rPr>
        <w:t>образуется</w:t>
      </w:r>
      <w:r w:rsidRPr="00B47485">
        <w:rPr>
          <w:rFonts w:ascii="Times New Roman" w:hAnsi="Times New Roman"/>
          <w:sz w:val="28"/>
          <w:szCs w:val="28"/>
        </w:rPr>
        <w:t xml:space="preserve"> в соответствии с положениями статьи 74 Федерального закона «Об основныхгарантиях избирательных прав и права на участие в референдуме граждан Российской Федерации», стат</w:t>
      </w:r>
      <w:r>
        <w:rPr>
          <w:rFonts w:ascii="Times New Roman" w:hAnsi="Times New Roman"/>
          <w:sz w:val="28"/>
          <w:szCs w:val="28"/>
        </w:rPr>
        <w:t>ьи</w:t>
      </w:r>
      <w:proofErr w:type="gramEnd"/>
      <w:r w:rsidRPr="00B47485">
        <w:rPr>
          <w:rFonts w:ascii="Times New Roman" w:hAnsi="Times New Roman"/>
          <w:sz w:val="28"/>
          <w:szCs w:val="28"/>
        </w:rPr>
        <w:t xml:space="preserve"> 23 Федерального закона «О Государственной автоматизированной системе Российской Федерации «Выборы».</w:t>
      </w:r>
    </w:p>
    <w:p w:rsidR="000B24EC" w:rsidRPr="00A26747" w:rsidRDefault="000B24EC" w:rsidP="003C7554">
      <w:pPr>
        <w:numPr>
          <w:ilvl w:val="1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26747">
        <w:rPr>
          <w:rFonts w:ascii="Times New Roman" w:hAnsi="Times New Roman"/>
          <w:color w:val="000000"/>
          <w:sz w:val="28"/>
          <w:szCs w:val="28"/>
        </w:rPr>
        <w:t>Численный состав группы контроля -</w:t>
      </w:r>
      <w:r w:rsidR="002E4385">
        <w:rPr>
          <w:rFonts w:ascii="Times New Roman" w:hAnsi="Times New Roman"/>
          <w:color w:val="000000"/>
          <w:sz w:val="28"/>
          <w:szCs w:val="28"/>
        </w:rPr>
        <w:t xml:space="preserve"> 4</w:t>
      </w:r>
      <w:r w:rsidRPr="00A26747">
        <w:rPr>
          <w:rFonts w:ascii="Times New Roman" w:hAnsi="Times New Roman"/>
          <w:color w:val="000000"/>
          <w:sz w:val="28"/>
          <w:szCs w:val="28"/>
        </w:rPr>
        <w:t xml:space="preserve"> человек</w:t>
      </w:r>
      <w:r w:rsidR="002E4385">
        <w:rPr>
          <w:rFonts w:ascii="Times New Roman" w:hAnsi="Times New Roman"/>
          <w:color w:val="000000"/>
          <w:sz w:val="28"/>
          <w:szCs w:val="28"/>
        </w:rPr>
        <w:t>а</w:t>
      </w:r>
      <w:r w:rsidRPr="00A26747">
        <w:rPr>
          <w:rFonts w:ascii="Times New Roman" w:hAnsi="Times New Roman"/>
          <w:color w:val="000000"/>
          <w:sz w:val="28"/>
          <w:szCs w:val="28"/>
        </w:rPr>
        <w:t>.</w:t>
      </w:r>
    </w:p>
    <w:p w:rsidR="000B24EC" w:rsidRPr="00A26747" w:rsidRDefault="000B24EC" w:rsidP="003C7554">
      <w:pPr>
        <w:numPr>
          <w:ilvl w:val="1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26747">
        <w:rPr>
          <w:rFonts w:ascii="Times New Roman" w:hAnsi="Times New Roman"/>
          <w:color w:val="000000"/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0B24EC" w:rsidRDefault="000B24EC" w:rsidP="00106763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0" w:line="240" w:lineRule="auto"/>
        <w:ind w:left="0" w:right="706" w:firstLine="567"/>
        <w:jc w:val="center"/>
        <w:rPr>
          <w:rFonts w:ascii="Times New Roman" w:hAnsi="Times New Roman"/>
          <w:b/>
          <w:sz w:val="28"/>
          <w:szCs w:val="28"/>
        </w:rPr>
      </w:pPr>
      <w:r w:rsidRPr="00446B7C">
        <w:rPr>
          <w:rFonts w:ascii="Times New Roman" w:hAnsi="Times New Roman"/>
          <w:b/>
          <w:sz w:val="28"/>
          <w:szCs w:val="28"/>
        </w:rPr>
        <w:t>Права группы контроля</w:t>
      </w:r>
    </w:p>
    <w:p w:rsidR="00106763" w:rsidRDefault="00106763" w:rsidP="00106763">
      <w:pPr>
        <w:widowControl w:val="0"/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0" w:line="240" w:lineRule="auto"/>
        <w:ind w:left="567" w:right="706"/>
        <w:rPr>
          <w:rFonts w:ascii="Times New Roman" w:hAnsi="Times New Roman"/>
          <w:b/>
          <w:sz w:val="28"/>
          <w:szCs w:val="28"/>
        </w:rPr>
      </w:pPr>
    </w:p>
    <w:p w:rsidR="000B24EC" w:rsidRPr="008B2006" w:rsidRDefault="000B24EC" w:rsidP="00106763">
      <w:pPr>
        <w:widowControl w:val="0"/>
        <w:numPr>
          <w:ilvl w:val="1"/>
          <w:numId w:val="3"/>
        </w:numPr>
        <w:tabs>
          <w:tab w:val="left" w:pos="0"/>
          <w:tab w:val="left" w:pos="567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2006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прове</w:t>
      </w:r>
      <w:r w:rsidR="000B24EC">
        <w:rPr>
          <w:rFonts w:ascii="Times New Roman" w:hAnsi="Times New Roman"/>
          <w:sz w:val="28"/>
          <w:szCs w:val="28"/>
        </w:rPr>
        <w:t xml:space="preserve">рять готовность к работе </w:t>
      </w:r>
      <w:r w:rsidR="000B24EC" w:rsidRPr="009E3FBE">
        <w:rPr>
          <w:rFonts w:ascii="Times New Roman" w:hAnsi="Times New Roman"/>
          <w:bCs/>
          <w:sz w:val="28"/>
          <w:szCs w:val="28"/>
        </w:rPr>
        <w:t>комплекс</w:t>
      </w:r>
      <w:r w:rsidR="000B24EC">
        <w:rPr>
          <w:rFonts w:ascii="Times New Roman" w:hAnsi="Times New Roman"/>
          <w:bCs/>
          <w:sz w:val="28"/>
          <w:szCs w:val="28"/>
        </w:rPr>
        <w:t>а</w:t>
      </w:r>
      <w:r w:rsidR="000B24EC" w:rsidRPr="009E3FBE">
        <w:rPr>
          <w:rFonts w:ascii="Times New Roman" w:hAnsi="Times New Roman"/>
          <w:bCs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</w:t>
      </w:r>
      <w:r w:rsidR="000B24E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0B24EC"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 w:rsidR="000B24EC" w:rsidRPr="009E3FBE">
        <w:rPr>
          <w:rFonts w:ascii="Times New Roman" w:hAnsi="Times New Roman"/>
          <w:sz w:val="28"/>
          <w:szCs w:val="28"/>
        </w:rPr>
        <w:t>(далее</w:t>
      </w:r>
      <w:r w:rsidR="000B24EC">
        <w:rPr>
          <w:rFonts w:ascii="Times New Roman" w:hAnsi="Times New Roman"/>
          <w:sz w:val="28"/>
          <w:szCs w:val="28"/>
        </w:rPr>
        <w:t xml:space="preserve"> - КСА ТИК ГАС «Выборы»)</w:t>
      </w:r>
      <w:r w:rsidR="000B24EC" w:rsidRPr="005B271D">
        <w:rPr>
          <w:rFonts w:ascii="Times New Roman" w:hAnsi="Times New Roman"/>
          <w:sz w:val="28"/>
          <w:szCs w:val="28"/>
        </w:rPr>
        <w:t>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 w:rsidR="000B24EC">
        <w:rPr>
          <w:rFonts w:ascii="Times New Roman" w:hAnsi="Times New Roman"/>
          <w:sz w:val="28"/>
          <w:szCs w:val="28"/>
        </w:rPr>
        <w:t xml:space="preserve"> комиссии Российской Федерации,</w:t>
      </w:r>
      <w:r w:rsidR="000B24EC" w:rsidRPr="005B271D">
        <w:rPr>
          <w:rFonts w:ascii="Times New Roman" w:hAnsi="Times New Roman"/>
          <w:sz w:val="28"/>
          <w:szCs w:val="28"/>
        </w:rPr>
        <w:t xml:space="preserve"> Федерального центра информатизации</w:t>
      </w:r>
      <w:r w:rsidR="000B24EC">
        <w:rPr>
          <w:rFonts w:ascii="Times New Roman" w:hAnsi="Times New Roman"/>
          <w:sz w:val="28"/>
          <w:szCs w:val="28"/>
        </w:rPr>
        <w:t xml:space="preserve">, Избирательной комиссии Ростовской области,Территориальной избирательной комиссии </w:t>
      </w:r>
      <w:r w:rsidR="000B24EC"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 w:rsidR="000B24EC">
        <w:rPr>
          <w:rFonts w:ascii="Times New Roman" w:hAnsi="Times New Roman"/>
          <w:sz w:val="28"/>
          <w:szCs w:val="28"/>
        </w:rPr>
        <w:t xml:space="preserve">, </w:t>
      </w:r>
      <w:r w:rsidR="000B24EC">
        <w:rPr>
          <w:rFonts w:ascii="Times New Roman" w:hAnsi="Times New Roman"/>
          <w:sz w:val="28"/>
          <w:szCs w:val="28"/>
        </w:rPr>
        <w:lastRenderedPageBreak/>
        <w:t xml:space="preserve">касающихся </w:t>
      </w:r>
      <w:r w:rsidR="000B24EC" w:rsidRPr="005B271D">
        <w:rPr>
          <w:rFonts w:ascii="Times New Roman" w:hAnsi="Times New Roman"/>
          <w:sz w:val="28"/>
          <w:szCs w:val="28"/>
        </w:rPr>
        <w:t>использовани</w:t>
      </w:r>
      <w:r w:rsidR="000B24EC">
        <w:rPr>
          <w:rFonts w:ascii="Times New Roman" w:hAnsi="Times New Roman"/>
          <w:sz w:val="28"/>
          <w:szCs w:val="28"/>
        </w:rPr>
        <w:t>яГосударственной автоматизированной системы Российской Федерации «</w:t>
      </w:r>
      <w:r w:rsidR="000B24EC" w:rsidRPr="005B271D">
        <w:rPr>
          <w:rFonts w:ascii="Times New Roman" w:hAnsi="Times New Roman"/>
          <w:sz w:val="28"/>
          <w:szCs w:val="28"/>
        </w:rPr>
        <w:t>Выборы</w:t>
      </w:r>
      <w:r w:rsidR="000B24EC">
        <w:rPr>
          <w:rFonts w:ascii="Times New Roman" w:hAnsi="Times New Roman"/>
          <w:sz w:val="28"/>
          <w:szCs w:val="28"/>
        </w:rPr>
        <w:t>» (далее – ГАС «Выборы)</w:t>
      </w:r>
      <w:r w:rsidR="000B24EC" w:rsidRPr="005B271D">
        <w:rPr>
          <w:rFonts w:ascii="Times New Roman" w:hAnsi="Times New Roman"/>
          <w:sz w:val="28"/>
          <w:szCs w:val="28"/>
        </w:rPr>
        <w:t>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знакомиться с </w:t>
      </w:r>
      <w:proofErr w:type="gramStart"/>
      <w:r w:rsidR="000B24EC" w:rsidRPr="005B271D">
        <w:rPr>
          <w:rFonts w:ascii="Times New Roman" w:hAnsi="Times New Roman"/>
          <w:sz w:val="28"/>
          <w:szCs w:val="28"/>
        </w:rPr>
        <w:t xml:space="preserve">любой информацией, вводимой </w:t>
      </w:r>
      <w:r w:rsidR="000B24EC">
        <w:rPr>
          <w:rFonts w:ascii="Times New Roman" w:hAnsi="Times New Roman"/>
          <w:sz w:val="28"/>
          <w:szCs w:val="28"/>
        </w:rPr>
        <w:t xml:space="preserve">и выводимой на КСА ТИК </w:t>
      </w:r>
      <w:r w:rsidR="000B24EC" w:rsidRPr="005B271D">
        <w:rPr>
          <w:rFonts w:ascii="Times New Roman" w:hAnsi="Times New Roman"/>
          <w:sz w:val="28"/>
          <w:szCs w:val="28"/>
        </w:rPr>
        <w:t>ГАС</w:t>
      </w:r>
      <w:proofErr w:type="gramEnd"/>
      <w:r w:rsidR="000B24EC">
        <w:rPr>
          <w:rFonts w:ascii="Times New Roman" w:hAnsi="Times New Roman"/>
          <w:sz w:val="28"/>
          <w:szCs w:val="28"/>
        </w:rPr>
        <w:t xml:space="preserve"> «</w:t>
      </w:r>
      <w:r w:rsidR="000B24EC" w:rsidRPr="005B271D">
        <w:rPr>
          <w:rFonts w:ascii="Times New Roman" w:hAnsi="Times New Roman"/>
          <w:sz w:val="28"/>
          <w:szCs w:val="28"/>
        </w:rPr>
        <w:t>Выборы</w:t>
      </w:r>
      <w:r w:rsidR="000B24EC">
        <w:rPr>
          <w:rFonts w:ascii="Times New Roman" w:hAnsi="Times New Roman"/>
          <w:sz w:val="28"/>
          <w:szCs w:val="28"/>
        </w:rPr>
        <w:t>»</w:t>
      </w:r>
      <w:r w:rsidR="000B24EC" w:rsidRPr="005B271D">
        <w:rPr>
          <w:rFonts w:ascii="Times New Roman" w:hAnsi="Times New Roman"/>
          <w:sz w:val="28"/>
          <w:szCs w:val="28"/>
        </w:rPr>
        <w:t xml:space="preserve">, передаваемой по </w:t>
      </w:r>
      <w:r w:rsidR="000B24EC">
        <w:rPr>
          <w:rFonts w:ascii="Times New Roman" w:hAnsi="Times New Roman"/>
          <w:sz w:val="28"/>
          <w:szCs w:val="28"/>
        </w:rPr>
        <w:t>каналам</w:t>
      </w:r>
      <w:r w:rsidR="000B24EC" w:rsidRPr="005B271D">
        <w:rPr>
          <w:rFonts w:ascii="Times New Roman" w:hAnsi="Times New Roman"/>
          <w:sz w:val="28"/>
          <w:szCs w:val="28"/>
        </w:rPr>
        <w:t xml:space="preserve"> связи</w:t>
      </w:r>
      <w:r w:rsidR="000B24EC">
        <w:rPr>
          <w:rFonts w:ascii="Times New Roman" w:hAnsi="Times New Roman"/>
          <w:sz w:val="28"/>
          <w:szCs w:val="28"/>
        </w:rPr>
        <w:t xml:space="preserve"> ГАС «Выборы»</w:t>
      </w:r>
      <w:r w:rsidR="000B24EC" w:rsidRPr="005B271D">
        <w:rPr>
          <w:rFonts w:ascii="Times New Roman" w:hAnsi="Times New Roman"/>
          <w:sz w:val="28"/>
          <w:szCs w:val="28"/>
        </w:rPr>
        <w:t>, а такжес иной информацией, необходимой для осуществления контрольных функций;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</w:t>
      </w:r>
      <w:r w:rsidR="000B24EC">
        <w:rPr>
          <w:rFonts w:ascii="Times New Roman" w:hAnsi="Times New Roman"/>
          <w:sz w:val="28"/>
          <w:szCs w:val="28"/>
        </w:rPr>
        <w:t>и</w:t>
      </w:r>
      <w:r w:rsidR="000B24EC" w:rsidRPr="005B271D">
        <w:rPr>
          <w:rFonts w:ascii="Times New Roman" w:hAnsi="Times New Roman"/>
          <w:sz w:val="28"/>
          <w:szCs w:val="28"/>
        </w:rPr>
        <w:t>збирательной комиссии;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требовать разъяснения действий у </w:t>
      </w:r>
      <w:r w:rsidR="000B24EC">
        <w:rPr>
          <w:rFonts w:ascii="Times New Roman" w:hAnsi="Times New Roman"/>
          <w:sz w:val="28"/>
          <w:szCs w:val="28"/>
        </w:rPr>
        <w:t xml:space="preserve">системного администратора КСА ТИК </w:t>
      </w:r>
      <w:r w:rsidR="000B24EC" w:rsidRPr="005B271D">
        <w:rPr>
          <w:rFonts w:ascii="Times New Roman" w:hAnsi="Times New Roman"/>
          <w:sz w:val="28"/>
          <w:szCs w:val="28"/>
        </w:rPr>
        <w:t xml:space="preserve">ГАС </w:t>
      </w:r>
      <w:r w:rsidR="000B24EC">
        <w:rPr>
          <w:rFonts w:ascii="Times New Roman" w:hAnsi="Times New Roman"/>
          <w:sz w:val="28"/>
          <w:szCs w:val="28"/>
        </w:rPr>
        <w:t>«</w:t>
      </w:r>
      <w:r w:rsidR="000B24EC" w:rsidRPr="005B271D">
        <w:rPr>
          <w:rFonts w:ascii="Times New Roman" w:hAnsi="Times New Roman"/>
          <w:sz w:val="28"/>
          <w:szCs w:val="28"/>
        </w:rPr>
        <w:t>Выборы</w:t>
      </w:r>
      <w:r w:rsidR="000B24EC">
        <w:rPr>
          <w:rFonts w:ascii="Times New Roman" w:hAnsi="Times New Roman"/>
          <w:sz w:val="28"/>
          <w:szCs w:val="28"/>
        </w:rPr>
        <w:t>»</w:t>
      </w:r>
      <w:r w:rsidR="000B24EC" w:rsidRPr="005B271D">
        <w:rPr>
          <w:rFonts w:ascii="Times New Roman" w:hAnsi="Times New Roman"/>
          <w:sz w:val="28"/>
          <w:szCs w:val="28"/>
        </w:rPr>
        <w:t>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следить за обязательным документированием фактов выполнения действий, </w:t>
      </w:r>
      <w:r w:rsidR="000B24EC">
        <w:rPr>
          <w:rFonts w:ascii="Times New Roman" w:hAnsi="Times New Roman"/>
          <w:sz w:val="28"/>
          <w:szCs w:val="28"/>
        </w:rPr>
        <w:t xml:space="preserve">если это </w:t>
      </w:r>
      <w:r w:rsidR="000B24EC" w:rsidRPr="005B271D">
        <w:rPr>
          <w:rFonts w:ascii="Times New Roman" w:hAnsi="Times New Roman"/>
          <w:sz w:val="28"/>
          <w:szCs w:val="28"/>
        </w:rPr>
        <w:t>предусмотрен</w:t>
      </w:r>
      <w:r w:rsidR="000B24EC">
        <w:rPr>
          <w:rFonts w:ascii="Times New Roman" w:hAnsi="Times New Roman"/>
          <w:sz w:val="28"/>
          <w:szCs w:val="28"/>
        </w:rPr>
        <w:t xml:space="preserve">осоответствующими </w:t>
      </w:r>
      <w:r w:rsidR="000B24EC" w:rsidRPr="005B271D">
        <w:rPr>
          <w:rFonts w:ascii="Times New Roman" w:hAnsi="Times New Roman"/>
          <w:sz w:val="28"/>
          <w:szCs w:val="28"/>
        </w:rPr>
        <w:t>регламентами и планами;</w:t>
      </w:r>
    </w:p>
    <w:p w:rsidR="000B24EC" w:rsidRPr="005B271D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0B24EC" w:rsidRDefault="002E4385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B24EC" w:rsidRPr="005B271D">
        <w:rPr>
          <w:rFonts w:ascii="Times New Roman" w:hAnsi="Times New Roman"/>
          <w:sz w:val="28"/>
          <w:szCs w:val="28"/>
        </w:rPr>
        <w:t xml:space="preserve">обращаться в </w:t>
      </w:r>
      <w:r w:rsidR="000B24EC">
        <w:rPr>
          <w:rFonts w:ascii="Times New Roman" w:hAnsi="Times New Roman"/>
          <w:sz w:val="28"/>
          <w:szCs w:val="28"/>
        </w:rPr>
        <w:t>Избирательную комиссию Ростовской области</w:t>
      </w:r>
      <w:r w:rsidR="000B24EC" w:rsidRPr="005B271D">
        <w:rPr>
          <w:rFonts w:ascii="Times New Roman" w:hAnsi="Times New Roman"/>
          <w:sz w:val="28"/>
          <w:szCs w:val="28"/>
        </w:rPr>
        <w:t xml:space="preserve"> с предложениями и замечаниями.</w:t>
      </w:r>
    </w:p>
    <w:p w:rsidR="00106763" w:rsidRDefault="00106763" w:rsidP="001067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24EC" w:rsidRDefault="000B24EC" w:rsidP="0010676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right="423" w:firstLine="567"/>
        <w:jc w:val="center"/>
        <w:rPr>
          <w:rFonts w:ascii="Times New Roman" w:hAnsi="Times New Roman"/>
          <w:b/>
          <w:sz w:val="28"/>
          <w:szCs w:val="28"/>
        </w:rPr>
      </w:pPr>
      <w:r w:rsidRPr="003E39A2">
        <w:rPr>
          <w:rFonts w:ascii="Times New Roman" w:hAnsi="Times New Roman"/>
          <w:b/>
          <w:sz w:val="28"/>
          <w:szCs w:val="28"/>
        </w:rPr>
        <w:t>Обязанности группы контроля</w:t>
      </w:r>
    </w:p>
    <w:p w:rsidR="00106763" w:rsidRPr="003E39A2" w:rsidRDefault="00106763" w:rsidP="00106763">
      <w:pPr>
        <w:tabs>
          <w:tab w:val="left" w:pos="1134"/>
        </w:tabs>
        <w:spacing w:after="0" w:line="240" w:lineRule="auto"/>
        <w:ind w:left="567" w:right="423"/>
        <w:rPr>
          <w:rFonts w:ascii="Times New Roman" w:hAnsi="Times New Roman"/>
          <w:b/>
          <w:sz w:val="28"/>
          <w:szCs w:val="28"/>
        </w:rPr>
      </w:pPr>
    </w:p>
    <w:p w:rsidR="000B24EC" w:rsidRDefault="000B24EC" w:rsidP="00106763">
      <w:pPr>
        <w:numPr>
          <w:ilvl w:val="2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5B271D">
        <w:rPr>
          <w:rFonts w:ascii="Times New Roman" w:hAnsi="Times New Roman"/>
          <w:sz w:val="28"/>
          <w:szCs w:val="28"/>
        </w:rPr>
        <w:t>случае выявления неправомерных действий (бездействия)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r w:rsidRPr="005B271D">
        <w:rPr>
          <w:rFonts w:ascii="Times New Roman" w:hAnsi="Times New Roman"/>
          <w:sz w:val="28"/>
          <w:szCs w:val="28"/>
        </w:rPr>
        <w:t>н</w:t>
      </w:r>
      <w:proofErr w:type="gramEnd"/>
      <w:r w:rsidRPr="005B271D">
        <w:rPr>
          <w:rFonts w:ascii="Times New Roman" w:hAnsi="Times New Roman"/>
          <w:sz w:val="28"/>
          <w:szCs w:val="28"/>
        </w:rPr>
        <w:t>арушений</w:t>
      </w:r>
      <w:r>
        <w:rPr>
          <w:rFonts w:ascii="Times New Roman" w:hAnsi="Times New Roman"/>
          <w:sz w:val="28"/>
          <w:szCs w:val="28"/>
        </w:rPr>
        <w:t>, допущенных системным администратором КСА ТИК ГАС «Выборы»</w:t>
      </w:r>
      <w:r w:rsidRPr="005B271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группа контроля </w:t>
      </w:r>
      <w:r w:rsidRPr="005B271D">
        <w:rPr>
          <w:rFonts w:ascii="Times New Roman" w:hAnsi="Times New Roman"/>
          <w:sz w:val="28"/>
          <w:szCs w:val="28"/>
        </w:rPr>
        <w:t>информир</w:t>
      </w:r>
      <w:r>
        <w:rPr>
          <w:rFonts w:ascii="Times New Roman" w:hAnsi="Times New Roman"/>
          <w:sz w:val="28"/>
          <w:szCs w:val="28"/>
        </w:rPr>
        <w:t>ует</w:t>
      </w:r>
      <w:r w:rsidRPr="005B271D">
        <w:rPr>
          <w:rFonts w:ascii="Times New Roman" w:hAnsi="Times New Roman"/>
          <w:sz w:val="28"/>
          <w:szCs w:val="28"/>
        </w:rPr>
        <w:t xml:space="preserve"> о них </w:t>
      </w:r>
      <w:r>
        <w:rPr>
          <w:rFonts w:ascii="Times New Roman" w:hAnsi="Times New Roman"/>
          <w:sz w:val="28"/>
          <w:szCs w:val="28"/>
        </w:rPr>
        <w:t>п</w:t>
      </w:r>
      <w:r w:rsidRPr="005B271D">
        <w:rPr>
          <w:rFonts w:ascii="Times New Roman" w:hAnsi="Times New Roman"/>
          <w:sz w:val="28"/>
          <w:szCs w:val="28"/>
        </w:rPr>
        <w:t>редседателя</w:t>
      </w:r>
      <w:r>
        <w:rPr>
          <w:rFonts w:ascii="Times New Roman" w:hAnsi="Times New Roman"/>
          <w:sz w:val="28"/>
          <w:szCs w:val="28"/>
        </w:rPr>
        <w:t xml:space="preserve"> Территориальнойизбирательной комиссии </w:t>
      </w:r>
      <w:r w:rsidR="002E4385">
        <w:rPr>
          <w:rFonts w:ascii="Times New Roman" w:hAnsi="Times New Roman"/>
          <w:color w:val="000000"/>
          <w:sz w:val="28"/>
          <w:szCs w:val="28"/>
        </w:rPr>
        <w:t>Неклиновского</w:t>
      </w:r>
      <w:r w:rsidRPr="008B66CD">
        <w:rPr>
          <w:rFonts w:ascii="Times New Roman" w:hAnsi="Times New Roman"/>
          <w:color w:val="000000"/>
          <w:sz w:val="28"/>
          <w:szCs w:val="28"/>
        </w:rPr>
        <w:t xml:space="preserve"> район</w:t>
      </w:r>
      <w:r w:rsidR="002E4385">
        <w:rPr>
          <w:rFonts w:ascii="Times New Roman" w:hAnsi="Times New Roman"/>
          <w:color w:val="000000"/>
          <w:sz w:val="28"/>
          <w:szCs w:val="28"/>
        </w:rPr>
        <w:t xml:space="preserve">а Ростовской области </w:t>
      </w:r>
      <w:r>
        <w:rPr>
          <w:rFonts w:ascii="Times New Roman" w:hAnsi="Times New Roman"/>
          <w:sz w:val="28"/>
          <w:szCs w:val="28"/>
        </w:rPr>
        <w:t xml:space="preserve"> и вносит</w:t>
      </w:r>
      <w:r w:rsidRPr="005B271D">
        <w:rPr>
          <w:rFonts w:ascii="Times New Roman" w:hAnsi="Times New Roman"/>
          <w:sz w:val="28"/>
          <w:szCs w:val="28"/>
        </w:rPr>
        <w:t xml:space="preserve"> свои предложения по их устранению. </w:t>
      </w:r>
    </w:p>
    <w:p w:rsidR="00106763" w:rsidRDefault="00106763" w:rsidP="00106763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24EC" w:rsidRDefault="000B24EC" w:rsidP="00106763">
      <w:pPr>
        <w:numPr>
          <w:ilvl w:val="0"/>
          <w:numId w:val="3"/>
        </w:numPr>
        <w:tabs>
          <w:tab w:val="left" w:pos="426"/>
          <w:tab w:val="left" w:pos="1134"/>
          <w:tab w:val="left" w:pos="1276"/>
          <w:tab w:val="left" w:pos="1418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5E59DB">
        <w:rPr>
          <w:rFonts w:ascii="Times New Roman" w:hAnsi="Times New Roman"/>
          <w:b/>
          <w:sz w:val="28"/>
          <w:szCs w:val="28"/>
        </w:rPr>
        <w:t xml:space="preserve">Доступ к информационным ресурсам </w:t>
      </w:r>
      <w:r>
        <w:rPr>
          <w:rFonts w:ascii="Times New Roman" w:hAnsi="Times New Roman"/>
          <w:b/>
          <w:sz w:val="28"/>
          <w:szCs w:val="28"/>
        </w:rPr>
        <w:t xml:space="preserve">КСА ТИК </w:t>
      </w:r>
      <w:r w:rsidRPr="005E59DB">
        <w:rPr>
          <w:rFonts w:ascii="Times New Roman" w:hAnsi="Times New Roman"/>
          <w:b/>
          <w:sz w:val="28"/>
          <w:szCs w:val="28"/>
        </w:rPr>
        <w:t xml:space="preserve">ГАС «Выборы» и ответственность за нарушение </w:t>
      </w:r>
      <w:proofErr w:type="gramStart"/>
      <w:r w:rsidRPr="005E59DB">
        <w:rPr>
          <w:rFonts w:ascii="Times New Roman" w:hAnsi="Times New Roman"/>
          <w:b/>
          <w:sz w:val="28"/>
          <w:szCs w:val="28"/>
        </w:rPr>
        <w:t xml:space="preserve">федерального законодательства, регулирующего </w:t>
      </w:r>
      <w:r>
        <w:rPr>
          <w:rFonts w:ascii="Times New Roman" w:hAnsi="Times New Roman"/>
          <w:b/>
          <w:sz w:val="28"/>
          <w:szCs w:val="28"/>
        </w:rPr>
        <w:t>использование</w:t>
      </w:r>
      <w:r w:rsidRPr="005E59DB">
        <w:rPr>
          <w:rFonts w:ascii="Times New Roman" w:hAnsi="Times New Roman"/>
          <w:b/>
          <w:sz w:val="28"/>
          <w:szCs w:val="28"/>
        </w:rPr>
        <w:t xml:space="preserve"> ГАС</w:t>
      </w:r>
      <w:proofErr w:type="gramEnd"/>
      <w:r w:rsidRPr="005E59DB">
        <w:rPr>
          <w:rFonts w:ascii="Times New Roman" w:hAnsi="Times New Roman"/>
          <w:b/>
          <w:sz w:val="28"/>
          <w:szCs w:val="28"/>
        </w:rPr>
        <w:t xml:space="preserve"> «Выборы»</w:t>
      </w:r>
    </w:p>
    <w:p w:rsidR="000B24EC" w:rsidRDefault="000B24EC" w:rsidP="00106763">
      <w:pPr>
        <w:tabs>
          <w:tab w:val="left" w:pos="426"/>
          <w:tab w:val="left" w:pos="1134"/>
          <w:tab w:val="left" w:pos="1276"/>
          <w:tab w:val="left" w:pos="1418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0B24EC" w:rsidRDefault="000B24EC" w:rsidP="0010676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</w:t>
      </w:r>
      <w:r>
        <w:rPr>
          <w:rFonts w:ascii="Times New Roman" w:hAnsi="Times New Roman"/>
          <w:sz w:val="28"/>
          <w:szCs w:val="28"/>
        </w:rPr>
        <w:tab/>
      </w:r>
      <w:r w:rsidRPr="005B271D">
        <w:rPr>
          <w:rFonts w:ascii="Times New Roman" w:hAnsi="Times New Roman"/>
          <w:sz w:val="28"/>
          <w:szCs w:val="28"/>
        </w:rPr>
        <w:t xml:space="preserve">Доступ в помещение </w:t>
      </w:r>
      <w:r>
        <w:rPr>
          <w:rFonts w:ascii="Times New Roman" w:hAnsi="Times New Roman"/>
          <w:sz w:val="28"/>
          <w:szCs w:val="28"/>
        </w:rPr>
        <w:t xml:space="preserve">КСА ТИК ГАС «Выборы» </w:t>
      </w:r>
      <w:r w:rsidRPr="005B271D">
        <w:rPr>
          <w:rFonts w:ascii="Times New Roman" w:hAnsi="Times New Roman"/>
          <w:sz w:val="28"/>
          <w:szCs w:val="28"/>
        </w:rPr>
        <w:t xml:space="preserve">наблюдателей и представителей средств массовой информации осуществляется по решению </w:t>
      </w:r>
      <w:r>
        <w:rPr>
          <w:rFonts w:ascii="Times New Roman" w:hAnsi="Times New Roman"/>
          <w:sz w:val="28"/>
          <w:szCs w:val="28"/>
        </w:rPr>
        <w:t>п</w:t>
      </w:r>
      <w:r w:rsidRPr="005B271D">
        <w:rPr>
          <w:rFonts w:ascii="Times New Roman" w:hAnsi="Times New Roman"/>
          <w:sz w:val="28"/>
          <w:szCs w:val="28"/>
        </w:rPr>
        <w:t>редседателя</w:t>
      </w:r>
      <w:r>
        <w:rPr>
          <w:rFonts w:ascii="Times New Roman" w:hAnsi="Times New Roman"/>
          <w:sz w:val="28"/>
          <w:szCs w:val="28"/>
        </w:rPr>
        <w:t xml:space="preserve"> Территориальнойи</w:t>
      </w:r>
      <w:r w:rsidRPr="005B271D">
        <w:rPr>
          <w:rFonts w:ascii="Times New Roman" w:hAnsi="Times New Roman"/>
          <w:sz w:val="28"/>
          <w:szCs w:val="28"/>
        </w:rPr>
        <w:t>збирательной комиссии</w:t>
      </w:r>
      <w:r>
        <w:rPr>
          <w:rFonts w:ascii="Times New Roman" w:hAnsi="Times New Roman"/>
          <w:sz w:val="28"/>
          <w:szCs w:val="28"/>
        </w:rPr>
        <w:t xml:space="preserve"> Неклиновского района</w:t>
      </w:r>
      <w:r w:rsidR="002E4385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5B271D">
        <w:rPr>
          <w:rFonts w:ascii="Times New Roman" w:hAnsi="Times New Roman"/>
          <w:sz w:val="28"/>
          <w:szCs w:val="28"/>
        </w:rPr>
        <w:t>, согласованному с руководителем группы контроля.</w:t>
      </w:r>
    </w:p>
    <w:p w:rsidR="000B24EC" w:rsidRDefault="000B24EC" w:rsidP="0010676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proofErr w:type="gramStart"/>
      <w:r w:rsidRPr="00EB34C3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Pr="008B66CD">
        <w:rPr>
          <w:rFonts w:ascii="Times New Roman" w:hAnsi="Times New Roman"/>
          <w:color w:val="000000"/>
          <w:sz w:val="28"/>
          <w:szCs w:val="28"/>
        </w:rPr>
        <w:t>Неклиновского района</w:t>
      </w:r>
      <w:r w:rsidR="002E4385">
        <w:rPr>
          <w:rFonts w:ascii="Times New Roman" w:hAnsi="Times New Roman"/>
          <w:color w:val="000000"/>
          <w:sz w:val="28"/>
          <w:szCs w:val="28"/>
        </w:rPr>
        <w:t xml:space="preserve"> Ростовской области</w:t>
      </w:r>
      <w:r w:rsidRPr="008B66CD">
        <w:rPr>
          <w:rFonts w:ascii="Times New Roman" w:hAnsi="Times New Roman"/>
          <w:sz w:val="28"/>
          <w:szCs w:val="28"/>
        </w:rPr>
        <w:t>,</w:t>
      </w:r>
      <w:r w:rsidRPr="00EB34C3">
        <w:rPr>
          <w:rFonts w:ascii="Times New Roman" w:hAnsi="Times New Roman"/>
          <w:sz w:val="28"/>
          <w:szCs w:val="28"/>
        </w:rPr>
        <w:t xml:space="preserve"> работники, принимающие участие в технологических процессах обработки информации, содержащейся в </w:t>
      </w:r>
      <w:r>
        <w:rPr>
          <w:rFonts w:ascii="Times New Roman" w:hAnsi="Times New Roman"/>
          <w:sz w:val="28"/>
          <w:szCs w:val="28"/>
        </w:rPr>
        <w:t xml:space="preserve">КСА ТИК </w:t>
      </w:r>
      <w:r w:rsidRPr="00EB34C3">
        <w:rPr>
          <w:rFonts w:ascii="Times New Roman" w:hAnsi="Times New Roman"/>
          <w:sz w:val="28"/>
          <w:szCs w:val="28"/>
        </w:rPr>
        <w:t xml:space="preserve">ГАС </w:t>
      </w:r>
      <w:r>
        <w:rPr>
          <w:rFonts w:ascii="Times New Roman" w:hAnsi="Times New Roman"/>
          <w:sz w:val="28"/>
          <w:szCs w:val="28"/>
        </w:rPr>
        <w:t>«</w:t>
      </w:r>
      <w:r w:rsidRPr="00EB34C3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»</w:t>
      </w:r>
      <w:r w:rsidRPr="00EB34C3">
        <w:rPr>
          <w:rFonts w:ascii="Times New Roman" w:hAnsi="Times New Roman"/>
          <w:sz w:val="28"/>
          <w:szCs w:val="28"/>
        </w:rPr>
        <w:t xml:space="preserve">, и имеющие право доступа к информационным ресурсам ГАС </w:t>
      </w:r>
      <w:r>
        <w:rPr>
          <w:rFonts w:ascii="Times New Roman" w:hAnsi="Times New Roman"/>
          <w:sz w:val="28"/>
          <w:szCs w:val="28"/>
        </w:rPr>
        <w:t>«</w:t>
      </w:r>
      <w:r w:rsidRPr="00EB34C3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»</w:t>
      </w:r>
      <w:r w:rsidRPr="00EB34C3">
        <w:rPr>
          <w:rFonts w:ascii="Times New Roman" w:hAnsi="Times New Roman"/>
          <w:sz w:val="28"/>
          <w:szCs w:val="28"/>
        </w:rPr>
        <w:t xml:space="preserve">, иные лица, неправомерно вмешивающиеся или </w:t>
      </w:r>
      <w:r w:rsidRPr="00EB34C3">
        <w:rPr>
          <w:rFonts w:ascii="Times New Roman" w:hAnsi="Times New Roman"/>
          <w:sz w:val="28"/>
          <w:szCs w:val="28"/>
        </w:rPr>
        <w:lastRenderedPageBreak/>
        <w:t xml:space="preserve">предпринявшие попытку вмешательства в работу </w:t>
      </w:r>
      <w:r>
        <w:rPr>
          <w:rFonts w:ascii="Times New Roman" w:hAnsi="Times New Roman"/>
          <w:sz w:val="28"/>
          <w:szCs w:val="28"/>
        </w:rPr>
        <w:t xml:space="preserve">КСА ТИК, </w:t>
      </w:r>
      <w:r w:rsidRPr="00EB34C3">
        <w:rPr>
          <w:rFonts w:ascii="Times New Roman" w:hAnsi="Times New Roman"/>
          <w:sz w:val="28"/>
          <w:szCs w:val="28"/>
        </w:rPr>
        <w:t xml:space="preserve">ГАС </w:t>
      </w:r>
      <w:r>
        <w:rPr>
          <w:rFonts w:ascii="Times New Roman" w:hAnsi="Times New Roman"/>
          <w:sz w:val="28"/>
          <w:szCs w:val="28"/>
        </w:rPr>
        <w:t>«</w:t>
      </w:r>
      <w:r w:rsidRPr="00EB34C3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»</w:t>
      </w:r>
      <w:r w:rsidRPr="00EB34C3">
        <w:rPr>
          <w:rFonts w:ascii="Times New Roman" w:hAnsi="Times New Roman"/>
          <w:sz w:val="28"/>
          <w:szCs w:val="28"/>
        </w:rPr>
        <w:t>, несут ответственность в соответствии с федеральным закон</w:t>
      </w:r>
      <w:r>
        <w:rPr>
          <w:rFonts w:ascii="Times New Roman" w:hAnsi="Times New Roman"/>
          <w:sz w:val="28"/>
          <w:szCs w:val="28"/>
        </w:rPr>
        <w:t>одательством</w:t>
      </w:r>
      <w:r w:rsidRPr="00EB34C3">
        <w:rPr>
          <w:rFonts w:ascii="Times New Roman" w:hAnsi="Times New Roman"/>
          <w:sz w:val="28"/>
          <w:szCs w:val="28"/>
        </w:rPr>
        <w:t>.</w:t>
      </w:r>
      <w:proofErr w:type="gramEnd"/>
    </w:p>
    <w:p w:rsidR="000B24EC" w:rsidRPr="00EB34C3" w:rsidRDefault="000B24EC" w:rsidP="0010676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>
        <w:rPr>
          <w:rFonts w:ascii="Times New Roman" w:hAnsi="Times New Roman"/>
          <w:sz w:val="28"/>
          <w:szCs w:val="28"/>
        </w:rPr>
        <w:tab/>
      </w:r>
      <w:r w:rsidRPr="00EB34C3">
        <w:rPr>
          <w:rFonts w:ascii="Times New Roman" w:hAnsi="Times New Roman"/>
          <w:sz w:val="28"/>
          <w:szCs w:val="28"/>
        </w:rPr>
        <w:t>Лица, имеющие право доступа к инф</w:t>
      </w:r>
      <w:r>
        <w:rPr>
          <w:rFonts w:ascii="Times New Roman" w:hAnsi="Times New Roman"/>
          <w:sz w:val="28"/>
          <w:szCs w:val="28"/>
        </w:rPr>
        <w:t>ормационным ресурсам</w:t>
      </w:r>
      <w:r w:rsidRPr="00EB34C3">
        <w:rPr>
          <w:rFonts w:ascii="Times New Roman" w:hAnsi="Times New Roman"/>
          <w:sz w:val="28"/>
          <w:szCs w:val="28"/>
        </w:rPr>
        <w:t xml:space="preserve"> ГАС "Выборы", в том числе к персональным данным, получающие и использующие их, несут ответственность в соответствии с федеральным закон</w:t>
      </w:r>
      <w:r>
        <w:rPr>
          <w:rFonts w:ascii="Times New Roman" w:hAnsi="Times New Roman"/>
          <w:sz w:val="28"/>
          <w:szCs w:val="28"/>
        </w:rPr>
        <w:t>одательством</w:t>
      </w:r>
      <w:r w:rsidRPr="00EB34C3">
        <w:rPr>
          <w:rFonts w:ascii="Times New Roman" w:hAnsi="Times New Roman"/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0B24EC" w:rsidRDefault="000B24EC" w:rsidP="00106763">
      <w:pPr>
        <w:spacing w:line="240" w:lineRule="auto"/>
      </w:pPr>
    </w:p>
    <w:sectPr w:rsidR="000B24EC" w:rsidSect="00BA7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11D8"/>
    <w:multiLevelType w:val="hybridMultilevel"/>
    <w:tmpl w:val="1FAA3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07226"/>
    <w:multiLevelType w:val="hybridMultilevel"/>
    <w:tmpl w:val="EDEAD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">
    <w:nsid w:val="74943574"/>
    <w:multiLevelType w:val="hybridMultilevel"/>
    <w:tmpl w:val="C49876CE"/>
    <w:lvl w:ilvl="0" w:tplc="95D0D2E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24EC"/>
    <w:rsid w:val="000B24EC"/>
    <w:rsid w:val="000D115D"/>
    <w:rsid w:val="00106763"/>
    <w:rsid w:val="001D4279"/>
    <w:rsid w:val="00255921"/>
    <w:rsid w:val="002E4385"/>
    <w:rsid w:val="003C7554"/>
    <w:rsid w:val="004511EA"/>
    <w:rsid w:val="00547C56"/>
    <w:rsid w:val="00A36EAD"/>
    <w:rsid w:val="00B5236A"/>
    <w:rsid w:val="00BA7643"/>
    <w:rsid w:val="00BA796F"/>
    <w:rsid w:val="00D2789B"/>
    <w:rsid w:val="00DC0480"/>
    <w:rsid w:val="00F37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21"/>
  </w:style>
  <w:style w:type="paragraph" w:styleId="2">
    <w:name w:val="heading 2"/>
    <w:basedOn w:val="a"/>
    <w:next w:val="a"/>
    <w:link w:val="20"/>
    <w:uiPriority w:val="9"/>
    <w:qFormat/>
    <w:rsid w:val="000B24E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B24EC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0B24EC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0B24E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B24EC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14-15"/>
    <w:basedOn w:val="a"/>
    <w:rsid w:val="000B24E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0B24EC"/>
    <w:pPr>
      <w:spacing w:after="0" w:line="240" w:lineRule="auto"/>
    </w:pPr>
  </w:style>
  <w:style w:type="paragraph" w:styleId="21">
    <w:name w:val="Body Text Indent 2"/>
    <w:basedOn w:val="a"/>
    <w:link w:val="22"/>
    <w:uiPriority w:val="99"/>
    <w:semiHidden/>
    <w:unhideWhenUsed/>
    <w:rsid w:val="000B24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B24EC"/>
  </w:style>
  <w:style w:type="character" w:customStyle="1" w:styleId="20">
    <w:name w:val="Заголовок 2 Знак"/>
    <w:basedOn w:val="a0"/>
    <w:link w:val="2"/>
    <w:uiPriority w:val="9"/>
    <w:rsid w:val="000B24EC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1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11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6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3B299-1F3C-4993-B700-6C352AA1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14</cp:revision>
  <cp:lastPrinted>2026-07-08T09:56:00Z</cp:lastPrinted>
  <dcterms:created xsi:type="dcterms:W3CDTF">2022-06-19T19:40:00Z</dcterms:created>
  <dcterms:modified xsi:type="dcterms:W3CDTF">2026-07-08T09:56:00Z</dcterms:modified>
</cp:coreProperties>
</file>