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E0D" w:rsidRPr="003B1E19" w:rsidRDefault="00E13E0D" w:rsidP="00E13E0D">
      <w:pPr>
        <w:pStyle w:val="Postan"/>
        <w:rPr>
          <w:szCs w:val="28"/>
          <w:lang w:val="en-US"/>
        </w:rPr>
      </w:pPr>
      <w:r w:rsidRPr="003B1E19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561617832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4679"/>
        <w:gridCol w:w="3021"/>
        <w:gridCol w:w="2365"/>
      </w:tblGrid>
      <w:tr w:rsidR="00E13E0D" w:rsidRPr="003B1E19" w:rsidTr="005028C6">
        <w:trPr>
          <w:trHeight w:val="730"/>
        </w:trPr>
        <w:tc>
          <w:tcPr>
            <w:tcW w:w="10065" w:type="dxa"/>
            <w:gridSpan w:val="3"/>
          </w:tcPr>
          <w:p w:rsidR="00E13E0D" w:rsidRPr="003B1E19" w:rsidRDefault="00E13E0D" w:rsidP="005028C6">
            <w:pPr>
              <w:pStyle w:val="Postan"/>
              <w:rPr>
                <w:b/>
                <w:szCs w:val="28"/>
              </w:rPr>
            </w:pPr>
            <w:r w:rsidRPr="003B1E19">
              <w:rPr>
                <w:b/>
                <w:noProof/>
                <w:szCs w:val="28"/>
              </w:rPr>
              <w:pict>
                <v:group id="_x0000_s1026" style="position:absolute;left:0;text-align:left;margin-left:-6.1pt;margin-top:31.8pt;width:460.8pt;height:2.45pt;z-index:251660288" coordorigin="1440,2592" coordsize="9216,49" o:allowincell="f">
                  <v:line id="_x0000_s1027" style="position:absolute" from="1440,2592" to="10656,2592" strokeweight="2.25pt"/>
                  <v:line id="_x0000_s1028" style="position:absolute" from="1440,2641" to="10656,2641" strokeweight=".5pt"/>
                </v:group>
              </w:pict>
            </w:r>
            <w:r w:rsidRPr="003B1E19">
              <w:rPr>
                <w:b/>
                <w:noProof/>
                <w:szCs w:val="28"/>
              </w:rPr>
              <w:t>ТЕРРИТОРИАЛЬНАЯ</w:t>
            </w:r>
            <w:r w:rsidRPr="003B1E19">
              <w:rPr>
                <w:b/>
                <w:szCs w:val="28"/>
              </w:rPr>
              <w:t xml:space="preserve"> ИЗБИРАТЕЛЬНАЯ  КОМИССИЯ</w:t>
            </w:r>
          </w:p>
          <w:p w:rsidR="00E13E0D" w:rsidRPr="003B1E19" w:rsidRDefault="00E13E0D" w:rsidP="005028C6">
            <w:pPr>
              <w:pStyle w:val="Postan"/>
              <w:rPr>
                <w:b/>
                <w:szCs w:val="28"/>
              </w:rPr>
            </w:pPr>
            <w:r w:rsidRPr="003B1E19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  <w:tr w:rsidR="00E13E0D" w:rsidRPr="003B1E19" w:rsidTr="005028C6">
        <w:tc>
          <w:tcPr>
            <w:tcW w:w="4679" w:type="dxa"/>
          </w:tcPr>
          <w:p w:rsidR="00E13E0D" w:rsidRPr="003B1E19" w:rsidRDefault="00E13E0D" w:rsidP="005028C6">
            <w:pPr>
              <w:pStyle w:val="Postan"/>
              <w:rPr>
                <w:szCs w:val="28"/>
              </w:rPr>
            </w:pPr>
          </w:p>
        </w:tc>
        <w:tc>
          <w:tcPr>
            <w:tcW w:w="3021" w:type="dxa"/>
          </w:tcPr>
          <w:p w:rsidR="00E13E0D" w:rsidRPr="003B1E19" w:rsidRDefault="00E13E0D" w:rsidP="005028C6">
            <w:pPr>
              <w:pStyle w:val="Postan"/>
              <w:rPr>
                <w:szCs w:val="28"/>
              </w:rPr>
            </w:pPr>
          </w:p>
        </w:tc>
        <w:tc>
          <w:tcPr>
            <w:tcW w:w="2365" w:type="dxa"/>
          </w:tcPr>
          <w:p w:rsidR="00E13E0D" w:rsidRPr="003B1E19" w:rsidRDefault="00E13E0D" w:rsidP="005028C6">
            <w:pPr>
              <w:pStyle w:val="Postan"/>
              <w:rPr>
                <w:szCs w:val="28"/>
              </w:rPr>
            </w:pPr>
          </w:p>
        </w:tc>
      </w:tr>
    </w:tbl>
    <w:p w:rsidR="00E13E0D" w:rsidRPr="003B1E19" w:rsidRDefault="00E13E0D" w:rsidP="00E13E0D">
      <w:pPr>
        <w:shd w:val="clear" w:color="auto" w:fill="FFFFFF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3B1E19">
        <w:rPr>
          <w:b/>
          <w:sz w:val="28"/>
          <w:szCs w:val="28"/>
        </w:rPr>
        <w:t>ПОСТАНОВЛЕНИЕ</w:t>
      </w:r>
    </w:p>
    <w:p w:rsidR="00E13E0D" w:rsidRPr="003B1E19" w:rsidRDefault="00E13E0D" w:rsidP="00E13E0D">
      <w:pPr>
        <w:shd w:val="clear" w:color="auto" w:fill="FFFFFF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E13E0D" w:rsidRPr="005173D9" w:rsidRDefault="005173D9" w:rsidP="00E13E0D">
      <w:pPr>
        <w:jc w:val="both"/>
        <w:rPr>
          <w:rFonts w:ascii="Times New Roman" w:hAnsi="Times New Roman"/>
          <w:sz w:val="28"/>
          <w:szCs w:val="28"/>
        </w:rPr>
      </w:pPr>
      <w:r w:rsidRPr="005173D9">
        <w:rPr>
          <w:rFonts w:ascii="Times New Roman" w:hAnsi="Times New Roman"/>
          <w:sz w:val="28"/>
          <w:szCs w:val="28"/>
        </w:rPr>
        <w:t>21 июня</w:t>
      </w:r>
      <w:r w:rsidR="00E13E0D" w:rsidRPr="005173D9">
        <w:rPr>
          <w:rFonts w:ascii="Times New Roman" w:hAnsi="Times New Roman"/>
          <w:sz w:val="28"/>
          <w:szCs w:val="28"/>
        </w:rPr>
        <w:t xml:space="preserve">  2017  года</w:t>
      </w:r>
      <w:r w:rsidR="00E13E0D" w:rsidRPr="005173D9">
        <w:rPr>
          <w:rFonts w:ascii="Times New Roman" w:hAnsi="Times New Roman"/>
          <w:sz w:val="28"/>
          <w:szCs w:val="28"/>
        </w:rPr>
        <w:tab/>
      </w:r>
      <w:r w:rsidR="00E13E0D" w:rsidRPr="005173D9">
        <w:rPr>
          <w:rFonts w:ascii="Times New Roman" w:hAnsi="Times New Roman"/>
          <w:sz w:val="28"/>
          <w:szCs w:val="28"/>
        </w:rPr>
        <w:tab/>
      </w:r>
      <w:r w:rsidR="00E13E0D" w:rsidRPr="005173D9">
        <w:rPr>
          <w:rFonts w:ascii="Times New Roman" w:hAnsi="Times New Roman"/>
          <w:sz w:val="28"/>
          <w:szCs w:val="28"/>
        </w:rPr>
        <w:tab/>
      </w:r>
      <w:r w:rsidR="00E13E0D" w:rsidRPr="005173D9">
        <w:rPr>
          <w:rFonts w:ascii="Times New Roman" w:hAnsi="Times New Roman"/>
          <w:sz w:val="28"/>
          <w:szCs w:val="28"/>
        </w:rPr>
        <w:tab/>
      </w:r>
      <w:r w:rsidR="00E13E0D" w:rsidRPr="005173D9">
        <w:rPr>
          <w:rFonts w:ascii="Times New Roman" w:hAnsi="Times New Roman"/>
          <w:sz w:val="28"/>
          <w:szCs w:val="28"/>
        </w:rPr>
        <w:tab/>
      </w:r>
      <w:r w:rsidR="00E13E0D" w:rsidRPr="005173D9">
        <w:rPr>
          <w:rFonts w:ascii="Times New Roman" w:hAnsi="Times New Roman"/>
          <w:sz w:val="28"/>
          <w:szCs w:val="28"/>
        </w:rPr>
        <w:tab/>
      </w:r>
      <w:r w:rsidR="00E13E0D" w:rsidRPr="005173D9">
        <w:rPr>
          <w:rFonts w:ascii="Times New Roman" w:hAnsi="Times New Roman"/>
          <w:sz w:val="28"/>
          <w:szCs w:val="28"/>
        </w:rPr>
        <w:tab/>
      </w:r>
      <w:r w:rsidR="00E13E0D" w:rsidRPr="005173D9">
        <w:rPr>
          <w:rFonts w:ascii="Times New Roman" w:hAnsi="Times New Roman"/>
          <w:sz w:val="28"/>
          <w:szCs w:val="28"/>
        </w:rPr>
        <w:tab/>
        <w:t xml:space="preserve">№  </w:t>
      </w:r>
      <w:r>
        <w:rPr>
          <w:rFonts w:ascii="Times New Roman" w:hAnsi="Times New Roman"/>
          <w:sz w:val="28"/>
          <w:szCs w:val="28"/>
        </w:rPr>
        <w:t>38-4</w:t>
      </w:r>
    </w:p>
    <w:p w:rsidR="00E13E0D" w:rsidRDefault="00E13E0D" w:rsidP="00E13E0D">
      <w:pPr>
        <w:jc w:val="center"/>
        <w:rPr>
          <w:sz w:val="28"/>
          <w:szCs w:val="28"/>
        </w:rPr>
      </w:pPr>
      <w:r w:rsidRPr="003B1E19">
        <w:rPr>
          <w:sz w:val="28"/>
          <w:szCs w:val="28"/>
        </w:rPr>
        <w:t>с. Покровское</w:t>
      </w:r>
    </w:p>
    <w:tbl>
      <w:tblPr>
        <w:tblStyle w:val="a5"/>
        <w:tblW w:w="0" w:type="auto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655"/>
      </w:tblGrid>
      <w:tr w:rsidR="00E13E0D" w:rsidTr="00E13E0D">
        <w:tc>
          <w:tcPr>
            <w:tcW w:w="7655" w:type="dxa"/>
          </w:tcPr>
          <w:p w:rsidR="00E13E0D" w:rsidRPr="005173D9" w:rsidRDefault="00E13E0D" w:rsidP="00E13E0D">
            <w:pPr>
              <w:widowControl w:val="0"/>
              <w:suppressAutoHyphens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6511">
              <w:rPr>
                <w:rFonts w:ascii="Times New Roman" w:hAnsi="Times New Roman"/>
                <w:b/>
                <w:sz w:val="28"/>
                <w:szCs w:val="28"/>
              </w:rPr>
              <w:t xml:space="preserve">О режиме </w:t>
            </w:r>
            <w:r w:rsidRPr="005173D9">
              <w:rPr>
                <w:rFonts w:ascii="Times New Roman" w:hAnsi="Times New Roman"/>
                <w:b/>
                <w:sz w:val="28"/>
                <w:szCs w:val="28"/>
              </w:rPr>
              <w:t xml:space="preserve">работы Территориальной избирательной комиссии Неклиновского района в период подготовки и проведения повторных </w:t>
            </w:r>
            <w:proofErr w:type="gramStart"/>
            <w:r w:rsidRPr="005173D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выборов </w:t>
            </w:r>
            <w:bookmarkStart w:id="0" w:name="OLE_LINK1"/>
            <w:r w:rsidRPr="005173D9">
              <w:rPr>
                <w:rFonts w:ascii="Times New Roman" w:hAnsi="Times New Roman"/>
                <w:b/>
                <w:bCs/>
                <w:sz w:val="28"/>
                <w:szCs w:val="28"/>
              </w:rPr>
              <w:t>депутатов Собраний депутатов Покровского сельского поселения</w:t>
            </w:r>
            <w:proofErr w:type="gramEnd"/>
            <w:r w:rsidRPr="005173D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по </w:t>
            </w:r>
            <w:r w:rsidR="005173D9" w:rsidRPr="005173D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Покровскому </w:t>
            </w:r>
            <w:r w:rsidRPr="005173D9">
              <w:rPr>
                <w:rFonts w:ascii="Times New Roman" w:hAnsi="Times New Roman"/>
                <w:b/>
                <w:bCs/>
                <w:sz w:val="28"/>
                <w:szCs w:val="28"/>
              </w:rPr>
              <w:t>одномандатному избирательному округу № 6 и Поляковского сельского поселения по Поляковскому одномандатному избирательному округу № 7</w:t>
            </w:r>
            <w:bookmarkEnd w:id="0"/>
            <w:r w:rsidR="005173D9" w:rsidRPr="005173D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5173D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5173D9" w:rsidRPr="005173D9">
              <w:rPr>
                <w:rFonts w:ascii="Times New Roman" w:hAnsi="Times New Roman"/>
                <w:b/>
                <w:bCs/>
                <w:sz w:val="28"/>
                <w:szCs w:val="28"/>
              </w:rPr>
              <w:t>10 сентября 2017 года</w:t>
            </w:r>
          </w:p>
        </w:tc>
      </w:tr>
    </w:tbl>
    <w:p w:rsidR="00076409" w:rsidRPr="00896511" w:rsidRDefault="00076409" w:rsidP="0007640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76409" w:rsidRPr="005173D9" w:rsidRDefault="00076409" w:rsidP="00076409">
      <w:pPr>
        <w:suppressAutoHyphens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076409">
        <w:rPr>
          <w:rFonts w:ascii="Times New Roman" w:hAnsi="Times New Roman"/>
          <w:sz w:val="28"/>
          <w:szCs w:val="28"/>
        </w:rPr>
        <w:t xml:space="preserve">В связи с подготовкой и проведением повторных </w:t>
      </w:r>
      <w:proofErr w:type="gramStart"/>
      <w:r w:rsidRPr="00076409">
        <w:rPr>
          <w:rFonts w:ascii="Times New Roman" w:hAnsi="Times New Roman"/>
          <w:bCs/>
          <w:sz w:val="28"/>
          <w:szCs w:val="28"/>
        </w:rPr>
        <w:t>выборов депутатов Собраний депутатов Покровского сельского поселения</w:t>
      </w:r>
      <w:proofErr w:type="gramEnd"/>
      <w:r w:rsidRPr="00076409">
        <w:rPr>
          <w:rFonts w:ascii="Times New Roman" w:hAnsi="Times New Roman"/>
          <w:bCs/>
          <w:sz w:val="28"/>
          <w:szCs w:val="28"/>
        </w:rPr>
        <w:t xml:space="preserve"> по </w:t>
      </w:r>
      <w:r w:rsidR="00E13E0D">
        <w:rPr>
          <w:rFonts w:ascii="Times New Roman" w:hAnsi="Times New Roman"/>
          <w:bCs/>
          <w:sz w:val="28"/>
          <w:szCs w:val="28"/>
        </w:rPr>
        <w:t xml:space="preserve">Покровскому </w:t>
      </w:r>
      <w:r w:rsidRPr="00076409">
        <w:rPr>
          <w:rFonts w:ascii="Times New Roman" w:hAnsi="Times New Roman"/>
          <w:bCs/>
          <w:sz w:val="28"/>
          <w:szCs w:val="28"/>
        </w:rPr>
        <w:t xml:space="preserve">одномандатному избирательному округу № 6 и Поляковского </w:t>
      </w:r>
      <w:r w:rsidRPr="005173D9">
        <w:rPr>
          <w:rFonts w:ascii="Times New Roman" w:hAnsi="Times New Roman"/>
          <w:bCs/>
          <w:sz w:val="28"/>
          <w:szCs w:val="28"/>
        </w:rPr>
        <w:t>сельского поселения по Поляковскому одномандатному избирательному округу № 7</w:t>
      </w:r>
      <w:r w:rsidR="005173D9" w:rsidRPr="005173D9">
        <w:rPr>
          <w:rFonts w:ascii="Times New Roman" w:hAnsi="Times New Roman"/>
          <w:bCs/>
          <w:sz w:val="28"/>
          <w:szCs w:val="28"/>
        </w:rPr>
        <w:t xml:space="preserve"> 10 сентября 2017 года</w:t>
      </w:r>
    </w:p>
    <w:p w:rsidR="00E13E0D" w:rsidRDefault="00E13E0D" w:rsidP="00E13E0D">
      <w:pPr>
        <w:pStyle w:val="23"/>
        <w:spacing w:after="0" w:line="360" w:lineRule="auto"/>
        <w:ind w:firstLine="708"/>
        <w:jc w:val="both"/>
        <w:rPr>
          <w:szCs w:val="28"/>
        </w:rPr>
      </w:pPr>
    </w:p>
    <w:p w:rsidR="00076409" w:rsidRPr="00E13E0D" w:rsidRDefault="00E13E0D" w:rsidP="00E13E0D">
      <w:pPr>
        <w:pStyle w:val="23"/>
        <w:spacing w:after="0" w:line="360" w:lineRule="auto"/>
        <w:ind w:firstLine="708"/>
        <w:jc w:val="both"/>
        <w:rPr>
          <w:szCs w:val="28"/>
        </w:rPr>
      </w:pPr>
      <w:r w:rsidRPr="00E13E0D">
        <w:rPr>
          <w:szCs w:val="28"/>
        </w:rPr>
        <w:t>Т</w:t>
      </w:r>
      <w:r w:rsidR="00076409" w:rsidRPr="00E13E0D">
        <w:rPr>
          <w:szCs w:val="28"/>
        </w:rPr>
        <w:t xml:space="preserve">ерриториальная избирательная комиссия  Неклиновского района ПОСТАНОВЛЯЕТ: </w:t>
      </w:r>
    </w:p>
    <w:p w:rsidR="00076409" w:rsidRDefault="00076409" w:rsidP="00076409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76409" w:rsidRPr="00E13E0D" w:rsidRDefault="00076409" w:rsidP="00E13E0D">
      <w:pPr>
        <w:suppressAutoHyphens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13E0D">
        <w:rPr>
          <w:rFonts w:ascii="Times New Roman" w:hAnsi="Times New Roman"/>
          <w:sz w:val="28"/>
          <w:szCs w:val="28"/>
        </w:rPr>
        <w:t xml:space="preserve">1. Установить следующий режим работы </w:t>
      </w:r>
      <w:r w:rsidR="00E13E0D" w:rsidRPr="00E13E0D">
        <w:rPr>
          <w:rFonts w:ascii="Times New Roman" w:hAnsi="Times New Roman"/>
          <w:sz w:val="28"/>
          <w:szCs w:val="28"/>
        </w:rPr>
        <w:t>Территориальной избирательной комиссии Неклиновского района</w:t>
      </w:r>
      <w:r w:rsidRPr="00E13E0D">
        <w:rPr>
          <w:rFonts w:ascii="Times New Roman" w:hAnsi="Times New Roman"/>
          <w:sz w:val="28"/>
          <w:szCs w:val="28"/>
        </w:rPr>
        <w:t xml:space="preserve">,  в период подготовки и проведения </w:t>
      </w:r>
      <w:r w:rsidR="00E13E0D" w:rsidRPr="00E13E0D">
        <w:rPr>
          <w:rFonts w:ascii="Times New Roman" w:hAnsi="Times New Roman"/>
          <w:sz w:val="28"/>
          <w:szCs w:val="28"/>
        </w:rPr>
        <w:t xml:space="preserve">повторных </w:t>
      </w:r>
      <w:proofErr w:type="gramStart"/>
      <w:r w:rsidR="00E13E0D" w:rsidRPr="00E13E0D">
        <w:rPr>
          <w:rFonts w:ascii="Times New Roman" w:hAnsi="Times New Roman"/>
          <w:bCs/>
          <w:sz w:val="28"/>
          <w:szCs w:val="28"/>
        </w:rPr>
        <w:t>выборов депутатов Собраний депутатов Покровского сельского поселения</w:t>
      </w:r>
      <w:proofErr w:type="gramEnd"/>
      <w:r w:rsidR="00E13E0D" w:rsidRPr="00E13E0D">
        <w:rPr>
          <w:rFonts w:ascii="Times New Roman" w:hAnsi="Times New Roman"/>
          <w:bCs/>
          <w:sz w:val="28"/>
          <w:szCs w:val="28"/>
        </w:rPr>
        <w:t xml:space="preserve"> по Покровскому одномандатному избирательному округу № 6 и Поляковского сельского поселения по Поляковскому одномандатному избирательному округу № 7</w:t>
      </w:r>
      <w:r w:rsidRPr="00E13E0D">
        <w:rPr>
          <w:rFonts w:ascii="Times New Roman" w:hAnsi="Times New Roman"/>
          <w:bCs/>
          <w:sz w:val="28"/>
          <w:szCs w:val="28"/>
        </w:rPr>
        <w:t>:</w:t>
      </w:r>
    </w:p>
    <w:p w:rsidR="00076409" w:rsidRPr="00E13E0D" w:rsidRDefault="00E13E0D" w:rsidP="00E13E0D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="00076409" w:rsidRPr="00E13E0D">
        <w:rPr>
          <w:rFonts w:ascii="Times New Roman" w:hAnsi="Times New Roman"/>
          <w:sz w:val="28"/>
          <w:szCs w:val="28"/>
        </w:rPr>
        <w:t>в рабочие дни</w:t>
      </w:r>
      <w:r w:rsidRPr="00E13E0D">
        <w:rPr>
          <w:rFonts w:ascii="Times New Roman" w:hAnsi="Times New Roman"/>
          <w:sz w:val="28"/>
          <w:szCs w:val="28"/>
        </w:rPr>
        <w:t xml:space="preserve"> с понедельника по пятницу - с 8</w:t>
      </w:r>
      <w:r w:rsidR="00076409" w:rsidRPr="00E13E0D">
        <w:rPr>
          <w:rFonts w:ascii="Times New Roman" w:hAnsi="Times New Roman"/>
          <w:sz w:val="28"/>
          <w:szCs w:val="28"/>
        </w:rPr>
        <w:t>.00 часов до 1</w:t>
      </w:r>
      <w:r w:rsidRPr="00E13E0D">
        <w:rPr>
          <w:rFonts w:ascii="Times New Roman" w:hAnsi="Times New Roman"/>
          <w:sz w:val="28"/>
          <w:szCs w:val="28"/>
        </w:rPr>
        <w:t>7</w:t>
      </w:r>
      <w:r w:rsidR="00076409" w:rsidRPr="00E13E0D">
        <w:rPr>
          <w:rFonts w:ascii="Times New Roman" w:hAnsi="Times New Roman"/>
          <w:sz w:val="28"/>
          <w:szCs w:val="28"/>
        </w:rPr>
        <w:t xml:space="preserve">.00 часов; </w:t>
      </w:r>
    </w:p>
    <w:p w:rsidR="00076409" w:rsidRPr="00E13E0D" w:rsidRDefault="00E13E0D" w:rsidP="00E13E0D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076409" w:rsidRPr="00E13E0D">
        <w:rPr>
          <w:rFonts w:ascii="Times New Roman" w:hAnsi="Times New Roman"/>
          <w:sz w:val="28"/>
          <w:szCs w:val="28"/>
        </w:rPr>
        <w:t>выходные и праздничные дни – исходя из необходимости обеспечения избирательных прав кандидатов;</w:t>
      </w:r>
    </w:p>
    <w:p w:rsidR="00076409" w:rsidRPr="00E13E0D" w:rsidRDefault="00E13E0D" w:rsidP="00E13E0D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076409" w:rsidRPr="00E13E0D">
        <w:rPr>
          <w:rFonts w:ascii="Times New Roman" w:hAnsi="Times New Roman"/>
          <w:sz w:val="28"/>
          <w:szCs w:val="28"/>
        </w:rPr>
        <w:t xml:space="preserve">в день, в который истекает срок для самовыдвижения кандидатов, а также в день, в который истекает срок для представления в </w:t>
      </w:r>
      <w:r w:rsidRPr="00E13E0D">
        <w:rPr>
          <w:rFonts w:ascii="Times New Roman" w:hAnsi="Times New Roman"/>
          <w:sz w:val="28"/>
          <w:szCs w:val="28"/>
        </w:rPr>
        <w:t xml:space="preserve">Территориальную </w:t>
      </w:r>
      <w:r w:rsidR="00076409" w:rsidRPr="00E13E0D">
        <w:rPr>
          <w:rFonts w:ascii="Times New Roman" w:hAnsi="Times New Roman"/>
          <w:sz w:val="28"/>
          <w:szCs w:val="28"/>
        </w:rPr>
        <w:t>избирательную комиссию документов кандидатами, выдвинуты</w:t>
      </w:r>
      <w:r w:rsidRPr="00E13E0D">
        <w:rPr>
          <w:rFonts w:ascii="Times New Roman" w:hAnsi="Times New Roman"/>
          <w:sz w:val="28"/>
          <w:szCs w:val="28"/>
        </w:rPr>
        <w:t>ми политическими партиями, - с 8.00 до 18</w:t>
      </w:r>
      <w:r w:rsidR="00076409" w:rsidRPr="00E13E0D">
        <w:rPr>
          <w:rFonts w:ascii="Times New Roman" w:hAnsi="Times New Roman"/>
          <w:sz w:val="28"/>
          <w:szCs w:val="28"/>
        </w:rPr>
        <w:t>.00 часов;</w:t>
      </w:r>
    </w:p>
    <w:p w:rsidR="00E13E0D" w:rsidRPr="00E13E0D" w:rsidRDefault="00076409" w:rsidP="00E13E0D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13E0D">
        <w:rPr>
          <w:rFonts w:ascii="Times New Roman" w:hAnsi="Times New Roman"/>
          <w:sz w:val="28"/>
          <w:szCs w:val="28"/>
        </w:rPr>
        <w:t xml:space="preserve">в день, в который истекает срок предоставления документов </w:t>
      </w:r>
      <w:r w:rsidR="00E13E0D" w:rsidRPr="00E13E0D">
        <w:rPr>
          <w:rFonts w:ascii="Times New Roman" w:hAnsi="Times New Roman"/>
          <w:sz w:val="28"/>
          <w:szCs w:val="28"/>
        </w:rPr>
        <w:t>для регистрации кандидата, - с 8</w:t>
      </w:r>
      <w:r w:rsidRPr="00E13E0D">
        <w:rPr>
          <w:rFonts w:ascii="Times New Roman" w:hAnsi="Times New Roman"/>
          <w:sz w:val="28"/>
          <w:szCs w:val="28"/>
        </w:rPr>
        <w:t>.00 до 18.00 часов.</w:t>
      </w:r>
    </w:p>
    <w:p w:rsidR="00E13E0D" w:rsidRPr="00E13E0D" w:rsidRDefault="00E13E0D" w:rsidP="00E13E0D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13E0D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E13E0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E13E0D">
        <w:rPr>
          <w:rFonts w:ascii="Times New Roman" w:hAnsi="Times New Roman"/>
          <w:sz w:val="28"/>
          <w:szCs w:val="28"/>
        </w:rPr>
        <w:t xml:space="preserve"> н</w:t>
      </w:r>
      <w:r w:rsidRPr="00E13E0D">
        <w:rPr>
          <w:rFonts w:ascii="Times New Roman" w:hAnsi="Times New Roman"/>
          <w:sz w:val="28"/>
        </w:rPr>
        <w:t xml:space="preserve">астоящее постановление </w:t>
      </w:r>
      <w:r w:rsidRPr="00E13E0D">
        <w:rPr>
          <w:rFonts w:ascii="Times New Roman" w:hAnsi="Times New Roman"/>
          <w:sz w:val="28"/>
          <w:szCs w:val="28"/>
        </w:rPr>
        <w:t>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E13E0D" w:rsidRPr="00E13E0D" w:rsidRDefault="00E13E0D" w:rsidP="00E13E0D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13E0D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E13E0D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E13E0D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 ТИК А.В. Третьякова.</w:t>
      </w:r>
    </w:p>
    <w:p w:rsidR="00076409" w:rsidRPr="00896511" w:rsidRDefault="00076409" w:rsidP="00E13E0D">
      <w:pPr>
        <w:shd w:val="clear" w:color="auto" w:fill="FFFFFF"/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76409" w:rsidRPr="00896511" w:rsidRDefault="00076409" w:rsidP="0007640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498" w:type="dxa"/>
        <w:tblInd w:w="-34" w:type="dxa"/>
        <w:tblLayout w:type="fixed"/>
        <w:tblLook w:val="0000"/>
      </w:tblPr>
      <w:tblGrid>
        <w:gridCol w:w="7372"/>
        <w:gridCol w:w="2126"/>
      </w:tblGrid>
      <w:tr w:rsidR="00076409" w:rsidRPr="00896511" w:rsidTr="005028C6">
        <w:tc>
          <w:tcPr>
            <w:tcW w:w="7372" w:type="dxa"/>
          </w:tcPr>
          <w:p w:rsidR="00076409" w:rsidRPr="00896511" w:rsidRDefault="00076409" w:rsidP="005028C6">
            <w:pPr>
              <w:pStyle w:val="a3"/>
              <w:widowControl/>
              <w:spacing w:after="0"/>
              <w:jc w:val="left"/>
            </w:pPr>
            <w:r w:rsidRPr="00896511">
              <w:t>Председатель комиссии</w:t>
            </w:r>
          </w:p>
        </w:tc>
        <w:tc>
          <w:tcPr>
            <w:tcW w:w="2126" w:type="dxa"/>
          </w:tcPr>
          <w:p w:rsidR="00076409" w:rsidRPr="00896511" w:rsidRDefault="00076409" w:rsidP="005028C6">
            <w:pPr>
              <w:pStyle w:val="2"/>
              <w:spacing w:before="0" w:after="0" w:line="240" w:lineRule="auto"/>
              <w:rPr>
                <w:rFonts w:ascii="Times New Roman" w:hAnsi="Times New Roman"/>
                <w:b w:val="0"/>
                <w:bCs w:val="0"/>
                <w:i w:val="0"/>
              </w:rPr>
            </w:pPr>
            <w:r w:rsidRPr="00896511">
              <w:rPr>
                <w:rFonts w:ascii="Times New Roman" w:hAnsi="Times New Roman"/>
                <w:b w:val="0"/>
                <w:bCs w:val="0"/>
                <w:i w:val="0"/>
              </w:rPr>
              <w:t>А.В. Третьяков</w:t>
            </w:r>
          </w:p>
        </w:tc>
      </w:tr>
      <w:tr w:rsidR="00076409" w:rsidRPr="00896511" w:rsidTr="005028C6">
        <w:tc>
          <w:tcPr>
            <w:tcW w:w="7372" w:type="dxa"/>
          </w:tcPr>
          <w:p w:rsidR="00076409" w:rsidRPr="00896511" w:rsidRDefault="00076409" w:rsidP="005028C6">
            <w:pPr>
              <w:pStyle w:val="a3"/>
              <w:widowControl/>
              <w:spacing w:after="0"/>
              <w:ind w:firstLine="720"/>
              <w:jc w:val="left"/>
            </w:pPr>
          </w:p>
        </w:tc>
        <w:tc>
          <w:tcPr>
            <w:tcW w:w="2126" w:type="dxa"/>
          </w:tcPr>
          <w:p w:rsidR="00076409" w:rsidRPr="00896511" w:rsidRDefault="00076409" w:rsidP="005028C6">
            <w:pPr>
              <w:spacing w:after="0" w:line="240" w:lineRule="auto"/>
              <w:ind w:firstLine="72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76409" w:rsidRPr="00896511" w:rsidTr="005028C6">
        <w:tc>
          <w:tcPr>
            <w:tcW w:w="7372" w:type="dxa"/>
          </w:tcPr>
          <w:p w:rsidR="00076409" w:rsidRPr="00896511" w:rsidRDefault="00076409" w:rsidP="005028C6">
            <w:pPr>
              <w:pStyle w:val="a3"/>
              <w:widowControl/>
              <w:spacing w:after="0"/>
              <w:ind w:firstLine="720"/>
              <w:jc w:val="left"/>
            </w:pPr>
          </w:p>
        </w:tc>
        <w:tc>
          <w:tcPr>
            <w:tcW w:w="2126" w:type="dxa"/>
          </w:tcPr>
          <w:p w:rsidR="00076409" w:rsidRPr="00896511" w:rsidRDefault="00076409" w:rsidP="005028C6">
            <w:pPr>
              <w:spacing w:after="0" w:line="240" w:lineRule="auto"/>
              <w:ind w:firstLine="72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76409" w:rsidRPr="00896511" w:rsidTr="005028C6">
        <w:tc>
          <w:tcPr>
            <w:tcW w:w="7372" w:type="dxa"/>
          </w:tcPr>
          <w:p w:rsidR="00076409" w:rsidRPr="00896511" w:rsidRDefault="00076409" w:rsidP="005028C6">
            <w:pPr>
              <w:pStyle w:val="a3"/>
              <w:widowControl/>
              <w:spacing w:after="0"/>
              <w:jc w:val="left"/>
            </w:pPr>
            <w:r w:rsidRPr="00896511">
              <w:t>Секретарь комиссии</w:t>
            </w:r>
          </w:p>
        </w:tc>
        <w:tc>
          <w:tcPr>
            <w:tcW w:w="2126" w:type="dxa"/>
          </w:tcPr>
          <w:p w:rsidR="00076409" w:rsidRPr="00896511" w:rsidRDefault="00076409" w:rsidP="005028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96511">
              <w:rPr>
                <w:rFonts w:ascii="Times New Roman" w:hAnsi="Times New Roman"/>
                <w:sz w:val="28"/>
                <w:szCs w:val="28"/>
              </w:rPr>
              <w:t>Н.А. Харченко</w:t>
            </w:r>
          </w:p>
        </w:tc>
      </w:tr>
    </w:tbl>
    <w:p w:rsidR="00076409" w:rsidRPr="00896511" w:rsidRDefault="00076409" w:rsidP="00076409">
      <w:pPr>
        <w:pStyle w:val="1"/>
        <w:spacing w:before="0" w:after="0" w:line="240" w:lineRule="auto"/>
        <w:jc w:val="center"/>
        <w:rPr>
          <w:rFonts w:ascii="Times New Roman" w:hAnsi="Times New Roman"/>
          <w:noProof/>
          <w:sz w:val="28"/>
          <w:szCs w:val="28"/>
        </w:rPr>
      </w:pPr>
    </w:p>
    <w:p w:rsidR="00076409" w:rsidRPr="00896511" w:rsidRDefault="00076409" w:rsidP="0007640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76409" w:rsidRPr="00896511" w:rsidRDefault="00076409" w:rsidP="0007640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76409" w:rsidRPr="00896511" w:rsidRDefault="00076409" w:rsidP="0007640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B0272" w:rsidRDefault="00FB0272"/>
    <w:sectPr w:rsidR="00FB0272" w:rsidSect="00FB02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AA5717"/>
    <w:multiLevelType w:val="hybridMultilevel"/>
    <w:tmpl w:val="84DA4184"/>
    <w:lvl w:ilvl="0" w:tplc="DB96BA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6409"/>
    <w:rsid w:val="00076409"/>
    <w:rsid w:val="005173D9"/>
    <w:rsid w:val="0095008C"/>
    <w:rsid w:val="00B14F85"/>
    <w:rsid w:val="00E13E0D"/>
    <w:rsid w:val="00FB02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409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07640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076409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640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07640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a3">
    <w:name w:val="Ñîäåðæ"/>
    <w:basedOn w:val="a"/>
    <w:rsid w:val="00076409"/>
    <w:pPr>
      <w:widowControl w:val="0"/>
      <w:autoSpaceDE w:val="0"/>
      <w:autoSpaceDN w:val="0"/>
      <w:spacing w:after="120" w:line="24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076409"/>
    <w:pPr>
      <w:spacing w:after="120" w:line="480" w:lineRule="auto"/>
      <w:ind w:left="283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07640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uiPriority w:val="99"/>
    <w:unhideWhenUsed/>
    <w:rsid w:val="00076409"/>
    <w:pPr>
      <w:spacing w:after="120" w:line="48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07640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List Paragraph"/>
    <w:basedOn w:val="a"/>
    <w:uiPriority w:val="34"/>
    <w:qFormat/>
    <w:rsid w:val="00E13E0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ostan">
    <w:name w:val="Postan"/>
    <w:basedOn w:val="a"/>
    <w:rsid w:val="00E13E0D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table" w:styleId="a5">
    <w:name w:val="Table Grid"/>
    <w:basedOn w:val="a1"/>
    <w:uiPriority w:val="59"/>
    <w:rsid w:val="00E13E0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Баркова</dc:creator>
  <cp:keywords/>
  <dc:description/>
  <cp:lastModifiedBy>Баркова</cp:lastModifiedBy>
  <cp:revision>1</cp:revision>
  <dcterms:created xsi:type="dcterms:W3CDTF">2017-07-15T05:29:00Z</dcterms:created>
  <dcterms:modified xsi:type="dcterms:W3CDTF">2017-07-15T05:57:00Z</dcterms:modified>
</cp:coreProperties>
</file>