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831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345B38">
        <w:rPr>
          <w:szCs w:val="28"/>
        </w:rPr>
        <w:t>9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345B38">
              <w:rPr>
                <w:b/>
                <w:szCs w:val="28"/>
              </w:rPr>
              <w:t xml:space="preserve">Платовского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</w:t>
      </w:r>
      <w:bookmarkStart w:id="0" w:name="_GoBack"/>
      <w:bookmarkEnd w:id="0"/>
      <w:r>
        <w:t>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B56EC8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345B38">
        <w:t xml:space="preserve">Платовского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B56EC8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345B38">
        <w:t xml:space="preserve">Платовского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45B38"/>
    <w:rsid w:val="00372F60"/>
    <w:rsid w:val="00381855"/>
    <w:rsid w:val="00393638"/>
    <w:rsid w:val="003C216C"/>
    <w:rsid w:val="004340C2"/>
    <w:rsid w:val="00470720"/>
    <w:rsid w:val="0048601D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56EC8"/>
    <w:rsid w:val="00BA4835"/>
    <w:rsid w:val="00BA5367"/>
    <w:rsid w:val="00BF3526"/>
    <w:rsid w:val="00C043A2"/>
    <w:rsid w:val="00C133CD"/>
    <w:rsid w:val="00C326EE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2026-07-31T06:18:00Z</dcterms:modified>
</cp:coreProperties>
</file>