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</w:t>
      </w:r>
      <w:r w:rsidR="000206CB">
        <w:rPr>
          <w:rFonts w:ascii="Times New Roman" w:hAnsi="Times New Roman"/>
          <w:sz w:val="28"/>
          <w:szCs w:val="28"/>
        </w:rPr>
        <w:t>-55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0206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Новобессергеневского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0206CB">
        <w:rPr>
          <w:sz w:val="28"/>
          <w:szCs w:val="28"/>
        </w:rPr>
        <w:t xml:space="preserve">Новобессергеневского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206C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76A05-33FA-4855-97F2-CF6472280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2026-07-31T06:41:00Z</dcterms:modified>
</cp:coreProperties>
</file>