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110" w:rsidRPr="00553CA9" w:rsidRDefault="00434110" w:rsidP="00434110">
      <w:pPr>
        <w:pStyle w:val="Postan"/>
        <w:ind w:left="426"/>
        <w:rPr>
          <w:szCs w:val="28"/>
          <w:lang w:val="en-US"/>
        </w:rPr>
      </w:pPr>
      <w:r w:rsidRPr="00553CA9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7" o:title=""/>
          </v:shape>
          <o:OLEObject Type="Embed" ProgID="Word.Picture.8" ShapeID="_x0000_i1025" DrawAspect="Content" ObjectID="_1718534395" r:id="rId8"/>
        </w:object>
      </w:r>
    </w:p>
    <w:tbl>
      <w:tblPr>
        <w:tblW w:w="0" w:type="auto"/>
        <w:tblInd w:w="77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34110" w:rsidRPr="00553CA9" w:rsidTr="003D4E7F">
        <w:trPr>
          <w:trHeight w:val="730"/>
        </w:trPr>
        <w:tc>
          <w:tcPr>
            <w:tcW w:w="10065" w:type="dxa"/>
            <w:gridSpan w:val="3"/>
          </w:tcPr>
          <w:p w:rsidR="00434110" w:rsidRPr="00553CA9" w:rsidRDefault="00E86BF2" w:rsidP="003D4E7F">
            <w:pPr>
              <w:pStyle w:val="Postan"/>
              <w:ind w:left="426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>
                      <wp:simplePos x="0" y="0"/>
                      <wp:positionH relativeFrom="column">
                        <wp:posOffset>311785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24.55pt;margin-top:32.55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="00434110" w:rsidRPr="00553CA9">
              <w:rPr>
                <w:noProof/>
                <w:szCs w:val="28"/>
              </w:rPr>
              <w:t>ТЕРРИТОРИАЛЬНАЯ</w:t>
            </w:r>
            <w:r w:rsidR="00434110" w:rsidRPr="00553CA9">
              <w:rPr>
                <w:szCs w:val="28"/>
              </w:rPr>
              <w:t xml:space="preserve"> ИЗБИРАТЕЛЬНАЯ  КОМИССИЯ</w:t>
            </w:r>
          </w:p>
          <w:p w:rsidR="00434110" w:rsidRPr="00553CA9" w:rsidRDefault="00434110" w:rsidP="003D4E7F">
            <w:pPr>
              <w:pStyle w:val="Postan"/>
              <w:ind w:left="426"/>
              <w:rPr>
                <w:szCs w:val="28"/>
              </w:rPr>
            </w:pPr>
            <w:r w:rsidRPr="00553CA9">
              <w:rPr>
                <w:szCs w:val="28"/>
              </w:rPr>
              <w:t>НЕКЛИНОВСКОГО РАЙОНА  РОСТОВСКОЙ  ОБЛАСТИ</w:t>
            </w:r>
          </w:p>
        </w:tc>
      </w:tr>
      <w:tr w:rsidR="00434110" w:rsidRPr="00553CA9" w:rsidTr="003D4E7F">
        <w:tc>
          <w:tcPr>
            <w:tcW w:w="4679" w:type="dxa"/>
          </w:tcPr>
          <w:p w:rsidR="00434110" w:rsidRPr="00553CA9" w:rsidRDefault="00434110" w:rsidP="003D4E7F">
            <w:pPr>
              <w:pStyle w:val="Postan"/>
              <w:ind w:left="426"/>
              <w:rPr>
                <w:szCs w:val="28"/>
              </w:rPr>
            </w:pPr>
          </w:p>
        </w:tc>
        <w:tc>
          <w:tcPr>
            <w:tcW w:w="3021" w:type="dxa"/>
          </w:tcPr>
          <w:p w:rsidR="00434110" w:rsidRPr="00553CA9" w:rsidRDefault="00434110" w:rsidP="003D4E7F">
            <w:pPr>
              <w:pStyle w:val="Postan"/>
              <w:ind w:left="426"/>
              <w:rPr>
                <w:szCs w:val="28"/>
              </w:rPr>
            </w:pPr>
          </w:p>
        </w:tc>
        <w:tc>
          <w:tcPr>
            <w:tcW w:w="2365" w:type="dxa"/>
          </w:tcPr>
          <w:p w:rsidR="00434110" w:rsidRPr="00553CA9" w:rsidRDefault="00434110" w:rsidP="003D4E7F">
            <w:pPr>
              <w:pStyle w:val="Postan"/>
              <w:ind w:left="426"/>
              <w:rPr>
                <w:szCs w:val="28"/>
              </w:rPr>
            </w:pPr>
          </w:p>
        </w:tc>
      </w:tr>
    </w:tbl>
    <w:p w:rsidR="00434110" w:rsidRPr="00553CA9" w:rsidRDefault="00434110" w:rsidP="00434110">
      <w:pPr>
        <w:ind w:left="426"/>
        <w:jc w:val="center"/>
      </w:pPr>
    </w:p>
    <w:p w:rsidR="00434110" w:rsidRPr="00434110" w:rsidRDefault="00434110" w:rsidP="0043411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411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47CE2" w:rsidRDefault="00147CE2" w:rsidP="0043411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4110" w:rsidRPr="00E86BF2" w:rsidRDefault="00434110" w:rsidP="0043411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E86BF2">
        <w:rPr>
          <w:rFonts w:ascii="Times New Roman" w:hAnsi="Times New Roman" w:cs="Times New Roman"/>
          <w:sz w:val="28"/>
          <w:szCs w:val="28"/>
        </w:rPr>
        <w:t>29 июня  2022</w:t>
      </w:r>
      <w:r w:rsidR="00E86BF2" w:rsidRPr="00E86BF2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E86BF2">
        <w:rPr>
          <w:rFonts w:ascii="Times New Roman" w:hAnsi="Times New Roman" w:cs="Times New Roman"/>
          <w:sz w:val="28"/>
          <w:szCs w:val="28"/>
        </w:rPr>
        <w:tab/>
      </w:r>
      <w:r w:rsidRPr="00E86BF2">
        <w:rPr>
          <w:rFonts w:ascii="Times New Roman" w:hAnsi="Times New Roman" w:cs="Times New Roman"/>
          <w:sz w:val="28"/>
          <w:szCs w:val="28"/>
        </w:rPr>
        <w:tab/>
      </w:r>
      <w:r w:rsidRPr="00E86BF2">
        <w:rPr>
          <w:rFonts w:ascii="Times New Roman" w:hAnsi="Times New Roman" w:cs="Times New Roman"/>
          <w:sz w:val="28"/>
          <w:szCs w:val="28"/>
        </w:rPr>
        <w:tab/>
      </w:r>
      <w:r w:rsidRPr="00E86BF2">
        <w:rPr>
          <w:rFonts w:ascii="Times New Roman" w:hAnsi="Times New Roman" w:cs="Times New Roman"/>
          <w:sz w:val="28"/>
          <w:szCs w:val="28"/>
        </w:rPr>
        <w:tab/>
      </w:r>
      <w:r w:rsidRPr="00E86BF2">
        <w:rPr>
          <w:rFonts w:ascii="Times New Roman" w:hAnsi="Times New Roman" w:cs="Times New Roman"/>
          <w:sz w:val="28"/>
          <w:szCs w:val="28"/>
        </w:rPr>
        <w:tab/>
      </w:r>
      <w:r w:rsidRPr="00E86BF2">
        <w:rPr>
          <w:rFonts w:ascii="Times New Roman" w:hAnsi="Times New Roman" w:cs="Times New Roman"/>
          <w:sz w:val="28"/>
          <w:szCs w:val="28"/>
        </w:rPr>
        <w:tab/>
      </w:r>
      <w:r w:rsidRPr="00E86BF2">
        <w:rPr>
          <w:rFonts w:ascii="Times New Roman" w:hAnsi="Times New Roman" w:cs="Times New Roman"/>
          <w:sz w:val="28"/>
          <w:szCs w:val="28"/>
        </w:rPr>
        <w:tab/>
      </w:r>
      <w:r w:rsidRPr="00E86BF2">
        <w:rPr>
          <w:rFonts w:ascii="Times New Roman" w:hAnsi="Times New Roman" w:cs="Times New Roman"/>
          <w:sz w:val="28"/>
          <w:szCs w:val="28"/>
        </w:rPr>
        <w:tab/>
        <w:t>№  61-1</w:t>
      </w:r>
    </w:p>
    <w:p w:rsidR="00147CE2" w:rsidRDefault="00147CE2" w:rsidP="0043411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434110" w:rsidRPr="00434110" w:rsidRDefault="00434110" w:rsidP="0043411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434110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434110" w:rsidRPr="00434110" w:rsidRDefault="00434110" w:rsidP="00434110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434110" w:rsidRPr="00434110" w:rsidRDefault="00434110" w:rsidP="00434110">
      <w:pPr>
        <w:pStyle w:val="a5"/>
        <w:ind w:left="567" w:right="850"/>
        <w:jc w:val="both"/>
        <w:rPr>
          <w:rFonts w:ascii="Times New Roman" w:hAnsi="Times New Roman" w:cs="Times New Roman"/>
          <w:bCs/>
          <w:spacing w:val="20"/>
          <w:sz w:val="28"/>
          <w:szCs w:val="28"/>
        </w:rPr>
      </w:pPr>
      <w:r w:rsidRPr="00434110">
        <w:rPr>
          <w:rFonts w:ascii="Times New Roman" w:hAnsi="Times New Roman" w:cs="Times New Roman"/>
          <w:b/>
          <w:sz w:val="28"/>
          <w:szCs w:val="28"/>
        </w:rPr>
        <w:t>О формах отдельного учета</w:t>
      </w:r>
      <w:r w:rsidR="0014288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34110">
        <w:rPr>
          <w:rFonts w:ascii="Times New Roman" w:hAnsi="Times New Roman" w:cs="Times New Roman"/>
          <w:b/>
          <w:sz w:val="28"/>
          <w:szCs w:val="28"/>
        </w:rPr>
        <w:t>объемов и стоимости эфирного времени и печатной площади, предоставленных для проведения предвыборной агитации, объемов и стоимости услуг по размещению агитационных материалов в сетевых изданиях</w:t>
      </w:r>
      <w:r w:rsidR="0014288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34110">
        <w:rPr>
          <w:rFonts w:ascii="Times New Roman" w:hAnsi="Times New Roman" w:cs="Times New Roman"/>
          <w:b/>
          <w:sz w:val="28"/>
          <w:szCs w:val="28"/>
        </w:rPr>
        <w:t xml:space="preserve">при проведении </w:t>
      </w:r>
      <w:r w:rsidR="0014288B">
        <w:rPr>
          <w:rFonts w:ascii="Times New Roman" w:hAnsi="Times New Roman" w:cs="Times New Roman"/>
          <w:b/>
          <w:sz w:val="28"/>
          <w:szCs w:val="28"/>
        </w:rPr>
        <w:t xml:space="preserve">дополнительных </w:t>
      </w:r>
      <w:r w:rsidRPr="00434110">
        <w:rPr>
          <w:rFonts w:ascii="Times New Roman" w:hAnsi="Times New Roman" w:cs="Times New Roman"/>
          <w:b/>
          <w:sz w:val="28"/>
          <w:szCs w:val="28"/>
        </w:rPr>
        <w:t>выборов депутат</w:t>
      </w:r>
      <w:r w:rsidR="0014288B">
        <w:rPr>
          <w:rFonts w:ascii="Times New Roman" w:hAnsi="Times New Roman" w:cs="Times New Roman"/>
          <w:b/>
          <w:sz w:val="28"/>
          <w:szCs w:val="28"/>
        </w:rPr>
        <w:t xml:space="preserve">а </w:t>
      </w:r>
      <w:r w:rsidRPr="00434110">
        <w:rPr>
          <w:rFonts w:ascii="Times New Roman" w:hAnsi="Times New Roman" w:cs="Times New Roman"/>
          <w:b/>
          <w:sz w:val="28"/>
          <w:szCs w:val="28"/>
        </w:rPr>
        <w:t>Собрани</w:t>
      </w:r>
      <w:r w:rsidR="0014288B">
        <w:rPr>
          <w:rFonts w:ascii="Times New Roman" w:hAnsi="Times New Roman" w:cs="Times New Roman"/>
          <w:b/>
          <w:sz w:val="28"/>
          <w:szCs w:val="28"/>
        </w:rPr>
        <w:t>я</w:t>
      </w:r>
      <w:r w:rsidRPr="00434110">
        <w:rPr>
          <w:rFonts w:ascii="Times New Roman" w:hAnsi="Times New Roman" w:cs="Times New Roman"/>
          <w:b/>
          <w:sz w:val="28"/>
          <w:szCs w:val="28"/>
        </w:rPr>
        <w:t xml:space="preserve"> депутатов</w:t>
      </w:r>
      <w:r w:rsidR="0014288B">
        <w:rPr>
          <w:rFonts w:ascii="Times New Roman" w:hAnsi="Times New Roman" w:cs="Times New Roman"/>
          <w:b/>
          <w:sz w:val="28"/>
          <w:szCs w:val="28"/>
        </w:rPr>
        <w:t xml:space="preserve"> Вареновского сельского поселения Неклиновского района Ростовской области пятого созыва по Вареновскому одноманд</w:t>
      </w:r>
      <w:r w:rsidR="003B4641">
        <w:rPr>
          <w:rFonts w:ascii="Times New Roman" w:hAnsi="Times New Roman" w:cs="Times New Roman"/>
          <w:b/>
          <w:sz w:val="28"/>
          <w:szCs w:val="28"/>
        </w:rPr>
        <w:t>атному избирательному округу №1</w:t>
      </w:r>
      <w:bookmarkStart w:id="0" w:name="_GoBack"/>
      <w:bookmarkEnd w:id="0"/>
    </w:p>
    <w:p w:rsidR="00434110" w:rsidRPr="00434110" w:rsidRDefault="00434110" w:rsidP="00434110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434110" w:rsidRPr="00E86BF2" w:rsidRDefault="00434110" w:rsidP="00E86BF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E86BF2">
        <w:rPr>
          <w:rFonts w:ascii="Times New Roman" w:hAnsi="Times New Roman" w:cs="Times New Roman"/>
          <w:sz w:val="28"/>
          <w:szCs w:val="28"/>
        </w:rPr>
        <w:t xml:space="preserve">В соответствии с пунктом 8 статьи 50 Федерального закона </w:t>
      </w:r>
      <w:r w:rsidRPr="00E86BF2">
        <w:rPr>
          <w:rFonts w:ascii="Times New Roman" w:hAnsi="Times New Roman" w:cs="Times New Roman"/>
          <w:sz w:val="28"/>
          <w:szCs w:val="28"/>
        </w:rPr>
        <w:br/>
        <w:t>от 12.06.2002 № 67-ФЗ «Об основных гарантиях избирательных прав и права на участие в референдуме граждан Российской Федерации»,</w:t>
      </w:r>
    </w:p>
    <w:p w:rsidR="00434110" w:rsidRDefault="00434110" w:rsidP="00434110">
      <w:pPr>
        <w:pStyle w:val="a5"/>
        <w:rPr>
          <w:rFonts w:ascii="Times New Roman" w:hAnsi="Times New Roman" w:cs="Times New Roman"/>
          <w:sz w:val="28"/>
          <w:szCs w:val="28"/>
        </w:rPr>
      </w:pPr>
      <w:r w:rsidRPr="00E86BF2">
        <w:rPr>
          <w:rFonts w:ascii="Times New Roman" w:hAnsi="Times New Roman" w:cs="Times New Roman"/>
          <w:spacing w:val="20"/>
          <w:sz w:val="28"/>
          <w:szCs w:val="28"/>
        </w:rPr>
        <w:t xml:space="preserve">     </w:t>
      </w:r>
      <w:r w:rsidRPr="00E86BF2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</w:t>
      </w:r>
      <w:r w:rsidRPr="00434110">
        <w:rPr>
          <w:rFonts w:ascii="Times New Roman" w:hAnsi="Times New Roman" w:cs="Times New Roman"/>
          <w:sz w:val="28"/>
          <w:szCs w:val="28"/>
        </w:rPr>
        <w:t xml:space="preserve"> района </w:t>
      </w:r>
      <w:r>
        <w:rPr>
          <w:rFonts w:ascii="Times New Roman" w:hAnsi="Times New Roman" w:cs="Times New Roman"/>
          <w:sz w:val="28"/>
          <w:szCs w:val="28"/>
        </w:rPr>
        <w:t>Ростовской области,</w:t>
      </w:r>
    </w:p>
    <w:p w:rsidR="00434110" w:rsidRPr="00434110" w:rsidRDefault="00434110" w:rsidP="0043411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434110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434110" w:rsidRPr="00434110" w:rsidRDefault="00434110" w:rsidP="00434110">
      <w:pPr>
        <w:pStyle w:val="a5"/>
        <w:rPr>
          <w:rFonts w:ascii="Times New Roman" w:hAnsi="Times New Roman" w:cs="Times New Roman"/>
          <w:spacing w:val="20"/>
          <w:sz w:val="28"/>
          <w:szCs w:val="28"/>
        </w:rPr>
      </w:pPr>
    </w:p>
    <w:p w:rsidR="00434110" w:rsidRPr="00434110" w:rsidRDefault="00434110" w:rsidP="00E86BF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434110">
        <w:rPr>
          <w:rFonts w:ascii="Times New Roman" w:hAnsi="Times New Roman" w:cs="Times New Roman"/>
          <w:sz w:val="28"/>
          <w:szCs w:val="28"/>
        </w:rPr>
        <w:t>1. Утвердить форму учета объема бесплатного эфирного времени,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34110">
        <w:rPr>
          <w:rFonts w:ascii="Times New Roman" w:hAnsi="Times New Roman" w:cs="Times New Roman"/>
          <w:sz w:val="28"/>
          <w:szCs w:val="28"/>
        </w:rPr>
        <w:t>объема и стоимости платного эфирного времени,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34110">
        <w:rPr>
          <w:rFonts w:ascii="Times New Roman" w:hAnsi="Times New Roman" w:cs="Times New Roman"/>
          <w:sz w:val="28"/>
          <w:szCs w:val="28"/>
        </w:rPr>
        <w:t>предоставленных организацией телерадиовещания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34110">
        <w:rPr>
          <w:rFonts w:ascii="Times New Roman" w:hAnsi="Times New Roman" w:cs="Times New Roman"/>
          <w:sz w:val="28"/>
          <w:szCs w:val="28"/>
        </w:rPr>
        <w:t>зарегистрированным кандидатам для проведения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34110">
        <w:rPr>
          <w:rFonts w:ascii="Times New Roman" w:hAnsi="Times New Roman" w:cs="Times New Roman"/>
          <w:sz w:val="28"/>
          <w:szCs w:val="28"/>
        </w:rPr>
        <w:t xml:space="preserve">предвыборной агитации при проведении </w:t>
      </w:r>
      <w:r w:rsidR="00D566B4">
        <w:rPr>
          <w:rFonts w:ascii="Times New Roman" w:hAnsi="Times New Roman" w:cs="Times New Roman"/>
          <w:sz w:val="28"/>
          <w:szCs w:val="28"/>
        </w:rPr>
        <w:t xml:space="preserve"> дополнительных </w:t>
      </w:r>
      <w:r w:rsidRPr="00434110">
        <w:rPr>
          <w:rFonts w:ascii="Times New Roman" w:hAnsi="Times New Roman" w:cs="Times New Roman"/>
          <w:sz w:val="28"/>
          <w:szCs w:val="28"/>
        </w:rPr>
        <w:t>выборов депутат</w:t>
      </w:r>
      <w:r w:rsidR="00D566B4">
        <w:rPr>
          <w:rFonts w:ascii="Times New Roman" w:hAnsi="Times New Roman" w:cs="Times New Roman"/>
          <w:sz w:val="28"/>
          <w:szCs w:val="28"/>
        </w:rPr>
        <w:t xml:space="preserve">а Собрания депутатов Вареновского сельского поселения Неклиновского района  Ростовской области пятого созыва </w:t>
      </w:r>
      <w:r w:rsidRPr="00434110">
        <w:rPr>
          <w:rFonts w:ascii="Times New Roman" w:hAnsi="Times New Roman" w:cs="Times New Roman"/>
          <w:sz w:val="28"/>
          <w:szCs w:val="28"/>
        </w:rPr>
        <w:t xml:space="preserve"> </w:t>
      </w:r>
      <w:r w:rsidR="00D566B4">
        <w:rPr>
          <w:rFonts w:ascii="Times New Roman" w:hAnsi="Times New Roman" w:cs="Times New Roman"/>
          <w:sz w:val="28"/>
          <w:szCs w:val="28"/>
        </w:rPr>
        <w:t>по Вареновскому одномандатному  избирательному округу №1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34110">
        <w:rPr>
          <w:rFonts w:ascii="Times New Roman" w:hAnsi="Times New Roman" w:cs="Times New Roman"/>
          <w:sz w:val="28"/>
          <w:szCs w:val="28"/>
        </w:rPr>
        <w:t>согласно приложению № 1.</w:t>
      </w:r>
    </w:p>
    <w:p w:rsidR="00434110" w:rsidRPr="00434110" w:rsidRDefault="00434110" w:rsidP="00E86BF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434110">
        <w:rPr>
          <w:rFonts w:ascii="Times New Roman" w:hAnsi="Times New Roman" w:cs="Times New Roman"/>
          <w:sz w:val="28"/>
          <w:szCs w:val="28"/>
        </w:rPr>
        <w:t>2. Утвердить форму учета объема бесплатной печатной площади,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34110">
        <w:rPr>
          <w:rFonts w:ascii="Times New Roman" w:hAnsi="Times New Roman" w:cs="Times New Roman"/>
          <w:sz w:val="28"/>
          <w:szCs w:val="28"/>
        </w:rPr>
        <w:t>объема и стоимости платной печатной площади,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34110">
        <w:rPr>
          <w:rFonts w:ascii="Times New Roman" w:hAnsi="Times New Roman" w:cs="Times New Roman"/>
          <w:sz w:val="28"/>
          <w:szCs w:val="28"/>
        </w:rPr>
        <w:t>предоставленных периодическим печатным изданием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34110">
        <w:rPr>
          <w:rFonts w:ascii="Times New Roman" w:hAnsi="Times New Roman" w:cs="Times New Roman"/>
          <w:sz w:val="28"/>
          <w:szCs w:val="28"/>
        </w:rPr>
        <w:t>зарегистрированным кандидатам для проведения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34110">
        <w:rPr>
          <w:rFonts w:ascii="Times New Roman" w:hAnsi="Times New Roman" w:cs="Times New Roman"/>
          <w:sz w:val="28"/>
          <w:szCs w:val="28"/>
        </w:rPr>
        <w:t>предвыборной агитации при проведении дополнительных выборов депутат</w:t>
      </w:r>
      <w:r w:rsidR="00D566B4">
        <w:rPr>
          <w:rFonts w:ascii="Times New Roman" w:hAnsi="Times New Roman" w:cs="Times New Roman"/>
          <w:sz w:val="28"/>
          <w:szCs w:val="28"/>
        </w:rPr>
        <w:t>а  Собрания депутатов Вареновского сельского поселения Неклиновского района Ростовской области пятого созыва по Вареновскому одномандатному избирательному округу №1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34110">
        <w:rPr>
          <w:rFonts w:ascii="Times New Roman" w:hAnsi="Times New Roman" w:cs="Times New Roman"/>
          <w:sz w:val="28"/>
          <w:szCs w:val="28"/>
        </w:rPr>
        <w:t xml:space="preserve"> согласно приложению № 2.</w:t>
      </w:r>
    </w:p>
    <w:p w:rsidR="00434110" w:rsidRPr="00434110" w:rsidRDefault="00434110" w:rsidP="00E86BF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434110">
        <w:rPr>
          <w:rFonts w:ascii="Times New Roman" w:hAnsi="Times New Roman" w:cs="Times New Roman"/>
          <w:sz w:val="28"/>
          <w:szCs w:val="28"/>
        </w:rPr>
        <w:t>3. Утвердить форму учета объема и стоимости услуг по размещению агитационных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34110">
        <w:rPr>
          <w:rFonts w:ascii="Times New Roman" w:hAnsi="Times New Roman" w:cs="Times New Roman"/>
          <w:sz w:val="28"/>
          <w:szCs w:val="28"/>
        </w:rPr>
        <w:t>материалов</w:t>
      </w:r>
      <w:r w:rsidR="0014288B">
        <w:rPr>
          <w:rFonts w:ascii="Times New Roman" w:hAnsi="Times New Roman" w:cs="Times New Roman"/>
          <w:sz w:val="28"/>
          <w:szCs w:val="28"/>
        </w:rPr>
        <w:t xml:space="preserve"> </w:t>
      </w:r>
      <w:r w:rsidRPr="00434110">
        <w:rPr>
          <w:rFonts w:ascii="Times New Roman" w:hAnsi="Times New Roman" w:cs="Times New Roman"/>
          <w:sz w:val="28"/>
          <w:szCs w:val="28"/>
        </w:rPr>
        <w:t xml:space="preserve"> зарегистрированных кандидатов в сетевом </w:t>
      </w:r>
      <w:r w:rsidRPr="00434110">
        <w:rPr>
          <w:rFonts w:ascii="Times New Roman" w:hAnsi="Times New Roman" w:cs="Times New Roman"/>
          <w:sz w:val="28"/>
          <w:szCs w:val="28"/>
        </w:rPr>
        <w:lastRenderedPageBreak/>
        <w:t>издании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34110">
        <w:rPr>
          <w:rFonts w:ascii="Times New Roman" w:hAnsi="Times New Roman" w:cs="Times New Roman"/>
          <w:sz w:val="28"/>
          <w:szCs w:val="28"/>
        </w:rPr>
        <w:t xml:space="preserve">при проведении </w:t>
      </w:r>
      <w:r w:rsidR="004248F8">
        <w:rPr>
          <w:rFonts w:ascii="Times New Roman" w:hAnsi="Times New Roman" w:cs="Times New Roman"/>
          <w:sz w:val="28"/>
          <w:szCs w:val="28"/>
        </w:rPr>
        <w:t xml:space="preserve"> дополнительных  </w:t>
      </w:r>
      <w:r w:rsidRPr="00434110">
        <w:rPr>
          <w:rFonts w:ascii="Times New Roman" w:hAnsi="Times New Roman" w:cs="Times New Roman"/>
          <w:sz w:val="28"/>
          <w:szCs w:val="28"/>
        </w:rPr>
        <w:t>выборов</w:t>
      </w:r>
      <w:r w:rsidR="004248F8">
        <w:rPr>
          <w:rFonts w:ascii="Times New Roman" w:hAnsi="Times New Roman" w:cs="Times New Roman"/>
          <w:sz w:val="28"/>
          <w:szCs w:val="28"/>
        </w:rPr>
        <w:t xml:space="preserve"> </w:t>
      </w:r>
      <w:r w:rsidRPr="00434110">
        <w:rPr>
          <w:rFonts w:ascii="Times New Roman" w:hAnsi="Times New Roman" w:cs="Times New Roman"/>
          <w:sz w:val="28"/>
          <w:szCs w:val="28"/>
        </w:rPr>
        <w:t xml:space="preserve"> депутат</w:t>
      </w:r>
      <w:r w:rsidR="004248F8">
        <w:rPr>
          <w:rFonts w:ascii="Times New Roman" w:hAnsi="Times New Roman" w:cs="Times New Roman"/>
          <w:sz w:val="28"/>
          <w:szCs w:val="28"/>
        </w:rPr>
        <w:t>а</w:t>
      </w:r>
      <w:r w:rsidRPr="00434110">
        <w:rPr>
          <w:rFonts w:ascii="Times New Roman" w:hAnsi="Times New Roman" w:cs="Times New Roman"/>
          <w:sz w:val="28"/>
          <w:szCs w:val="28"/>
        </w:rPr>
        <w:t xml:space="preserve"> </w:t>
      </w:r>
      <w:r w:rsidR="004248F8">
        <w:rPr>
          <w:rFonts w:ascii="Times New Roman" w:hAnsi="Times New Roman" w:cs="Times New Roman"/>
          <w:sz w:val="28"/>
          <w:szCs w:val="28"/>
        </w:rPr>
        <w:t>Собрания депутатов Вареновского сельского поселения Неклиновского района Ростовской области  пятого созыва по Вареновскому  одномандатному избирательному округу №1</w:t>
      </w:r>
      <w:r w:rsidRPr="00434110">
        <w:rPr>
          <w:rFonts w:ascii="Times New Roman" w:hAnsi="Times New Roman" w:cs="Times New Roman"/>
          <w:sz w:val="28"/>
          <w:szCs w:val="28"/>
        </w:rPr>
        <w:t>, согласно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34110">
        <w:rPr>
          <w:rFonts w:ascii="Times New Roman" w:hAnsi="Times New Roman" w:cs="Times New Roman"/>
          <w:sz w:val="28"/>
          <w:szCs w:val="28"/>
        </w:rPr>
        <w:t>приложению № 3.</w:t>
      </w:r>
    </w:p>
    <w:p w:rsidR="00434110" w:rsidRPr="00434110" w:rsidRDefault="00434110" w:rsidP="00E86BF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434110">
        <w:rPr>
          <w:rFonts w:ascii="Times New Roman" w:hAnsi="Times New Roman" w:cs="Times New Roman"/>
          <w:sz w:val="28"/>
          <w:szCs w:val="28"/>
        </w:rPr>
        <w:t>4. </w:t>
      </w:r>
      <w:proofErr w:type="gramStart"/>
      <w:r w:rsidRPr="00434110">
        <w:rPr>
          <w:rFonts w:ascii="Times New Roman" w:hAnsi="Times New Roman" w:cs="Times New Roman"/>
          <w:sz w:val="28"/>
          <w:szCs w:val="28"/>
        </w:rPr>
        <w:t xml:space="preserve">Утвердить Разъяснения о порядке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34110">
        <w:rPr>
          <w:rFonts w:ascii="Times New Roman" w:hAnsi="Times New Roman" w:cs="Times New Roman"/>
          <w:sz w:val="28"/>
          <w:szCs w:val="28"/>
        </w:rPr>
        <w:t>представления организациями телерадиовещания, редакциями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34110">
        <w:rPr>
          <w:rFonts w:ascii="Times New Roman" w:hAnsi="Times New Roman" w:cs="Times New Roman"/>
          <w:sz w:val="28"/>
          <w:szCs w:val="28"/>
        </w:rPr>
        <w:t xml:space="preserve"> периодических печатных изданий, редакциями сетевых изданий данных отдельного учета объема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34110">
        <w:rPr>
          <w:rFonts w:ascii="Times New Roman" w:hAnsi="Times New Roman" w:cs="Times New Roman"/>
          <w:sz w:val="28"/>
          <w:szCs w:val="28"/>
        </w:rPr>
        <w:t>и стоимости эфирного времени, печатной площади, предоставленных для</w:t>
      </w:r>
      <w:r w:rsidRPr="00745AFA">
        <w:t xml:space="preserve"> </w:t>
      </w:r>
      <w:r w:rsidRPr="004248F8">
        <w:rPr>
          <w:rFonts w:ascii="Times New Roman" w:hAnsi="Times New Roman" w:cs="Times New Roman"/>
          <w:sz w:val="28"/>
          <w:szCs w:val="28"/>
        </w:rPr>
        <w:t xml:space="preserve">проведения </w:t>
      </w:r>
      <w:r w:rsidRPr="00434110">
        <w:rPr>
          <w:rFonts w:ascii="Times New Roman" w:hAnsi="Times New Roman" w:cs="Times New Roman"/>
          <w:sz w:val="28"/>
          <w:szCs w:val="28"/>
        </w:rPr>
        <w:t xml:space="preserve">предвыборной агитации, услуг по размещению агитационных материалов в сетевых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34110">
        <w:rPr>
          <w:rFonts w:ascii="Times New Roman" w:hAnsi="Times New Roman" w:cs="Times New Roman"/>
          <w:sz w:val="28"/>
          <w:szCs w:val="28"/>
        </w:rPr>
        <w:t>изданиях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34110">
        <w:rPr>
          <w:rFonts w:ascii="Times New Roman" w:hAnsi="Times New Roman" w:cs="Times New Roman"/>
          <w:sz w:val="28"/>
          <w:szCs w:val="28"/>
        </w:rPr>
        <w:t xml:space="preserve">в Территориальную избирательную комиссию Неклиновского района </w:t>
      </w:r>
      <w:r w:rsidR="004248F8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Pr="00434110">
        <w:rPr>
          <w:rFonts w:ascii="Times New Roman" w:hAnsi="Times New Roman" w:cs="Times New Roman"/>
          <w:sz w:val="28"/>
          <w:szCs w:val="28"/>
        </w:rPr>
        <w:t xml:space="preserve">при проведении </w:t>
      </w:r>
      <w:r w:rsidR="004248F8">
        <w:rPr>
          <w:rFonts w:ascii="Times New Roman" w:hAnsi="Times New Roman" w:cs="Times New Roman"/>
          <w:sz w:val="28"/>
          <w:szCs w:val="28"/>
        </w:rPr>
        <w:t xml:space="preserve"> дополнительных  </w:t>
      </w:r>
      <w:r w:rsidRPr="00434110">
        <w:rPr>
          <w:rFonts w:ascii="Times New Roman" w:hAnsi="Times New Roman" w:cs="Times New Roman"/>
          <w:sz w:val="28"/>
          <w:szCs w:val="28"/>
        </w:rPr>
        <w:t>выборов</w:t>
      </w:r>
      <w:r w:rsidR="004248F8">
        <w:rPr>
          <w:rFonts w:ascii="Times New Roman" w:hAnsi="Times New Roman" w:cs="Times New Roman"/>
          <w:sz w:val="28"/>
          <w:szCs w:val="28"/>
        </w:rPr>
        <w:t xml:space="preserve">  депутата Собрания депутатов Вареновского сельского поселения Неклиновского района Ростовской области  пятого</w:t>
      </w:r>
      <w:proofErr w:type="gramEnd"/>
      <w:r w:rsidR="004248F8">
        <w:rPr>
          <w:rFonts w:ascii="Times New Roman" w:hAnsi="Times New Roman" w:cs="Times New Roman"/>
          <w:sz w:val="28"/>
          <w:szCs w:val="28"/>
        </w:rPr>
        <w:t xml:space="preserve"> созыва  по Вареновскому  одномандатному избирательному округу №1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34110">
        <w:rPr>
          <w:rFonts w:ascii="Times New Roman" w:hAnsi="Times New Roman" w:cs="Times New Roman"/>
          <w:sz w:val="28"/>
          <w:szCs w:val="28"/>
        </w:rPr>
        <w:t>согласно приложению № 4.</w:t>
      </w:r>
    </w:p>
    <w:p w:rsidR="00434110" w:rsidRPr="00434110" w:rsidRDefault="00434110" w:rsidP="00E86BF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434110">
        <w:rPr>
          <w:rFonts w:ascii="Times New Roman" w:hAnsi="Times New Roman" w:cs="Times New Roman"/>
          <w:sz w:val="28"/>
          <w:szCs w:val="28"/>
        </w:rPr>
        <w:t>5. </w:t>
      </w:r>
      <w:proofErr w:type="gramStart"/>
      <w:r w:rsidRPr="00434110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434110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</w:t>
      </w:r>
      <w:r w:rsidR="004248F8">
        <w:rPr>
          <w:rFonts w:ascii="Times New Roman" w:hAnsi="Times New Roman" w:cs="Times New Roman"/>
          <w:sz w:val="28"/>
          <w:szCs w:val="28"/>
        </w:rPr>
        <w:t xml:space="preserve"> Ростовской области  </w:t>
      </w:r>
      <w:r w:rsidRPr="00434110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434110" w:rsidRDefault="00434110" w:rsidP="00434110">
      <w:pPr>
        <w:tabs>
          <w:tab w:val="left" w:pos="7088"/>
        </w:tabs>
        <w:jc w:val="both"/>
        <w:rPr>
          <w:szCs w:val="20"/>
        </w:rPr>
      </w:pPr>
    </w:p>
    <w:p w:rsidR="00434110" w:rsidRPr="00434110" w:rsidRDefault="00434110" w:rsidP="00434110">
      <w:pPr>
        <w:tabs>
          <w:tab w:val="left" w:pos="708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434110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434110">
        <w:rPr>
          <w:rFonts w:ascii="Times New Roman" w:hAnsi="Times New Roman" w:cs="Times New Roman"/>
          <w:sz w:val="28"/>
          <w:szCs w:val="28"/>
        </w:rPr>
        <w:tab/>
        <w:t>М.Ю. Сафонов</w:t>
      </w:r>
    </w:p>
    <w:p w:rsidR="00434110" w:rsidRPr="00434110" w:rsidRDefault="00434110" w:rsidP="0043411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34110" w:rsidRPr="00434110" w:rsidRDefault="00434110" w:rsidP="00434110">
      <w:pPr>
        <w:tabs>
          <w:tab w:val="left" w:pos="708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434110">
        <w:rPr>
          <w:rFonts w:ascii="Times New Roman" w:hAnsi="Times New Roman" w:cs="Times New Roman"/>
          <w:sz w:val="28"/>
          <w:szCs w:val="28"/>
        </w:rPr>
        <w:t>Секретарь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434110">
        <w:rPr>
          <w:rFonts w:ascii="Times New Roman" w:hAnsi="Times New Roman" w:cs="Times New Roman"/>
          <w:sz w:val="28"/>
          <w:szCs w:val="28"/>
        </w:rPr>
        <w:t>комиссии</w:t>
      </w:r>
      <w:r w:rsidRPr="00434110">
        <w:rPr>
          <w:rFonts w:ascii="Times New Roman" w:hAnsi="Times New Roman" w:cs="Times New Roman"/>
          <w:sz w:val="28"/>
          <w:szCs w:val="28"/>
        </w:rPr>
        <w:tab/>
        <w:t>Н.П. Коженко</w:t>
      </w:r>
    </w:p>
    <w:p w:rsidR="00E32542" w:rsidRPr="00434110" w:rsidRDefault="00E32542">
      <w:pPr>
        <w:rPr>
          <w:rFonts w:ascii="Times New Roman" w:hAnsi="Times New Roman" w:cs="Times New Roman"/>
          <w:sz w:val="28"/>
          <w:szCs w:val="28"/>
        </w:rPr>
      </w:pPr>
    </w:p>
    <w:sectPr w:rsidR="00E32542" w:rsidRPr="00434110" w:rsidSect="00732587">
      <w:headerReference w:type="default" r:id="rId9"/>
      <w:pgSz w:w="11906" w:h="16838"/>
      <w:pgMar w:top="426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7C8A" w:rsidRDefault="007D7C8A" w:rsidP="00E32542">
      <w:pPr>
        <w:spacing w:after="0" w:line="240" w:lineRule="auto"/>
      </w:pPr>
      <w:r>
        <w:separator/>
      </w:r>
    </w:p>
  </w:endnote>
  <w:endnote w:type="continuationSeparator" w:id="0">
    <w:p w:rsidR="007D7C8A" w:rsidRDefault="007D7C8A" w:rsidP="00E325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7C8A" w:rsidRDefault="007D7C8A" w:rsidP="00E32542">
      <w:pPr>
        <w:spacing w:after="0" w:line="240" w:lineRule="auto"/>
      </w:pPr>
      <w:r>
        <w:separator/>
      </w:r>
    </w:p>
  </w:footnote>
  <w:footnote w:type="continuationSeparator" w:id="0">
    <w:p w:rsidR="007D7C8A" w:rsidRDefault="007D7C8A" w:rsidP="00E325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C7E" w:rsidRPr="006E4EEF" w:rsidRDefault="00E32542">
    <w:pPr>
      <w:pStyle w:val="a3"/>
      <w:rPr>
        <w:sz w:val="24"/>
        <w:szCs w:val="24"/>
      </w:rPr>
    </w:pPr>
    <w:r w:rsidRPr="006E4EEF">
      <w:rPr>
        <w:sz w:val="24"/>
        <w:szCs w:val="24"/>
      </w:rPr>
      <w:fldChar w:fldCharType="begin"/>
    </w:r>
    <w:r w:rsidR="00147CE2" w:rsidRPr="006E4EEF">
      <w:rPr>
        <w:sz w:val="24"/>
        <w:szCs w:val="24"/>
      </w:rPr>
      <w:instrText>PAGE   \* MERGEFORMAT</w:instrText>
    </w:r>
    <w:r w:rsidRPr="006E4EEF">
      <w:rPr>
        <w:sz w:val="24"/>
        <w:szCs w:val="24"/>
      </w:rPr>
      <w:fldChar w:fldCharType="separate"/>
    </w:r>
    <w:r w:rsidR="003B4641">
      <w:rPr>
        <w:noProof/>
        <w:sz w:val="24"/>
        <w:szCs w:val="24"/>
      </w:rPr>
      <w:t>2</w:t>
    </w:r>
    <w:r w:rsidRPr="006E4EEF">
      <w:rPr>
        <w:sz w:val="24"/>
        <w:szCs w:val="24"/>
      </w:rPr>
      <w:fldChar w:fldCharType="end"/>
    </w:r>
  </w:p>
  <w:p w:rsidR="00A357CF" w:rsidRPr="008248B6" w:rsidRDefault="007D7C8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4110"/>
    <w:rsid w:val="0014288B"/>
    <w:rsid w:val="00147CE2"/>
    <w:rsid w:val="003B4641"/>
    <w:rsid w:val="00405427"/>
    <w:rsid w:val="004248F8"/>
    <w:rsid w:val="00434110"/>
    <w:rsid w:val="007D7C8A"/>
    <w:rsid w:val="00D566B4"/>
    <w:rsid w:val="00E32542"/>
    <w:rsid w:val="00E86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3411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434110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4341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No Spacing"/>
    <w:uiPriority w:val="1"/>
    <w:qFormat/>
    <w:rsid w:val="0043411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3411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434110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4341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No Spacing"/>
    <w:uiPriority w:val="1"/>
    <w:qFormat/>
    <w:rsid w:val="0043411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472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4</cp:revision>
  <dcterms:created xsi:type="dcterms:W3CDTF">2022-07-05T10:49:00Z</dcterms:created>
  <dcterms:modified xsi:type="dcterms:W3CDTF">2022-07-05T10:54:00Z</dcterms:modified>
</cp:coreProperties>
</file>