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FB3" w:rsidRDefault="009E7FB3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9E7FB3" w:rsidRDefault="00175F7D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3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9E7FB3">
        <w:trPr>
          <w:trHeight w:val="730"/>
        </w:trPr>
        <w:tc>
          <w:tcPr>
            <w:tcW w:w="10065" w:type="dxa"/>
          </w:tcPr>
          <w:p w:rsidR="009E7FB3" w:rsidRDefault="00175F7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Прямое соединение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Прямое соединение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9E7FB3" w:rsidRDefault="00175F7D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9E7FB3" w:rsidRDefault="009E7FB3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9E7FB3" w:rsidRDefault="00175F7D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E7FB3" w:rsidRDefault="00175F7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22-189</w:t>
      </w:r>
    </w:p>
    <w:p w:rsidR="009E7FB3" w:rsidRDefault="00175F7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9E7FB3" w:rsidRDefault="00175F7D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Троицкого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</w:t>
      </w:r>
      <w:bookmarkStart w:id="0" w:name="_GoBack"/>
      <w:bookmarkEnd w:id="0"/>
      <w:r>
        <w:rPr>
          <w:b/>
          <w:bCs/>
          <w:sz w:val="28"/>
          <w:szCs w:val="28"/>
        </w:rPr>
        <w:t>зыв</w:t>
      </w:r>
      <w:r>
        <w:rPr>
          <w:b/>
          <w:bCs/>
          <w:sz w:val="28"/>
          <w:szCs w:val="28"/>
        </w:rPr>
        <w:t xml:space="preserve">а </w:t>
      </w:r>
      <w:proofErr w:type="spellStart"/>
      <w:r>
        <w:rPr>
          <w:b/>
          <w:bCs/>
          <w:sz w:val="28"/>
          <w:szCs w:val="28"/>
        </w:rPr>
        <w:t>Гавалян</w:t>
      </w:r>
      <w:proofErr w:type="spellEnd"/>
      <w:r>
        <w:rPr>
          <w:b/>
          <w:bCs/>
          <w:sz w:val="28"/>
          <w:szCs w:val="28"/>
        </w:rPr>
        <w:t xml:space="preserve"> Севака </w:t>
      </w:r>
      <w:proofErr w:type="spellStart"/>
      <w:r>
        <w:rPr>
          <w:b/>
          <w:bCs/>
          <w:sz w:val="28"/>
          <w:szCs w:val="28"/>
        </w:rPr>
        <w:t>Грайровича</w:t>
      </w:r>
      <w:proofErr w:type="spellEnd"/>
      <w:r>
        <w:rPr>
          <w:b/>
          <w:bCs/>
          <w:sz w:val="28"/>
          <w:szCs w:val="28"/>
        </w:rPr>
        <w:t>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Троицкому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8</w:t>
      </w:r>
    </w:p>
    <w:p w:rsidR="009E7FB3" w:rsidRDefault="009E7FB3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9E7FB3" w:rsidRDefault="00175F7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Троицкого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Гавалян</w:t>
      </w:r>
      <w:proofErr w:type="spellEnd"/>
      <w:r>
        <w:rPr>
          <w:rFonts w:ascii="Times New Roman" w:hAnsi="Times New Roman"/>
          <w:sz w:val="28"/>
          <w:szCs w:val="28"/>
        </w:rPr>
        <w:t xml:space="preserve"> Севака </w:t>
      </w:r>
      <w:proofErr w:type="spellStart"/>
      <w:r>
        <w:rPr>
          <w:rFonts w:ascii="Times New Roman" w:hAnsi="Times New Roman"/>
          <w:sz w:val="28"/>
          <w:szCs w:val="28"/>
        </w:rPr>
        <w:t>Грайровича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Троицкому </w:t>
      </w:r>
      <w:r>
        <w:rPr>
          <w:rFonts w:ascii="Times New Roman" w:hAnsi="Times New Roman" w:cs="Times New Roman"/>
          <w:sz w:val="28"/>
          <w:szCs w:val="28"/>
        </w:rPr>
        <w:t>одномандатно</w:t>
      </w:r>
      <w:r>
        <w:rPr>
          <w:rFonts w:ascii="Times New Roman" w:hAnsi="Times New Roman" w:cs="Times New Roman"/>
          <w:sz w:val="28"/>
          <w:szCs w:val="28"/>
        </w:rPr>
        <w:t xml:space="preserve">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</w:t>
      </w:r>
      <w:r>
        <w:rPr>
          <w:rFonts w:ascii="Times New Roman" w:hAnsi="Times New Roman" w:cs="Times New Roman"/>
          <w:sz w:val="28"/>
          <w:szCs w:val="28"/>
        </w:rPr>
        <w:t>Об основных гарантиях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Федерального зак</w:t>
      </w:r>
      <w:r>
        <w:rPr>
          <w:rFonts w:ascii="Times New Roman" w:hAnsi="Times New Roman" w:cs="Times New Roman"/>
          <w:sz w:val="28"/>
          <w:szCs w:val="28"/>
        </w:rPr>
        <w:t>она, статьями 17, 33 указанного Областного закона,</w:t>
      </w:r>
    </w:p>
    <w:p w:rsidR="009E7FB3" w:rsidRDefault="00175F7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9E7FB3" w:rsidRDefault="00175F7D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E7FB3" w:rsidRDefault="009E7FB3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9E7FB3" w:rsidRDefault="00175F7D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proofErr w:type="spellStart"/>
      <w:r>
        <w:rPr>
          <w:rFonts w:ascii="Times New Roman" w:hAnsi="Times New Roman"/>
          <w:sz w:val="28"/>
          <w:szCs w:val="28"/>
        </w:rPr>
        <w:t>Гавалян</w:t>
      </w:r>
      <w:proofErr w:type="spellEnd"/>
      <w:r>
        <w:rPr>
          <w:rFonts w:ascii="Times New Roman" w:hAnsi="Times New Roman"/>
          <w:sz w:val="28"/>
          <w:szCs w:val="28"/>
        </w:rPr>
        <w:t xml:space="preserve"> Севака </w:t>
      </w:r>
      <w:proofErr w:type="spellStart"/>
      <w:r>
        <w:rPr>
          <w:rFonts w:ascii="Times New Roman" w:hAnsi="Times New Roman"/>
          <w:sz w:val="28"/>
          <w:szCs w:val="28"/>
        </w:rPr>
        <w:t>Грайровича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22.02.2003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рождения,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проживающий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</w:t>
      </w:r>
      <w:r>
        <w:rPr>
          <w:rFonts w:ascii="Times New Roman" w:hAnsi="Times New Roman"/>
          <w:sz w:val="28"/>
          <w:szCs w:val="28"/>
        </w:rPr>
        <w:t>х. Садки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Троицкого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Троицкому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</w:t>
      </w:r>
      <w:r>
        <w:rPr>
          <w:rFonts w:ascii="Times New Roman" w:hAnsi="Times New Roman" w:cs="Times New Roman"/>
          <w:sz w:val="28"/>
          <w:szCs w:val="28"/>
        </w:rPr>
        <w:t xml:space="preserve">кругу № </w:t>
      </w:r>
      <w:r>
        <w:rPr>
          <w:rFonts w:ascii="Times New Roman" w:hAnsi="Times New Roman" w:cs="Times New Roman"/>
          <w:sz w:val="28"/>
          <w:szCs w:val="28"/>
        </w:rPr>
        <w:t>8.</w:t>
      </w:r>
    </w:p>
    <w:p w:rsidR="009E7FB3" w:rsidRDefault="00175F7D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19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05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9E7FB3" w:rsidRDefault="00175F7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E7FB3" w:rsidRDefault="00175F7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9E7FB3" w:rsidRDefault="00175F7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E7FB3" w:rsidRDefault="00175F7D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</w:t>
      </w:r>
      <w:r>
        <w:rPr>
          <w:rFonts w:ascii="Times New Roman" w:hAnsi="Times New Roman" w:cs="Times New Roman"/>
          <w:sz w:val="28"/>
          <w:szCs w:val="28"/>
        </w:rPr>
        <w:t>Территориальной    избирательной     комиссии   Неклиновского района Ростовской области Ляшеву О.В.</w:t>
      </w:r>
    </w:p>
    <w:p w:rsidR="009E7FB3" w:rsidRDefault="009E7FB3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9E7FB3" w:rsidRDefault="00175F7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9E7FB3" w:rsidRDefault="009E7FB3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9E7FB3" w:rsidRDefault="00175F7D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9E7FB3" w:rsidRDefault="009E7FB3">
      <w:pPr>
        <w:rPr>
          <w:rFonts w:ascii="Times New Roman" w:hAnsi="Times New Roman" w:cs="Times New Roman"/>
        </w:rPr>
      </w:pPr>
    </w:p>
    <w:sectPr w:rsidR="009E7FB3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FB3"/>
    <w:rsid w:val="00175F7D"/>
    <w:rsid w:val="009E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2069</Characters>
  <Application>Microsoft Office Word</Application>
  <DocSecurity>0</DocSecurity>
  <Lines>17</Lines>
  <Paragraphs>4</Paragraphs>
  <ScaleCrop>false</ScaleCrop>
  <Company>Microsoft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4</cp:revision>
  <cp:lastPrinted>2026-08-14T16:25:00Z</cp:lastPrinted>
  <dcterms:created xsi:type="dcterms:W3CDTF">2026-08-13T07:20:00Z</dcterms:created>
  <dcterms:modified xsi:type="dcterms:W3CDTF">2026-08-17T07:38:00Z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0B1E7C7A942E43FCBF6F818582CDA3C8_13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