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785A" w:rsidRDefault="007F785A" w:rsidP="007F785A">
      <w:pPr>
        <w:suppressAutoHyphens/>
        <w:ind w:right="-1"/>
        <w:jc w:val="center"/>
        <w:rPr>
          <w:sz w:val="8"/>
        </w:rPr>
      </w:pPr>
      <w:r>
        <w:rPr>
          <w:noProof/>
          <w:sz w:val="20"/>
        </w:rPr>
        <w:drawing>
          <wp:anchor distT="0" distB="0" distL="114300" distR="114300" simplePos="0" relativeHeight="251660288" behindDoc="0" locked="0" layoutInCell="0" allowOverlap="1">
            <wp:simplePos x="0" y="0"/>
            <wp:positionH relativeFrom="column">
              <wp:posOffset>2759710</wp:posOffset>
            </wp:positionH>
            <wp:positionV relativeFrom="paragraph">
              <wp:posOffset>-146685</wp:posOffset>
            </wp:positionV>
            <wp:extent cx="752475" cy="790575"/>
            <wp:effectExtent l="19050" t="0" r="9525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1B33D5">
      <w:pPr>
        <w:pStyle w:val="a8"/>
        <w:suppressAutoHyphens/>
        <w:ind w:right="-1"/>
        <w:jc w:val="left"/>
        <w:rPr>
          <w:sz w:val="16"/>
        </w:rPr>
      </w:pPr>
    </w:p>
    <w:p w:rsidR="007F785A" w:rsidRPr="00BF5B24" w:rsidRDefault="007F785A" w:rsidP="007F785A"/>
    <w:p w:rsidR="007F785A" w:rsidRDefault="007F785A" w:rsidP="007F785A">
      <w:pPr>
        <w:suppressAutoHyphens/>
        <w:ind w:left="-567"/>
        <w:rPr>
          <w:sz w:val="8"/>
        </w:rPr>
      </w:pPr>
    </w:p>
    <w:p w:rsidR="006D7F56" w:rsidRDefault="006D7F56" w:rsidP="006D7F56">
      <w:pPr>
        <w:suppressAutoHyphens/>
        <w:ind w:right="-185"/>
        <w:jc w:val="center"/>
      </w:pPr>
      <w:r>
        <w:rPr>
          <w:b/>
          <w:szCs w:val="28"/>
        </w:rPr>
        <w:t>ТЕРРИТОРИАЛЬНАЯ ИЗБИРАТЕЛЬНАЯ КОМИССИЯ</w:t>
      </w:r>
    </w:p>
    <w:p w:rsidR="006D7F56" w:rsidRDefault="00411676" w:rsidP="006D7F56">
      <w:pPr>
        <w:suppressAutoHyphens/>
        <w:jc w:val="center"/>
      </w:pPr>
      <w:r>
        <w:rPr>
          <w:b/>
          <w:szCs w:val="28"/>
        </w:rPr>
        <w:t>НЕКЛИНОВСКОГО РАЙОНА РОСТОВСКОЙ ОБЛАСТИ</w:t>
      </w:r>
    </w:p>
    <w:p w:rsidR="006D7F56" w:rsidRDefault="006D7F56" w:rsidP="006D7F56">
      <w:pPr>
        <w:suppressAutoHyphens/>
        <w:jc w:val="center"/>
        <w:rPr>
          <w:b/>
          <w:i/>
          <w:sz w:val="18"/>
          <w:szCs w:val="18"/>
        </w:rPr>
      </w:pPr>
    </w:p>
    <w:p w:rsidR="006D7F56" w:rsidRDefault="006D7F56" w:rsidP="006D7F56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6D7F56" w:rsidRDefault="006D7F56" w:rsidP="006D7F56">
      <w:pPr>
        <w:tabs>
          <w:tab w:val="left" w:pos="750"/>
          <w:tab w:val="left" w:pos="900"/>
        </w:tabs>
        <w:suppressAutoHyphens/>
        <w:jc w:val="center"/>
      </w:pPr>
      <w:r>
        <w:rPr>
          <w:b/>
          <w:szCs w:val="28"/>
        </w:rPr>
        <w:t>ПОСТАНОВЛЕНИЕ</w:t>
      </w:r>
    </w:p>
    <w:p w:rsidR="006D7F56" w:rsidRPr="00CB7400" w:rsidRDefault="006D7F56" w:rsidP="006D7F56">
      <w:pPr>
        <w:tabs>
          <w:tab w:val="left" w:pos="750"/>
          <w:tab w:val="left" w:pos="900"/>
        </w:tabs>
        <w:suppressAutoHyphens/>
        <w:jc w:val="center"/>
        <w:rPr>
          <w:b/>
          <w:sz w:val="20"/>
          <w:szCs w:val="28"/>
        </w:rPr>
      </w:pPr>
    </w:p>
    <w:p w:rsidR="006D7F56" w:rsidRDefault="00411676" w:rsidP="006D7F56">
      <w:pPr>
        <w:tabs>
          <w:tab w:val="left" w:pos="750"/>
          <w:tab w:val="left" w:pos="900"/>
        </w:tabs>
        <w:suppressAutoHyphens/>
      </w:pPr>
      <w:r>
        <w:rPr>
          <w:szCs w:val="28"/>
        </w:rPr>
        <w:t xml:space="preserve">23августа </w:t>
      </w:r>
      <w:r w:rsidR="006D7F56">
        <w:rPr>
          <w:szCs w:val="28"/>
        </w:rPr>
        <w:t xml:space="preserve"> 2019 г.                                                       </w:t>
      </w:r>
      <w:r>
        <w:rPr>
          <w:szCs w:val="28"/>
        </w:rPr>
        <w:t xml:space="preserve">                         № 108-4</w:t>
      </w:r>
    </w:p>
    <w:p w:rsidR="006D7F56" w:rsidRDefault="00411676" w:rsidP="006D7F56">
      <w:pPr>
        <w:tabs>
          <w:tab w:val="left" w:pos="750"/>
          <w:tab w:val="left" w:pos="900"/>
        </w:tabs>
        <w:suppressAutoHyphens/>
        <w:ind w:right="-185"/>
        <w:jc w:val="center"/>
      </w:pPr>
      <w:r>
        <w:t>с. Покровское</w:t>
      </w:r>
    </w:p>
    <w:p w:rsidR="001B33D5" w:rsidRDefault="001B33D5" w:rsidP="001B33D5">
      <w:pPr>
        <w:tabs>
          <w:tab w:val="left" w:pos="750"/>
          <w:tab w:val="left" w:pos="900"/>
        </w:tabs>
        <w:suppressAutoHyphens/>
        <w:ind w:right="-185"/>
      </w:pPr>
    </w:p>
    <w:tbl>
      <w:tblPr>
        <w:tblW w:w="0" w:type="auto"/>
        <w:tblInd w:w="2093" w:type="dxa"/>
        <w:tblLayout w:type="fixed"/>
        <w:tblLook w:val="0000"/>
      </w:tblPr>
      <w:tblGrid>
        <w:gridCol w:w="5670"/>
      </w:tblGrid>
      <w:tr w:rsidR="007F785A" w:rsidTr="007F65DA">
        <w:trPr>
          <w:trHeight w:val="1549"/>
        </w:trPr>
        <w:tc>
          <w:tcPr>
            <w:tcW w:w="5670" w:type="dxa"/>
            <w:shd w:val="clear" w:color="auto" w:fill="auto"/>
          </w:tcPr>
          <w:p w:rsidR="006D7F56" w:rsidRDefault="007C7B2F" w:rsidP="00411676">
            <w:pPr>
              <w:suppressAutoHyphens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 xml:space="preserve">Об утверждении Порядка и сроков изготовления, использования, передачи, заверения и уточнения второго экземпляра списка избирателей </w:t>
            </w:r>
            <w:r w:rsidR="00E551C1">
              <w:rPr>
                <w:b/>
                <w:szCs w:val="28"/>
              </w:rPr>
              <w:t xml:space="preserve">на </w:t>
            </w:r>
            <w:r w:rsidR="00411676">
              <w:rPr>
                <w:b/>
                <w:szCs w:val="28"/>
              </w:rPr>
              <w:t xml:space="preserve">дополнительных </w:t>
            </w:r>
            <w:r w:rsidR="00E551C1">
              <w:rPr>
                <w:b/>
                <w:szCs w:val="28"/>
              </w:rPr>
              <w:t>выборах</w:t>
            </w:r>
            <w:r w:rsidR="00411676">
              <w:rPr>
                <w:b/>
                <w:szCs w:val="28"/>
              </w:rPr>
              <w:t xml:space="preserve"> депутата Собрания депутатов Натальевского сельского поселения четвертого созыва по Натальевскому одномандатному избирательному округу № 10</w:t>
            </w:r>
          </w:p>
        </w:tc>
      </w:tr>
    </w:tbl>
    <w:p w:rsidR="007E32FE" w:rsidRDefault="007E32FE" w:rsidP="007E32FE">
      <w:pPr>
        <w:pStyle w:val="a6"/>
        <w:suppressAutoHyphens/>
        <w:spacing w:before="0" w:after="0" w:line="276" w:lineRule="auto"/>
        <w:ind w:right="28" w:firstLine="567"/>
        <w:jc w:val="both"/>
        <w:rPr>
          <w:b w:val="0"/>
          <w:spacing w:val="0"/>
          <w:sz w:val="28"/>
        </w:rPr>
      </w:pPr>
    </w:p>
    <w:p w:rsidR="007F785A" w:rsidRDefault="00D57220" w:rsidP="007E32FE">
      <w:pPr>
        <w:pStyle w:val="a6"/>
        <w:suppressAutoHyphens/>
        <w:spacing w:before="0" w:after="0" w:line="276" w:lineRule="auto"/>
        <w:ind w:right="28" w:firstLine="567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В соответствии с пунктом</w:t>
      </w:r>
      <w:r w:rsidR="007C7B2F">
        <w:rPr>
          <w:b w:val="0"/>
          <w:spacing w:val="0"/>
          <w:sz w:val="28"/>
        </w:rPr>
        <w:t>12</w:t>
      </w:r>
      <w:r w:rsidR="007F785A">
        <w:rPr>
          <w:b w:val="0"/>
          <w:spacing w:val="0"/>
          <w:sz w:val="28"/>
        </w:rPr>
        <w:t xml:space="preserve"> статьи </w:t>
      </w:r>
      <w:r w:rsidR="007C7B2F">
        <w:rPr>
          <w:b w:val="0"/>
          <w:spacing w:val="0"/>
          <w:sz w:val="28"/>
        </w:rPr>
        <w:t>17</w:t>
      </w:r>
      <w:r w:rsidR="007F785A" w:rsidRPr="00E54088">
        <w:rPr>
          <w:b w:val="0"/>
          <w:spacing w:val="0"/>
          <w:sz w:val="28"/>
        </w:rPr>
        <w:t>Федерального закона</w:t>
      </w:r>
      <w:r w:rsidR="00374290">
        <w:rPr>
          <w:b w:val="0"/>
          <w:spacing w:val="0"/>
          <w:sz w:val="28"/>
        </w:rPr>
        <w:br/>
      </w:r>
      <w:r w:rsidR="00157383">
        <w:rPr>
          <w:b w:val="0"/>
          <w:spacing w:val="0"/>
          <w:sz w:val="28"/>
        </w:rPr>
        <w:t xml:space="preserve">от </w:t>
      </w:r>
      <w:r w:rsidR="007F785A" w:rsidRPr="00E54088">
        <w:rPr>
          <w:b w:val="0"/>
          <w:spacing w:val="0"/>
          <w:sz w:val="28"/>
        </w:rPr>
        <w:t>12</w:t>
      </w:r>
      <w:r w:rsidR="007F785A">
        <w:rPr>
          <w:b w:val="0"/>
          <w:spacing w:val="0"/>
          <w:sz w:val="28"/>
        </w:rPr>
        <w:t>.06.</w:t>
      </w:r>
      <w:r w:rsidR="007F785A" w:rsidRPr="00E54088">
        <w:rPr>
          <w:b w:val="0"/>
          <w:spacing w:val="0"/>
          <w:sz w:val="28"/>
        </w:rPr>
        <w:t>2002№</w:t>
      </w:r>
      <w:r w:rsidR="00BC51D1">
        <w:rPr>
          <w:b w:val="0"/>
          <w:spacing w:val="0"/>
          <w:sz w:val="28"/>
        </w:rPr>
        <w:t> </w:t>
      </w:r>
      <w:r w:rsidR="007F785A" w:rsidRPr="00E54088">
        <w:rPr>
          <w:b w:val="0"/>
          <w:spacing w:val="0"/>
          <w:sz w:val="28"/>
        </w:rPr>
        <w:t xml:space="preserve">67-ФЗ </w:t>
      </w:r>
      <w:r w:rsidR="007F785A">
        <w:rPr>
          <w:b w:val="0"/>
          <w:spacing w:val="0"/>
          <w:sz w:val="28"/>
        </w:rPr>
        <w:t>«</w:t>
      </w:r>
      <w:r w:rsidR="007F785A" w:rsidRPr="00E54088">
        <w:rPr>
          <w:b w:val="0"/>
          <w:spacing w:val="0"/>
          <w:sz w:val="28"/>
        </w:rPr>
        <w:t xml:space="preserve">Об </w:t>
      </w:r>
      <w:r w:rsidR="007F785A" w:rsidRPr="007F785A">
        <w:rPr>
          <w:b w:val="0"/>
          <w:spacing w:val="0"/>
          <w:sz w:val="28"/>
        </w:rPr>
        <w:t xml:space="preserve">основных гарантиях избирательных прав </w:t>
      </w:r>
      <w:r w:rsidR="007F785A" w:rsidRPr="007F785A">
        <w:rPr>
          <w:b w:val="0"/>
          <w:spacing w:val="0"/>
          <w:sz w:val="28"/>
        </w:rPr>
        <w:br/>
        <w:t>и права на</w:t>
      </w:r>
      <w:r w:rsidR="007F785A">
        <w:rPr>
          <w:b w:val="0"/>
          <w:spacing w:val="0"/>
          <w:sz w:val="28"/>
        </w:rPr>
        <w:t xml:space="preserve"> участие в референдуме граждан Российской Ф</w:t>
      </w:r>
      <w:r w:rsidR="007F785A" w:rsidRPr="007F785A">
        <w:rPr>
          <w:b w:val="0"/>
          <w:spacing w:val="0"/>
          <w:sz w:val="28"/>
        </w:rPr>
        <w:t>еде</w:t>
      </w:r>
      <w:r w:rsidR="00840D9C">
        <w:rPr>
          <w:b w:val="0"/>
          <w:spacing w:val="0"/>
          <w:sz w:val="28"/>
        </w:rPr>
        <w:t xml:space="preserve">рации»,                </w:t>
      </w:r>
      <w:r w:rsidR="009A7835">
        <w:rPr>
          <w:b w:val="0"/>
          <w:spacing w:val="0"/>
          <w:sz w:val="28"/>
        </w:rPr>
        <w:t>частью 1</w:t>
      </w:r>
      <w:r w:rsidR="00875ADF">
        <w:rPr>
          <w:b w:val="0"/>
          <w:spacing w:val="0"/>
          <w:sz w:val="28"/>
        </w:rPr>
        <w:t>3</w:t>
      </w:r>
      <w:r w:rsidR="00BC51D1">
        <w:rPr>
          <w:b w:val="0"/>
          <w:spacing w:val="0"/>
          <w:sz w:val="28"/>
        </w:rPr>
        <w:t>с</w:t>
      </w:r>
      <w:r w:rsidR="00A76B22">
        <w:rPr>
          <w:b w:val="0"/>
          <w:spacing w:val="0"/>
          <w:sz w:val="28"/>
        </w:rPr>
        <w:t>тать</w:t>
      </w:r>
      <w:r w:rsidR="009A7835">
        <w:rPr>
          <w:b w:val="0"/>
          <w:spacing w:val="0"/>
          <w:sz w:val="28"/>
        </w:rPr>
        <w:t>и</w:t>
      </w:r>
      <w:r w:rsidR="007C7B2F">
        <w:rPr>
          <w:b w:val="0"/>
          <w:spacing w:val="0"/>
          <w:sz w:val="28"/>
        </w:rPr>
        <w:t>10</w:t>
      </w:r>
      <w:r w:rsidR="00A76B22">
        <w:rPr>
          <w:b w:val="0"/>
          <w:spacing w:val="0"/>
          <w:sz w:val="28"/>
        </w:rPr>
        <w:t xml:space="preserve"> Областного закона от 12.05.2016 № </w:t>
      </w:r>
      <w:r w:rsidR="00BC51D1">
        <w:rPr>
          <w:b w:val="0"/>
          <w:spacing w:val="0"/>
          <w:sz w:val="28"/>
        </w:rPr>
        <w:t>525-ЗС</w:t>
      </w:r>
      <w:r w:rsidR="00FF7C7C">
        <w:rPr>
          <w:b w:val="0"/>
          <w:spacing w:val="0"/>
          <w:sz w:val="28"/>
        </w:rPr>
        <w:t xml:space="preserve"> </w:t>
      </w:r>
      <w:r w:rsidR="00BC51D1">
        <w:rPr>
          <w:b w:val="0"/>
          <w:spacing w:val="0"/>
          <w:sz w:val="28"/>
        </w:rPr>
        <w:t xml:space="preserve">«О выборах </w:t>
      </w:r>
      <w:r w:rsidR="001D1734">
        <w:rPr>
          <w:b w:val="0"/>
          <w:spacing w:val="0"/>
          <w:sz w:val="28"/>
        </w:rPr>
        <w:br/>
      </w:r>
      <w:r w:rsidR="00BC51D1">
        <w:rPr>
          <w:b w:val="0"/>
          <w:spacing w:val="0"/>
          <w:sz w:val="28"/>
        </w:rPr>
        <w:t xml:space="preserve">и </w:t>
      </w:r>
      <w:r w:rsidR="00BC51D1" w:rsidRPr="009200DD">
        <w:rPr>
          <w:b w:val="0"/>
          <w:spacing w:val="0"/>
          <w:sz w:val="28"/>
        </w:rPr>
        <w:t>референдумах в Ростовской области»</w:t>
      </w:r>
    </w:p>
    <w:p w:rsidR="007F785A" w:rsidRDefault="007F785A" w:rsidP="007E32FE">
      <w:pPr>
        <w:pStyle w:val="a9"/>
        <w:suppressAutoHyphens/>
        <w:spacing w:before="0" w:line="276" w:lineRule="auto"/>
        <w:ind w:left="0" w:firstLine="567"/>
        <w:jc w:val="both"/>
        <w:rPr>
          <w:szCs w:val="28"/>
        </w:rPr>
      </w:pPr>
      <w:r>
        <w:rPr>
          <w:szCs w:val="28"/>
        </w:rPr>
        <w:t xml:space="preserve">Территориальная избирательная комиссия </w:t>
      </w:r>
      <w:r w:rsidR="00411676">
        <w:rPr>
          <w:szCs w:val="28"/>
        </w:rPr>
        <w:t>Неклиновского района</w:t>
      </w:r>
      <w:r w:rsidRPr="00AE264E">
        <w:rPr>
          <w:szCs w:val="28"/>
        </w:rPr>
        <w:t xml:space="preserve"> </w:t>
      </w:r>
      <w:r>
        <w:rPr>
          <w:szCs w:val="28"/>
        </w:rPr>
        <w:t xml:space="preserve">  Ростовской области</w:t>
      </w:r>
      <w:r w:rsidR="00411676">
        <w:rPr>
          <w:szCs w:val="28"/>
        </w:rPr>
        <w:t xml:space="preserve"> </w:t>
      </w:r>
      <w:r>
        <w:rPr>
          <w:szCs w:val="28"/>
        </w:rPr>
        <w:t>ПОСТАНОВЛЯЕТ:</w:t>
      </w:r>
    </w:p>
    <w:p w:rsidR="007F785A" w:rsidRPr="00F41CBD" w:rsidRDefault="007F785A" w:rsidP="007E32FE">
      <w:pPr>
        <w:suppressAutoHyphens/>
        <w:spacing w:line="360" w:lineRule="auto"/>
        <w:ind w:firstLine="567"/>
        <w:jc w:val="both"/>
        <w:rPr>
          <w:szCs w:val="28"/>
        </w:rPr>
      </w:pPr>
      <w:r w:rsidRPr="00F41CBD">
        <w:t>1. </w:t>
      </w:r>
      <w:r w:rsidR="005D315E" w:rsidRPr="00F41CBD">
        <w:rPr>
          <w:szCs w:val="28"/>
        </w:rPr>
        <w:t xml:space="preserve">Утвердить </w:t>
      </w:r>
      <w:r w:rsidR="00B70539" w:rsidRPr="00F41CBD">
        <w:rPr>
          <w:szCs w:val="28"/>
        </w:rPr>
        <w:t>Порядок и сроки изготовления, использования, передачи</w:t>
      </w:r>
      <w:r w:rsidR="007F42E1">
        <w:rPr>
          <w:szCs w:val="28"/>
        </w:rPr>
        <w:t>,</w:t>
      </w:r>
      <w:r w:rsidR="00FF7C7C">
        <w:rPr>
          <w:szCs w:val="28"/>
        </w:rPr>
        <w:t xml:space="preserve"> </w:t>
      </w:r>
      <w:r w:rsidR="00B70539" w:rsidRPr="00F41CBD">
        <w:rPr>
          <w:szCs w:val="28"/>
        </w:rPr>
        <w:t xml:space="preserve">заверения и уточнения второго экземпляра списка избирателей </w:t>
      </w:r>
      <w:r w:rsidR="00E551C1">
        <w:rPr>
          <w:szCs w:val="28"/>
        </w:rPr>
        <w:t xml:space="preserve">на </w:t>
      </w:r>
      <w:r w:rsidR="00411676">
        <w:rPr>
          <w:szCs w:val="28"/>
        </w:rPr>
        <w:t xml:space="preserve">дополнительных </w:t>
      </w:r>
      <w:r w:rsidR="00E551C1">
        <w:rPr>
          <w:szCs w:val="28"/>
        </w:rPr>
        <w:t>выборах</w:t>
      </w:r>
      <w:r w:rsidR="00411676">
        <w:rPr>
          <w:szCs w:val="28"/>
        </w:rPr>
        <w:t xml:space="preserve"> депутата Собрания депутатов Натальевского сельского поселения четвертого созыва по Натальевскому одномандатному избирательному округу № 10</w:t>
      </w:r>
      <w:r w:rsidR="006627BA">
        <w:rPr>
          <w:szCs w:val="28"/>
        </w:rPr>
        <w:t xml:space="preserve"> согласно </w:t>
      </w:r>
      <w:r w:rsidR="005D315E" w:rsidRPr="00F41CBD">
        <w:rPr>
          <w:szCs w:val="28"/>
        </w:rPr>
        <w:t>приложени</w:t>
      </w:r>
      <w:r w:rsidR="006627BA">
        <w:rPr>
          <w:szCs w:val="28"/>
        </w:rPr>
        <w:t>ю</w:t>
      </w:r>
      <w:r w:rsidR="00312A08" w:rsidRPr="00F41CBD">
        <w:t>.</w:t>
      </w:r>
    </w:p>
    <w:p w:rsidR="00D75E42" w:rsidRPr="00F41CBD" w:rsidRDefault="007F785A" w:rsidP="007E32FE">
      <w:pPr>
        <w:pStyle w:val="a6"/>
        <w:suppressAutoHyphens/>
        <w:spacing w:before="0" w:after="0" w:line="360" w:lineRule="auto"/>
        <w:ind w:right="28" w:firstLine="567"/>
        <w:jc w:val="both"/>
        <w:rPr>
          <w:b w:val="0"/>
          <w:spacing w:val="0"/>
          <w:sz w:val="28"/>
          <w:szCs w:val="28"/>
        </w:rPr>
      </w:pPr>
      <w:r w:rsidRPr="00F41CBD">
        <w:rPr>
          <w:b w:val="0"/>
          <w:spacing w:val="0"/>
          <w:sz w:val="28"/>
        </w:rPr>
        <w:t>2. </w:t>
      </w:r>
      <w:r w:rsidR="00D75E42" w:rsidRPr="00F41CBD">
        <w:rPr>
          <w:b w:val="0"/>
          <w:spacing w:val="0"/>
          <w:sz w:val="28"/>
          <w:szCs w:val="28"/>
        </w:rPr>
        <w:t>Направить настоящее постановление председателям участковых избирательных комиссий.</w:t>
      </w:r>
    </w:p>
    <w:p w:rsidR="007F785A" w:rsidRPr="00D75E42" w:rsidRDefault="007F785A" w:rsidP="007E32FE">
      <w:pPr>
        <w:pStyle w:val="a6"/>
        <w:suppressAutoHyphens/>
        <w:spacing w:before="0" w:after="0" w:line="360" w:lineRule="auto"/>
        <w:ind w:right="28" w:firstLine="567"/>
        <w:jc w:val="both"/>
        <w:rPr>
          <w:b w:val="0"/>
          <w:spacing w:val="0"/>
          <w:sz w:val="28"/>
        </w:rPr>
      </w:pPr>
      <w:r w:rsidRPr="00704669">
        <w:rPr>
          <w:b w:val="0"/>
          <w:spacing w:val="0"/>
          <w:sz w:val="28"/>
        </w:rPr>
        <w:t>3</w:t>
      </w:r>
      <w:r>
        <w:rPr>
          <w:b w:val="0"/>
          <w:spacing w:val="0"/>
          <w:sz w:val="28"/>
        </w:rPr>
        <w:t>. </w:t>
      </w:r>
      <w:r w:rsidR="00D75E42" w:rsidRPr="00D75E42">
        <w:rPr>
          <w:b w:val="0"/>
          <w:spacing w:val="0"/>
          <w:sz w:val="28"/>
          <w:szCs w:val="28"/>
        </w:rPr>
        <w:t xml:space="preserve">Контроль за </w:t>
      </w:r>
      <w:r w:rsidR="00AC7811">
        <w:rPr>
          <w:b w:val="0"/>
          <w:spacing w:val="0"/>
          <w:sz w:val="28"/>
          <w:szCs w:val="28"/>
        </w:rPr>
        <w:t>исполнением</w:t>
      </w:r>
      <w:r w:rsidR="00D75E42" w:rsidRPr="00D75E42">
        <w:rPr>
          <w:b w:val="0"/>
          <w:spacing w:val="0"/>
          <w:sz w:val="28"/>
          <w:szCs w:val="28"/>
        </w:rPr>
        <w:t xml:space="preserve"> настоящего постановления возложить на</w:t>
      </w:r>
      <w:r w:rsidR="00411676">
        <w:rPr>
          <w:b w:val="0"/>
          <w:spacing w:val="0"/>
          <w:sz w:val="28"/>
          <w:szCs w:val="28"/>
        </w:rPr>
        <w:t xml:space="preserve"> председателя территориальной избирательной комиссии А.В. Третьякова</w:t>
      </w:r>
      <w:r w:rsidR="00D75E42">
        <w:rPr>
          <w:b w:val="0"/>
          <w:spacing w:val="0"/>
          <w:sz w:val="28"/>
          <w:szCs w:val="28"/>
        </w:rPr>
        <w:t>.</w:t>
      </w:r>
    </w:p>
    <w:p w:rsidR="007F785A" w:rsidRDefault="007F785A" w:rsidP="007F785A">
      <w:pPr>
        <w:suppressAutoHyphens/>
        <w:spacing w:after="60" w:line="360" w:lineRule="auto"/>
      </w:pPr>
      <w:r>
        <w:t>Председатель комиссии</w:t>
      </w:r>
      <w:r>
        <w:tab/>
      </w:r>
      <w:r>
        <w:tab/>
      </w:r>
      <w:r w:rsidR="00FF7C7C">
        <w:t xml:space="preserve">                      </w:t>
      </w:r>
      <w:r w:rsidR="00411676">
        <w:t>А.В. Третьякова</w:t>
      </w:r>
      <w:r>
        <w:tab/>
      </w:r>
      <w:r>
        <w:tab/>
      </w:r>
      <w:r>
        <w:tab/>
      </w:r>
    </w:p>
    <w:p w:rsidR="001B33D5" w:rsidRDefault="006627BA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  <w:r>
        <w:rPr>
          <w:kern w:val="28"/>
        </w:rPr>
        <w:t>С</w:t>
      </w:r>
      <w:r w:rsidR="007F785A">
        <w:rPr>
          <w:kern w:val="28"/>
        </w:rPr>
        <w:t>екретарь комиссии</w:t>
      </w:r>
      <w:r w:rsidR="00411676">
        <w:rPr>
          <w:kern w:val="28"/>
        </w:rPr>
        <w:t xml:space="preserve">                          </w:t>
      </w:r>
      <w:r w:rsidR="00FF7C7C">
        <w:rPr>
          <w:kern w:val="28"/>
        </w:rPr>
        <w:t xml:space="preserve">                      </w:t>
      </w:r>
      <w:r w:rsidR="00411676">
        <w:rPr>
          <w:kern w:val="28"/>
        </w:rPr>
        <w:t>Н.А. Харченко</w:t>
      </w:r>
    </w:p>
    <w:p w:rsidR="009120AD" w:rsidRDefault="009120AD" w:rsidP="009120AD">
      <w:pPr>
        <w:pStyle w:val="1"/>
        <w:tabs>
          <w:tab w:val="clear" w:pos="9639"/>
        </w:tabs>
        <w:suppressAutoHyphens/>
        <w:spacing w:before="0" w:after="0"/>
        <w:ind w:left="5670"/>
        <w:jc w:val="center"/>
        <w:rPr>
          <w:sz w:val="24"/>
          <w:szCs w:val="24"/>
        </w:rPr>
      </w:pPr>
      <w:r>
        <w:rPr>
          <w:sz w:val="24"/>
          <w:szCs w:val="24"/>
        </w:rPr>
        <w:lastRenderedPageBreak/>
        <w:t>УТВЕРЖДЕН</w:t>
      </w:r>
    </w:p>
    <w:p w:rsidR="009120AD" w:rsidRPr="00554125" w:rsidRDefault="009120AD" w:rsidP="009120AD">
      <w:pPr>
        <w:pStyle w:val="1"/>
        <w:tabs>
          <w:tab w:val="clear" w:pos="9639"/>
        </w:tabs>
        <w:suppressAutoHyphens/>
        <w:spacing w:before="0" w:after="0"/>
        <w:ind w:left="5670"/>
        <w:jc w:val="center"/>
        <w:rPr>
          <w:sz w:val="24"/>
          <w:szCs w:val="24"/>
        </w:rPr>
      </w:pPr>
      <w:r>
        <w:rPr>
          <w:sz w:val="24"/>
          <w:szCs w:val="24"/>
        </w:rPr>
        <w:t>постановлением</w:t>
      </w:r>
      <w:r w:rsidR="00411676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Территориальной избирательной комиссии </w:t>
      </w:r>
      <w:r w:rsidR="00411676">
        <w:rPr>
          <w:sz w:val="24"/>
          <w:szCs w:val="24"/>
        </w:rPr>
        <w:t>Неклиновского района Ростовской области</w:t>
      </w:r>
    </w:p>
    <w:p w:rsidR="009120AD" w:rsidRDefault="009120AD" w:rsidP="009120AD">
      <w:pPr>
        <w:pStyle w:val="1"/>
        <w:tabs>
          <w:tab w:val="clear" w:pos="9639"/>
        </w:tabs>
        <w:suppressAutoHyphens/>
        <w:spacing w:before="0" w:after="0"/>
        <w:ind w:left="5670"/>
        <w:jc w:val="center"/>
        <w:rPr>
          <w:sz w:val="24"/>
          <w:szCs w:val="24"/>
        </w:rPr>
      </w:pPr>
      <w:r w:rsidRPr="00554125">
        <w:rPr>
          <w:sz w:val="24"/>
          <w:szCs w:val="24"/>
        </w:rPr>
        <w:t xml:space="preserve">от </w:t>
      </w:r>
      <w:r w:rsidR="00411676">
        <w:rPr>
          <w:sz w:val="24"/>
          <w:szCs w:val="24"/>
        </w:rPr>
        <w:t>23.08.</w:t>
      </w:r>
      <w:r>
        <w:rPr>
          <w:sz w:val="24"/>
          <w:szCs w:val="24"/>
        </w:rPr>
        <w:t>201</w:t>
      </w:r>
      <w:r w:rsidR="008B54AD">
        <w:rPr>
          <w:sz w:val="24"/>
          <w:szCs w:val="24"/>
        </w:rPr>
        <w:t>9</w:t>
      </w:r>
      <w:r>
        <w:rPr>
          <w:sz w:val="24"/>
          <w:szCs w:val="24"/>
        </w:rPr>
        <w:t xml:space="preserve"> г.</w:t>
      </w:r>
      <w:r w:rsidRPr="00554125">
        <w:rPr>
          <w:sz w:val="24"/>
          <w:szCs w:val="24"/>
        </w:rPr>
        <w:t xml:space="preserve">  №</w:t>
      </w:r>
      <w:r w:rsidR="00411676">
        <w:rPr>
          <w:sz w:val="24"/>
          <w:szCs w:val="24"/>
        </w:rPr>
        <w:t xml:space="preserve"> 108-4</w:t>
      </w:r>
      <w:r>
        <w:rPr>
          <w:sz w:val="24"/>
          <w:szCs w:val="24"/>
        </w:rPr>
        <w:br/>
      </w:r>
    </w:p>
    <w:p w:rsidR="001B33D5" w:rsidRPr="00537775" w:rsidRDefault="0023046D" w:rsidP="001B33D5">
      <w:pPr>
        <w:jc w:val="center"/>
        <w:rPr>
          <w:b/>
          <w:szCs w:val="28"/>
        </w:rPr>
      </w:pPr>
      <w:r w:rsidRPr="0023046D">
        <w:rPr>
          <w:b/>
          <w:szCs w:val="28"/>
        </w:rPr>
        <w:t xml:space="preserve">Порядок и сроки изготовления, использования, передачи, заверения и уточнения второго экземпляра списка избирателей  </w:t>
      </w:r>
      <w:r w:rsidR="00E551C1">
        <w:rPr>
          <w:b/>
          <w:szCs w:val="28"/>
        </w:rPr>
        <w:t xml:space="preserve">на </w:t>
      </w:r>
      <w:r w:rsidR="00411676">
        <w:rPr>
          <w:b/>
          <w:szCs w:val="28"/>
        </w:rPr>
        <w:t xml:space="preserve">дополнительных </w:t>
      </w:r>
      <w:r w:rsidR="00E551C1">
        <w:rPr>
          <w:b/>
          <w:szCs w:val="28"/>
        </w:rPr>
        <w:t>выборах</w:t>
      </w:r>
      <w:bookmarkStart w:id="0" w:name="_GoBack"/>
      <w:bookmarkEnd w:id="0"/>
      <w:r w:rsidR="00411676">
        <w:rPr>
          <w:b/>
          <w:szCs w:val="28"/>
        </w:rPr>
        <w:t xml:space="preserve"> депутата Собрания депутатов Натальевского сельского поселения четвертого созыва по Натальевскому избирательному округу № 10</w:t>
      </w:r>
      <w:r w:rsidRPr="00537775">
        <w:rPr>
          <w:b/>
          <w:szCs w:val="28"/>
        </w:rPr>
        <w:t>.</w:t>
      </w:r>
    </w:p>
    <w:p w:rsidR="0023046D" w:rsidRPr="00537775" w:rsidRDefault="0023046D" w:rsidP="001B33D5">
      <w:pPr>
        <w:jc w:val="center"/>
        <w:rPr>
          <w:szCs w:val="28"/>
        </w:rPr>
      </w:pPr>
    </w:p>
    <w:p w:rsidR="0032746E" w:rsidRPr="00537775" w:rsidRDefault="00545501" w:rsidP="00545501">
      <w:pPr>
        <w:pStyle w:val="pj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color w:val="222222"/>
          <w:sz w:val="28"/>
          <w:szCs w:val="28"/>
        </w:rPr>
      </w:pPr>
      <w:r>
        <w:rPr>
          <w:color w:val="222222"/>
          <w:sz w:val="28"/>
          <w:szCs w:val="28"/>
        </w:rPr>
        <w:t>1. </w:t>
      </w:r>
      <w:r w:rsidR="0032746E" w:rsidRPr="00537775">
        <w:rPr>
          <w:color w:val="222222"/>
          <w:sz w:val="28"/>
          <w:szCs w:val="28"/>
        </w:rPr>
        <w:t>Второй экземпляр списка избирателей используется при утрате или непредвиденной порче первого экземпляра списка избирателей.</w:t>
      </w:r>
    </w:p>
    <w:p w:rsidR="0032746E" w:rsidRPr="00537775" w:rsidRDefault="00545501" w:rsidP="00545501">
      <w:pPr>
        <w:pStyle w:val="pj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color w:val="222222"/>
          <w:sz w:val="28"/>
          <w:szCs w:val="28"/>
        </w:rPr>
      </w:pPr>
      <w:r>
        <w:rPr>
          <w:color w:val="222222"/>
          <w:sz w:val="28"/>
          <w:szCs w:val="28"/>
        </w:rPr>
        <w:t>2. </w:t>
      </w:r>
      <w:r w:rsidR="0032746E" w:rsidRPr="00537775">
        <w:rPr>
          <w:color w:val="222222"/>
          <w:sz w:val="28"/>
          <w:szCs w:val="28"/>
        </w:rPr>
        <w:t xml:space="preserve">При наступлении обстоятельств, указанных в пункте 1 настоящего Порядка, участковая комиссия составляет акт, который подписывается ее председателем и секретарем и заверяется печатью участковой </w:t>
      </w:r>
      <w:r w:rsidR="006627BA">
        <w:rPr>
          <w:color w:val="222222"/>
          <w:sz w:val="28"/>
          <w:szCs w:val="28"/>
        </w:rPr>
        <w:t>избирательной</w:t>
      </w:r>
      <w:r w:rsidR="00FF7C7C">
        <w:rPr>
          <w:color w:val="222222"/>
          <w:sz w:val="28"/>
          <w:szCs w:val="28"/>
        </w:rPr>
        <w:t xml:space="preserve"> </w:t>
      </w:r>
      <w:r w:rsidR="0032746E" w:rsidRPr="00537775">
        <w:rPr>
          <w:color w:val="222222"/>
          <w:sz w:val="28"/>
          <w:szCs w:val="28"/>
        </w:rPr>
        <w:t xml:space="preserve">комиссии. Под актом могут поставить свои подписи присутствовавшие при этом члены участковой </w:t>
      </w:r>
      <w:r w:rsidR="006627BA">
        <w:rPr>
          <w:color w:val="222222"/>
          <w:sz w:val="28"/>
          <w:szCs w:val="28"/>
        </w:rPr>
        <w:t>избирательной</w:t>
      </w:r>
      <w:r w:rsidR="00FF7C7C">
        <w:rPr>
          <w:color w:val="222222"/>
          <w:sz w:val="28"/>
          <w:szCs w:val="28"/>
        </w:rPr>
        <w:t xml:space="preserve"> </w:t>
      </w:r>
      <w:r w:rsidR="0032746E" w:rsidRPr="00537775">
        <w:rPr>
          <w:color w:val="222222"/>
          <w:sz w:val="28"/>
          <w:szCs w:val="28"/>
        </w:rPr>
        <w:t>комиссии как с правом решающего, так и с правом совещательного голоса, а также наблюдатели.</w:t>
      </w:r>
    </w:p>
    <w:p w:rsidR="0032746E" w:rsidRPr="00537775" w:rsidRDefault="00545501" w:rsidP="00545501">
      <w:pPr>
        <w:pStyle w:val="pj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color w:val="222222"/>
          <w:sz w:val="28"/>
          <w:szCs w:val="28"/>
        </w:rPr>
      </w:pPr>
      <w:r>
        <w:rPr>
          <w:color w:val="222222"/>
          <w:sz w:val="28"/>
          <w:szCs w:val="28"/>
        </w:rPr>
        <w:t>3. </w:t>
      </w:r>
      <w:r w:rsidR="0032746E" w:rsidRPr="00537775">
        <w:rPr>
          <w:color w:val="222222"/>
          <w:sz w:val="28"/>
          <w:szCs w:val="28"/>
        </w:rPr>
        <w:t xml:space="preserve">Акт составляется в двух экземплярах. Первый экземпляр акта остается в участковой </w:t>
      </w:r>
      <w:r w:rsidR="006627BA">
        <w:rPr>
          <w:color w:val="222222"/>
          <w:sz w:val="28"/>
          <w:szCs w:val="28"/>
        </w:rPr>
        <w:t>избирательной</w:t>
      </w:r>
      <w:r w:rsidR="00FF7C7C">
        <w:rPr>
          <w:color w:val="222222"/>
          <w:sz w:val="28"/>
          <w:szCs w:val="28"/>
        </w:rPr>
        <w:t xml:space="preserve"> </w:t>
      </w:r>
      <w:r w:rsidR="0032746E" w:rsidRPr="00537775">
        <w:rPr>
          <w:color w:val="222222"/>
          <w:sz w:val="28"/>
          <w:szCs w:val="28"/>
        </w:rPr>
        <w:t xml:space="preserve">комиссии, а второй направляется </w:t>
      </w:r>
      <w:r w:rsidR="008B54AD">
        <w:rPr>
          <w:color w:val="222222"/>
          <w:sz w:val="28"/>
          <w:szCs w:val="28"/>
        </w:rPr>
        <w:br/>
      </w:r>
      <w:r w:rsidR="0032746E" w:rsidRPr="00537775">
        <w:rPr>
          <w:color w:val="222222"/>
          <w:sz w:val="28"/>
          <w:szCs w:val="28"/>
        </w:rPr>
        <w:t xml:space="preserve">в территориальную </w:t>
      </w:r>
      <w:r w:rsidR="006627BA">
        <w:rPr>
          <w:color w:val="222222"/>
          <w:sz w:val="28"/>
          <w:szCs w:val="28"/>
        </w:rPr>
        <w:t>избирательную</w:t>
      </w:r>
      <w:r w:rsidR="00FF7C7C">
        <w:rPr>
          <w:color w:val="222222"/>
          <w:sz w:val="28"/>
          <w:szCs w:val="28"/>
        </w:rPr>
        <w:t xml:space="preserve"> </w:t>
      </w:r>
      <w:r w:rsidR="0032746E" w:rsidRPr="00537775">
        <w:rPr>
          <w:color w:val="222222"/>
          <w:sz w:val="28"/>
          <w:szCs w:val="28"/>
        </w:rPr>
        <w:t xml:space="preserve">комиссию вместе с обращением участковой </w:t>
      </w:r>
      <w:r w:rsidR="006627BA">
        <w:rPr>
          <w:color w:val="222222"/>
          <w:sz w:val="28"/>
          <w:szCs w:val="28"/>
        </w:rPr>
        <w:t>избирательной</w:t>
      </w:r>
      <w:r w:rsidR="00FF7C7C">
        <w:rPr>
          <w:color w:val="222222"/>
          <w:sz w:val="28"/>
          <w:szCs w:val="28"/>
        </w:rPr>
        <w:t xml:space="preserve"> </w:t>
      </w:r>
      <w:r w:rsidR="0032746E" w:rsidRPr="00537775">
        <w:rPr>
          <w:color w:val="222222"/>
          <w:sz w:val="28"/>
          <w:szCs w:val="28"/>
        </w:rPr>
        <w:t>комиссии о передаче второго экземпляра списка избирателей.</w:t>
      </w:r>
    </w:p>
    <w:p w:rsidR="0032746E" w:rsidRPr="00537775" w:rsidRDefault="00545501" w:rsidP="00545501">
      <w:pPr>
        <w:pStyle w:val="pj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color w:val="222222"/>
          <w:sz w:val="28"/>
          <w:szCs w:val="28"/>
        </w:rPr>
      </w:pPr>
      <w:r>
        <w:rPr>
          <w:color w:val="222222"/>
          <w:sz w:val="28"/>
          <w:szCs w:val="28"/>
        </w:rPr>
        <w:t>4. </w:t>
      </w:r>
      <w:r w:rsidR="0032746E" w:rsidRPr="00537775">
        <w:rPr>
          <w:color w:val="222222"/>
          <w:sz w:val="28"/>
          <w:szCs w:val="28"/>
        </w:rPr>
        <w:t xml:space="preserve">Решение об использовании второго экземпляра списка избирателей для голосования на соответствующем избирательном участке принимает </w:t>
      </w:r>
      <w:r w:rsidR="006627BA">
        <w:rPr>
          <w:color w:val="222222"/>
          <w:sz w:val="28"/>
          <w:szCs w:val="28"/>
        </w:rPr>
        <w:t xml:space="preserve">территориальная </w:t>
      </w:r>
      <w:r w:rsidR="0032746E" w:rsidRPr="00537775">
        <w:rPr>
          <w:color w:val="222222"/>
          <w:sz w:val="28"/>
          <w:szCs w:val="28"/>
        </w:rPr>
        <w:t>избирательная комиссия.</w:t>
      </w:r>
    </w:p>
    <w:p w:rsidR="0032746E" w:rsidRPr="00537775" w:rsidRDefault="006F2FCA" w:rsidP="00545501">
      <w:pPr>
        <w:pStyle w:val="pj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color w:val="222222"/>
          <w:sz w:val="28"/>
          <w:szCs w:val="28"/>
        </w:rPr>
      </w:pPr>
      <w:r>
        <w:rPr>
          <w:color w:val="222222"/>
          <w:sz w:val="28"/>
          <w:szCs w:val="28"/>
        </w:rPr>
        <w:t>5.</w:t>
      </w:r>
      <w:r w:rsidR="00545501">
        <w:rPr>
          <w:color w:val="222222"/>
          <w:sz w:val="28"/>
          <w:szCs w:val="28"/>
        </w:rPr>
        <w:t> </w:t>
      </w:r>
      <w:r w:rsidR="0032746E" w:rsidRPr="00537775">
        <w:rPr>
          <w:color w:val="222222"/>
          <w:sz w:val="28"/>
          <w:szCs w:val="28"/>
        </w:rPr>
        <w:t xml:space="preserve">Второй экземпляр списка избирателей, хранящийся в машиночитаемом виде, распечатывается на бумажном носителе, подписывается председателем </w:t>
      </w:r>
      <w:r w:rsidR="008B54AD">
        <w:rPr>
          <w:color w:val="222222"/>
          <w:sz w:val="28"/>
          <w:szCs w:val="28"/>
        </w:rPr>
        <w:br/>
      </w:r>
      <w:r w:rsidR="0032746E" w:rsidRPr="00537775">
        <w:rPr>
          <w:color w:val="222222"/>
          <w:sz w:val="28"/>
          <w:szCs w:val="28"/>
        </w:rPr>
        <w:t xml:space="preserve">и секретарем территориальной </w:t>
      </w:r>
      <w:r w:rsidR="006627BA">
        <w:rPr>
          <w:color w:val="222222"/>
          <w:sz w:val="28"/>
          <w:szCs w:val="28"/>
        </w:rPr>
        <w:t>избирательной</w:t>
      </w:r>
      <w:r w:rsidR="00FF7C7C">
        <w:rPr>
          <w:color w:val="222222"/>
          <w:sz w:val="28"/>
          <w:szCs w:val="28"/>
        </w:rPr>
        <w:t xml:space="preserve"> </w:t>
      </w:r>
      <w:r w:rsidR="0032746E" w:rsidRPr="00537775">
        <w:rPr>
          <w:color w:val="222222"/>
          <w:sz w:val="28"/>
          <w:szCs w:val="28"/>
        </w:rPr>
        <w:t>комиссии и заверяется печатью.</w:t>
      </w:r>
    </w:p>
    <w:p w:rsidR="0032746E" w:rsidRPr="00537775" w:rsidRDefault="00545501" w:rsidP="00545501">
      <w:pPr>
        <w:pStyle w:val="pj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color w:val="222222"/>
          <w:sz w:val="28"/>
          <w:szCs w:val="28"/>
        </w:rPr>
      </w:pPr>
      <w:r>
        <w:rPr>
          <w:color w:val="222222"/>
          <w:sz w:val="28"/>
          <w:szCs w:val="28"/>
        </w:rPr>
        <w:t>6. </w:t>
      </w:r>
      <w:r w:rsidR="00537775" w:rsidRPr="00537775">
        <w:rPr>
          <w:color w:val="222222"/>
          <w:sz w:val="28"/>
          <w:szCs w:val="28"/>
        </w:rPr>
        <w:t>С</w:t>
      </w:r>
      <w:r w:rsidR="0032746E" w:rsidRPr="00537775">
        <w:rPr>
          <w:color w:val="222222"/>
          <w:sz w:val="28"/>
          <w:szCs w:val="28"/>
        </w:rPr>
        <w:t xml:space="preserve">писок избирателей </w:t>
      </w:r>
      <w:r w:rsidR="00537775" w:rsidRPr="00537775">
        <w:rPr>
          <w:color w:val="222222"/>
          <w:sz w:val="28"/>
          <w:szCs w:val="28"/>
        </w:rPr>
        <w:t xml:space="preserve">передается территориальной </w:t>
      </w:r>
      <w:r w:rsidR="006627BA">
        <w:rPr>
          <w:color w:val="222222"/>
          <w:sz w:val="28"/>
          <w:szCs w:val="28"/>
        </w:rPr>
        <w:t>избирательной</w:t>
      </w:r>
      <w:r w:rsidR="00FF7C7C">
        <w:rPr>
          <w:color w:val="222222"/>
          <w:sz w:val="28"/>
          <w:szCs w:val="28"/>
        </w:rPr>
        <w:t xml:space="preserve"> </w:t>
      </w:r>
      <w:r w:rsidR="00537775" w:rsidRPr="00537775">
        <w:rPr>
          <w:color w:val="222222"/>
          <w:sz w:val="28"/>
          <w:szCs w:val="28"/>
        </w:rPr>
        <w:t xml:space="preserve">комиссией </w:t>
      </w:r>
      <w:r w:rsidR="0032746E" w:rsidRPr="00537775">
        <w:rPr>
          <w:color w:val="222222"/>
          <w:sz w:val="28"/>
          <w:szCs w:val="28"/>
        </w:rPr>
        <w:t>в соответствующую участковую комиссию</w:t>
      </w:r>
      <w:r w:rsidR="00537775" w:rsidRPr="00537775">
        <w:rPr>
          <w:color w:val="222222"/>
          <w:sz w:val="28"/>
          <w:szCs w:val="28"/>
        </w:rPr>
        <w:t xml:space="preserve"> по акту</w:t>
      </w:r>
      <w:r w:rsidR="0032746E" w:rsidRPr="00537775">
        <w:rPr>
          <w:color w:val="222222"/>
          <w:sz w:val="28"/>
          <w:szCs w:val="28"/>
        </w:rPr>
        <w:t>.</w:t>
      </w:r>
    </w:p>
    <w:p w:rsidR="0032746E" w:rsidRPr="00537775" w:rsidRDefault="00537775" w:rsidP="00545501">
      <w:pPr>
        <w:pStyle w:val="pj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color w:val="222222"/>
          <w:sz w:val="28"/>
          <w:szCs w:val="28"/>
        </w:rPr>
      </w:pPr>
      <w:r w:rsidRPr="00537775">
        <w:rPr>
          <w:color w:val="222222"/>
          <w:sz w:val="28"/>
          <w:szCs w:val="28"/>
        </w:rPr>
        <w:t>7</w:t>
      </w:r>
      <w:r w:rsidR="00545501">
        <w:rPr>
          <w:color w:val="222222"/>
          <w:sz w:val="28"/>
          <w:szCs w:val="28"/>
        </w:rPr>
        <w:t>. </w:t>
      </w:r>
      <w:r w:rsidR="0032746E" w:rsidRPr="00537775">
        <w:rPr>
          <w:color w:val="222222"/>
          <w:sz w:val="28"/>
          <w:szCs w:val="28"/>
        </w:rPr>
        <w:t xml:space="preserve">Во второй экземпляр списка избирателей переносятся все изменения </w:t>
      </w:r>
      <w:r w:rsidR="008B54AD">
        <w:rPr>
          <w:color w:val="222222"/>
          <w:sz w:val="28"/>
          <w:szCs w:val="28"/>
        </w:rPr>
        <w:br/>
      </w:r>
      <w:r w:rsidR="0032746E" w:rsidRPr="00537775">
        <w:rPr>
          <w:color w:val="222222"/>
          <w:sz w:val="28"/>
          <w:szCs w:val="28"/>
        </w:rPr>
        <w:t xml:space="preserve">и отметки с первого экземпляра списка избирателей, а если это невозможно - </w:t>
      </w:r>
      <w:r w:rsidR="008B54AD">
        <w:rPr>
          <w:color w:val="222222"/>
          <w:sz w:val="28"/>
          <w:szCs w:val="28"/>
        </w:rPr>
        <w:br/>
      </w:r>
      <w:r w:rsidR="0032746E" w:rsidRPr="00537775">
        <w:rPr>
          <w:color w:val="222222"/>
          <w:sz w:val="28"/>
          <w:szCs w:val="28"/>
        </w:rPr>
        <w:t>с документов, на основании которых они вносились в первый экземпляр списка избирателей</w:t>
      </w:r>
      <w:r w:rsidRPr="00537775">
        <w:rPr>
          <w:color w:val="222222"/>
          <w:sz w:val="28"/>
          <w:szCs w:val="28"/>
        </w:rPr>
        <w:t>.</w:t>
      </w:r>
      <w:r w:rsidR="0032746E" w:rsidRPr="00537775">
        <w:rPr>
          <w:color w:val="222222"/>
          <w:sz w:val="28"/>
          <w:szCs w:val="28"/>
        </w:rPr>
        <w:t xml:space="preserve"> В случае если эти документы утрачены (испорчены), избирательные комиссии принимают меры для их повторного получения.</w:t>
      </w:r>
    </w:p>
    <w:p w:rsidR="00537775" w:rsidRPr="00537775" w:rsidRDefault="00537775" w:rsidP="00545501">
      <w:pPr>
        <w:pStyle w:val="pj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z w:val="28"/>
          <w:szCs w:val="28"/>
        </w:rPr>
      </w:pPr>
      <w:r w:rsidRPr="00537775">
        <w:rPr>
          <w:color w:val="222222"/>
          <w:sz w:val="28"/>
          <w:szCs w:val="28"/>
        </w:rPr>
        <w:t>8</w:t>
      </w:r>
      <w:r w:rsidR="00545501">
        <w:rPr>
          <w:color w:val="222222"/>
          <w:sz w:val="28"/>
          <w:szCs w:val="28"/>
        </w:rPr>
        <w:t>. </w:t>
      </w:r>
      <w:r w:rsidR="0032746E" w:rsidRPr="00537775">
        <w:rPr>
          <w:color w:val="222222"/>
          <w:sz w:val="28"/>
          <w:szCs w:val="28"/>
        </w:rPr>
        <w:t>Дальнейшая работа со вторым экземпляром списка избира</w:t>
      </w:r>
      <w:r w:rsidR="008B54AD">
        <w:rPr>
          <w:color w:val="222222"/>
          <w:sz w:val="28"/>
          <w:szCs w:val="28"/>
        </w:rPr>
        <w:t>телей осуществляется в порядке</w:t>
      </w:r>
      <w:r w:rsidR="00545501">
        <w:rPr>
          <w:sz w:val="28"/>
          <w:szCs w:val="28"/>
        </w:rPr>
        <w:t>,</w:t>
      </w:r>
      <w:r w:rsidRPr="00537775">
        <w:rPr>
          <w:sz w:val="28"/>
          <w:szCs w:val="28"/>
        </w:rPr>
        <w:t xml:space="preserve"> установленном для использования первого экземпляра списка избирателей. </w:t>
      </w:r>
    </w:p>
    <w:p w:rsidR="00537775" w:rsidRPr="00537775" w:rsidRDefault="00411676" w:rsidP="00537775">
      <w:pPr>
        <w:pStyle w:val="pj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 xml:space="preserve">9. </w:t>
      </w:r>
      <w:r w:rsidR="00FF7C7C">
        <w:rPr>
          <w:sz w:val="28"/>
          <w:szCs w:val="28"/>
        </w:rPr>
        <w:t xml:space="preserve">Второй экземпляр списка избирателей, составленный в электронном виде также используется при проведении досрочного </w:t>
      </w:r>
      <w:r w:rsidR="003821C2">
        <w:rPr>
          <w:sz w:val="28"/>
          <w:szCs w:val="28"/>
        </w:rPr>
        <w:t>голосования в помещении т</w:t>
      </w:r>
      <w:r w:rsidR="00FF7C7C">
        <w:rPr>
          <w:sz w:val="28"/>
          <w:szCs w:val="28"/>
        </w:rPr>
        <w:t>ерриториально избирательной комиссии согласно постановлению Центральной избирательной комиссии России от 04.06.</w:t>
      </w:r>
      <w:r w:rsidR="003821C2">
        <w:rPr>
          <w:sz w:val="28"/>
          <w:szCs w:val="28"/>
        </w:rPr>
        <w:t>2014</w:t>
      </w:r>
      <w:r w:rsidR="00FF7C7C">
        <w:rPr>
          <w:sz w:val="28"/>
          <w:szCs w:val="28"/>
        </w:rPr>
        <w:t>г.</w:t>
      </w:r>
      <w:r w:rsidR="003821C2">
        <w:rPr>
          <w:sz w:val="28"/>
          <w:szCs w:val="28"/>
        </w:rPr>
        <w:t xml:space="preserve"> № 233/1480-6 «О порядке и  сроках предоставления информации о числе избирателей, </w:t>
      </w:r>
      <w:r w:rsidR="003821C2">
        <w:rPr>
          <w:sz w:val="28"/>
          <w:szCs w:val="28"/>
        </w:rPr>
        <w:lastRenderedPageBreak/>
        <w:t>участников референдума, проголосовавших досрочно и Методических рекомендациях о порядке проведения досрочного голосования в помещения комиссий на выборах в органы государственной власти субъектов Российской Федерации, органы местного самоуправления, референдуме субъекта Российской Федерации, местном референдуме».</w:t>
      </w:r>
    </w:p>
    <w:p w:rsidR="00537775" w:rsidRPr="00537775" w:rsidRDefault="00537775" w:rsidP="00537775">
      <w:pPr>
        <w:pStyle w:val="pj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</w:p>
    <w:sectPr w:rsidR="00537775" w:rsidRPr="00537775" w:rsidSect="00411676">
      <w:headerReference w:type="even" r:id="rId7"/>
      <w:headerReference w:type="default" r:id="rId8"/>
      <w:pgSz w:w="11906" w:h="16838"/>
      <w:pgMar w:top="426" w:right="794" w:bottom="1134" w:left="1588" w:header="454" w:footer="454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B0E7C" w:rsidRDefault="001B0E7C" w:rsidP="00F92C75">
      <w:r>
        <w:separator/>
      </w:r>
    </w:p>
  </w:endnote>
  <w:endnote w:type="continuationSeparator" w:id="1">
    <w:p w:rsidR="001B0E7C" w:rsidRDefault="001B0E7C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B0E7C" w:rsidRDefault="001B0E7C" w:rsidP="00F92C75">
      <w:r>
        <w:separator/>
      </w:r>
    </w:p>
  </w:footnote>
  <w:footnote w:type="continuationSeparator" w:id="1">
    <w:p w:rsidR="001B0E7C" w:rsidRDefault="001B0E7C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2FCA" w:rsidRDefault="00235D56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6F2FCA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6F2FCA" w:rsidRDefault="006F2FCA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2FCA" w:rsidRDefault="00235D56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6F2FCA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3821C2">
      <w:rPr>
        <w:rStyle w:val="a5"/>
        <w:noProof/>
      </w:rPr>
      <w:t>2</w:t>
    </w:r>
    <w:r>
      <w:rPr>
        <w:rStyle w:val="a5"/>
      </w:rPr>
      <w:fldChar w:fldCharType="end"/>
    </w:r>
  </w:p>
  <w:p w:rsidR="006F2FCA" w:rsidRDefault="006F2FCA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1142C"/>
    <w:rsid w:val="0001641F"/>
    <w:rsid w:val="00034FDC"/>
    <w:rsid w:val="00036B57"/>
    <w:rsid w:val="00067F06"/>
    <w:rsid w:val="00071797"/>
    <w:rsid w:val="0007439E"/>
    <w:rsid w:val="00075CAE"/>
    <w:rsid w:val="000839BC"/>
    <w:rsid w:val="000C747F"/>
    <w:rsid w:val="000E2B24"/>
    <w:rsid w:val="000F1D0E"/>
    <w:rsid w:val="00102D63"/>
    <w:rsid w:val="00117C73"/>
    <w:rsid w:val="00146891"/>
    <w:rsid w:val="00147451"/>
    <w:rsid w:val="001514DF"/>
    <w:rsid w:val="00154058"/>
    <w:rsid w:val="00157383"/>
    <w:rsid w:val="00174274"/>
    <w:rsid w:val="001742ED"/>
    <w:rsid w:val="001A5CE1"/>
    <w:rsid w:val="001B0E7C"/>
    <w:rsid w:val="001B33D5"/>
    <w:rsid w:val="001D1734"/>
    <w:rsid w:val="001D2E16"/>
    <w:rsid w:val="001D6FB9"/>
    <w:rsid w:val="001E5643"/>
    <w:rsid w:val="001E71D6"/>
    <w:rsid w:val="001E7609"/>
    <w:rsid w:val="0023046D"/>
    <w:rsid w:val="00235D56"/>
    <w:rsid w:val="0024693E"/>
    <w:rsid w:val="00246FFA"/>
    <w:rsid w:val="002500A7"/>
    <w:rsid w:val="00260B47"/>
    <w:rsid w:val="00265131"/>
    <w:rsid w:val="00280A2B"/>
    <w:rsid w:val="00283042"/>
    <w:rsid w:val="00285FD1"/>
    <w:rsid w:val="002A649B"/>
    <w:rsid w:val="002D0A63"/>
    <w:rsid w:val="002D2BDD"/>
    <w:rsid w:val="00312A08"/>
    <w:rsid w:val="0032746E"/>
    <w:rsid w:val="00336F8A"/>
    <w:rsid w:val="00374290"/>
    <w:rsid w:val="003821C2"/>
    <w:rsid w:val="003A34E6"/>
    <w:rsid w:val="003E6033"/>
    <w:rsid w:val="003E6162"/>
    <w:rsid w:val="003E7DC6"/>
    <w:rsid w:val="003F448B"/>
    <w:rsid w:val="00411676"/>
    <w:rsid w:val="00420851"/>
    <w:rsid w:val="00432FF6"/>
    <w:rsid w:val="004456D6"/>
    <w:rsid w:val="00452B16"/>
    <w:rsid w:val="004664FD"/>
    <w:rsid w:val="00473568"/>
    <w:rsid w:val="0048483C"/>
    <w:rsid w:val="004A7C0E"/>
    <w:rsid w:val="004C686E"/>
    <w:rsid w:val="00530BE5"/>
    <w:rsid w:val="00537775"/>
    <w:rsid w:val="00545501"/>
    <w:rsid w:val="00560277"/>
    <w:rsid w:val="00587BF3"/>
    <w:rsid w:val="005A7A20"/>
    <w:rsid w:val="005B136B"/>
    <w:rsid w:val="005C087F"/>
    <w:rsid w:val="005D315E"/>
    <w:rsid w:val="005F17D1"/>
    <w:rsid w:val="005F18F9"/>
    <w:rsid w:val="0064323B"/>
    <w:rsid w:val="00653FD4"/>
    <w:rsid w:val="006627BA"/>
    <w:rsid w:val="006677E5"/>
    <w:rsid w:val="0068266C"/>
    <w:rsid w:val="00693009"/>
    <w:rsid w:val="006A32DE"/>
    <w:rsid w:val="006B5952"/>
    <w:rsid w:val="006D7F56"/>
    <w:rsid w:val="006E0EAC"/>
    <w:rsid w:val="006F2FCA"/>
    <w:rsid w:val="00732CCE"/>
    <w:rsid w:val="00741478"/>
    <w:rsid w:val="007532BA"/>
    <w:rsid w:val="0075686F"/>
    <w:rsid w:val="00774A86"/>
    <w:rsid w:val="00777D8C"/>
    <w:rsid w:val="007811DB"/>
    <w:rsid w:val="0079171F"/>
    <w:rsid w:val="007B0722"/>
    <w:rsid w:val="007C7B2F"/>
    <w:rsid w:val="007D5011"/>
    <w:rsid w:val="007E32FE"/>
    <w:rsid w:val="007E4C62"/>
    <w:rsid w:val="007E4E51"/>
    <w:rsid w:val="007E6832"/>
    <w:rsid w:val="007F42E1"/>
    <w:rsid w:val="007F65DA"/>
    <w:rsid w:val="007F785A"/>
    <w:rsid w:val="008264DB"/>
    <w:rsid w:val="00840D9C"/>
    <w:rsid w:val="0085795D"/>
    <w:rsid w:val="008721AC"/>
    <w:rsid w:val="00875ADF"/>
    <w:rsid w:val="00881C78"/>
    <w:rsid w:val="008B175C"/>
    <w:rsid w:val="008B54AD"/>
    <w:rsid w:val="008C2180"/>
    <w:rsid w:val="009120AD"/>
    <w:rsid w:val="009200DD"/>
    <w:rsid w:val="009237C8"/>
    <w:rsid w:val="009265AD"/>
    <w:rsid w:val="00927506"/>
    <w:rsid w:val="00941B47"/>
    <w:rsid w:val="009623D2"/>
    <w:rsid w:val="0096790F"/>
    <w:rsid w:val="009A7835"/>
    <w:rsid w:val="009B0BA9"/>
    <w:rsid w:val="009C1D35"/>
    <w:rsid w:val="009E6A84"/>
    <w:rsid w:val="00A0454D"/>
    <w:rsid w:val="00A04AEC"/>
    <w:rsid w:val="00A20472"/>
    <w:rsid w:val="00A24E18"/>
    <w:rsid w:val="00A312E5"/>
    <w:rsid w:val="00A34ED6"/>
    <w:rsid w:val="00A3681B"/>
    <w:rsid w:val="00A4158E"/>
    <w:rsid w:val="00A6383A"/>
    <w:rsid w:val="00A70464"/>
    <w:rsid w:val="00A76B22"/>
    <w:rsid w:val="00AA6D8E"/>
    <w:rsid w:val="00AB22AA"/>
    <w:rsid w:val="00AC7811"/>
    <w:rsid w:val="00AD0932"/>
    <w:rsid w:val="00B70539"/>
    <w:rsid w:val="00B77230"/>
    <w:rsid w:val="00B83A84"/>
    <w:rsid w:val="00B9268C"/>
    <w:rsid w:val="00BA452F"/>
    <w:rsid w:val="00BA5194"/>
    <w:rsid w:val="00BC4587"/>
    <w:rsid w:val="00BC51D1"/>
    <w:rsid w:val="00C138DE"/>
    <w:rsid w:val="00C20165"/>
    <w:rsid w:val="00C319A9"/>
    <w:rsid w:val="00C359DB"/>
    <w:rsid w:val="00C43A80"/>
    <w:rsid w:val="00C545C2"/>
    <w:rsid w:val="00C77DEB"/>
    <w:rsid w:val="00C945C4"/>
    <w:rsid w:val="00CA1069"/>
    <w:rsid w:val="00CB2CB0"/>
    <w:rsid w:val="00CB6A38"/>
    <w:rsid w:val="00CB7216"/>
    <w:rsid w:val="00D57220"/>
    <w:rsid w:val="00D63F26"/>
    <w:rsid w:val="00D75E42"/>
    <w:rsid w:val="00D901E7"/>
    <w:rsid w:val="00D94506"/>
    <w:rsid w:val="00D97FE0"/>
    <w:rsid w:val="00DA1E99"/>
    <w:rsid w:val="00DA4105"/>
    <w:rsid w:val="00DC0029"/>
    <w:rsid w:val="00DC0AFE"/>
    <w:rsid w:val="00DD0B71"/>
    <w:rsid w:val="00E02B8A"/>
    <w:rsid w:val="00E15006"/>
    <w:rsid w:val="00E1534C"/>
    <w:rsid w:val="00E32DA0"/>
    <w:rsid w:val="00E34826"/>
    <w:rsid w:val="00E47F95"/>
    <w:rsid w:val="00E50DD8"/>
    <w:rsid w:val="00E551C1"/>
    <w:rsid w:val="00E61587"/>
    <w:rsid w:val="00E723E4"/>
    <w:rsid w:val="00E732B4"/>
    <w:rsid w:val="00E86ACD"/>
    <w:rsid w:val="00EA0F02"/>
    <w:rsid w:val="00EB4B1D"/>
    <w:rsid w:val="00EC443F"/>
    <w:rsid w:val="00F04DA0"/>
    <w:rsid w:val="00F250A5"/>
    <w:rsid w:val="00F2703F"/>
    <w:rsid w:val="00F41CBD"/>
    <w:rsid w:val="00F504A4"/>
    <w:rsid w:val="00F50CD9"/>
    <w:rsid w:val="00F60621"/>
    <w:rsid w:val="00F86BA7"/>
    <w:rsid w:val="00F92C75"/>
    <w:rsid w:val="00FA46EE"/>
    <w:rsid w:val="00FB3D79"/>
    <w:rsid w:val="00FD0711"/>
    <w:rsid w:val="00FF7C7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9120AD"/>
    <w:pPr>
      <w:keepNext/>
      <w:tabs>
        <w:tab w:val="right" w:pos="9639"/>
      </w:tabs>
      <w:spacing w:before="60" w:after="60"/>
      <w:outlineLvl w:val="0"/>
    </w:pPr>
    <w:rPr>
      <w:kern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21">
    <w:name w:val="Основной текст 21"/>
    <w:basedOn w:val="a"/>
    <w:rsid w:val="001B33D5"/>
    <w:pPr>
      <w:spacing w:after="120" w:line="480" w:lineRule="auto"/>
    </w:pPr>
    <w:rPr>
      <w:sz w:val="24"/>
      <w:szCs w:val="24"/>
      <w:lang w:eastAsia="ar-SA"/>
    </w:rPr>
  </w:style>
  <w:style w:type="paragraph" w:customStyle="1" w:styleId="ConsPlusNormal">
    <w:name w:val="ConsPlusNormal"/>
    <w:uiPriority w:val="99"/>
    <w:rsid w:val="001B33D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pj">
    <w:name w:val="pj"/>
    <w:basedOn w:val="a"/>
    <w:rsid w:val="0032746E"/>
    <w:pPr>
      <w:spacing w:before="100" w:beforeAutospacing="1" w:after="100" w:afterAutospacing="1"/>
    </w:pPr>
    <w:rPr>
      <w:sz w:val="24"/>
      <w:szCs w:val="24"/>
    </w:rPr>
  </w:style>
  <w:style w:type="character" w:customStyle="1" w:styleId="10">
    <w:name w:val="Заголовок 1 Знак"/>
    <w:basedOn w:val="a0"/>
    <w:link w:val="1"/>
    <w:rsid w:val="009120AD"/>
    <w:rPr>
      <w:rFonts w:ascii="Times New Roman" w:eastAsia="Times New Roman" w:hAnsi="Times New Roman" w:cs="Times New Roman"/>
      <w:kern w:val="28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9120AD"/>
    <w:pPr>
      <w:keepNext/>
      <w:tabs>
        <w:tab w:val="right" w:pos="9639"/>
      </w:tabs>
      <w:spacing w:before="60" w:after="60"/>
      <w:outlineLvl w:val="0"/>
    </w:pPr>
    <w:rPr>
      <w:kern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21">
    <w:name w:val="Основной текст 21"/>
    <w:basedOn w:val="a"/>
    <w:rsid w:val="001B33D5"/>
    <w:pPr>
      <w:spacing w:after="120" w:line="480" w:lineRule="auto"/>
    </w:pPr>
    <w:rPr>
      <w:sz w:val="24"/>
      <w:szCs w:val="24"/>
      <w:lang w:eastAsia="ar-SA"/>
    </w:rPr>
  </w:style>
  <w:style w:type="paragraph" w:customStyle="1" w:styleId="ConsPlusNormal">
    <w:name w:val="ConsPlusNormal"/>
    <w:uiPriority w:val="99"/>
    <w:rsid w:val="001B33D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pj">
    <w:name w:val="pj"/>
    <w:basedOn w:val="a"/>
    <w:rsid w:val="0032746E"/>
    <w:pPr>
      <w:spacing w:before="100" w:beforeAutospacing="1" w:after="100" w:afterAutospacing="1"/>
    </w:pPr>
    <w:rPr>
      <w:sz w:val="24"/>
      <w:szCs w:val="24"/>
    </w:rPr>
  </w:style>
  <w:style w:type="character" w:customStyle="1" w:styleId="10">
    <w:name w:val="Заголовок 1 Знак"/>
    <w:basedOn w:val="a0"/>
    <w:link w:val="1"/>
    <w:rsid w:val="009120AD"/>
    <w:rPr>
      <w:rFonts w:ascii="Times New Roman" w:eastAsia="Times New Roman" w:hAnsi="Times New Roman" w:cs="Times New Roman"/>
      <w:kern w:val="28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1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microsoft.com/office/2007/relationships/stylesWithEffects" Target="stylesWithEffects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</TotalTime>
  <Pages>3</Pages>
  <Words>670</Words>
  <Characters>3823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Баркова</cp:lastModifiedBy>
  <cp:revision>14</cp:revision>
  <cp:lastPrinted>2019-05-31T08:59:00Z</cp:lastPrinted>
  <dcterms:created xsi:type="dcterms:W3CDTF">2019-05-31T08:51:00Z</dcterms:created>
  <dcterms:modified xsi:type="dcterms:W3CDTF">2019-08-28T12:18:00Z</dcterms:modified>
</cp:coreProperties>
</file>