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102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DC2AB2">
        <w:rPr>
          <w:szCs w:val="28"/>
        </w:rPr>
        <w:t>12-18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DC2AB2">
              <w:rPr>
                <w:b/>
                <w:szCs w:val="28"/>
              </w:rPr>
              <w:t xml:space="preserve">Большенеклиновского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05A1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DC2AB2">
        <w:rPr>
          <w:szCs w:val="28"/>
        </w:rPr>
        <w:t xml:space="preserve">Большенеклиновского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DC2AB2">
        <w:t xml:space="preserve">Большенеклиновского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05A1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DC2AB2">
        <w:rPr>
          <w:szCs w:val="28"/>
        </w:rPr>
        <w:t xml:space="preserve">Большенеклиновского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05A1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105A15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DC2AB2">
        <w:t xml:space="preserve">Большенеклиновского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044" w:rsidRDefault="009D5044" w:rsidP="008E4232">
      <w:pPr>
        <w:spacing w:after="0" w:line="240" w:lineRule="auto"/>
      </w:pPr>
      <w:r>
        <w:separator/>
      </w:r>
    </w:p>
  </w:endnote>
  <w:endnote w:type="continuationSeparator" w:id="0">
    <w:p w:rsidR="009D5044" w:rsidRDefault="009D5044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044" w:rsidRDefault="009D5044" w:rsidP="008E4232">
      <w:pPr>
        <w:spacing w:after="0" w:line="240" w:lineRule="auto"/>
      </w:pPr>
      <w:r>
        <w:separator/>
      </w:r>
    </w:p>
  </w:footnote>
  <w:footnote w:type="continuationSeparator" w:id="0">
    <w:p w:rsidR="009D5044" w:rsidRDefault="009D5044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9D50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05A15"/>
    <w:rsid w:val="00136BDF"/>
    <w:rsid w:val="00186DC9"/>
    <w:rsid w:val="0027376A"/>
    <w:rsid w:val="002E5171"/>
    <w:rsid w:val="00302684"/>
    <w:rsid w:val="00331D7D"/>
    <w:rsid w:val="004627DB"/>
    <w:rsid w:val="00474F3B"/>
    <w:rsid w:val="004D188D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9D5044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DC2AB2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2026-07-31T06:22:00Z</dcterms:modified>
</cp:coreProperties>
</file>